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8429" w14:textId="63799B19" w:rsidR="006D3565" w:rsidRDefault="00EA18DE">
      <w:r>
        <w:rPr>
          <w:noProof/>
        </w:rPr>
        <w:drawing>
          <wp:inline distT="0" distB="0" distL="0" distR="0" wp14:anchorId="4B3FFF00" wp14:editId="74F5DA2E">
            <wp:extent cx="1593850" cy="506999"/>
            <wp:effectExtent l="0" t="0" r="6350" b="7620"/>
            <wp:docPr id="1911073631" name="Picture 1" descr="Special Educational Needs and Disabilities Information, Advice and Support Servic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73631" name="Picture 1" descr="Special Educational Needs and Disabilities Information, Advice and Support Service Logo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21" cy="51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9BFB" w14:textId="00298C59" w:rsidR="00EA18DE" w:rsidRDefault="00EA18DE" w:rsidP="00EA18DE">
      <w:pPr>
        <w:pStyle w:val="Heading1"/>
      </w:pPr>
      <w:r>
        <w:t xml:space="preserve">Preparing for Adulthood Checklist for Parents/Carers </w:t>
      </w:r>
    </w:p>
    <w:p w14:paraId="2D576B4D" w14:textId="2337FF79" w:rsidR="00863FF9" w:rsidRPr="001905E0" w:rsidRDefault="00AE0FB2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This checklist is designed to support parents and carers </w:t>
      </w:r>
      <w:r w:rsidR="00303351" w:rsidRPr="001905E0">
        <w:rPr>
          <w:sz w:val="24"/>
          <w:szCs w:val="24"/>
        </w:rPr>
        <w:t>to help their</w:t>
      </w:r>
      <w:r w:rsidRPr="001905E0">
        <w:rPr>
          <w:sz w:val="24"/>
          <w:szCs w:val="24"/>
        </w:rPr>
        <w:t xml:space="preserve"> young pe</w:t>
      </w:r>
      <w:r w:rsidR="00303351" w:rsidRPr="001905E0">
        <w:rPr>
          <w:sz w:val="24"/>
          <w:szCs w:val="24"/>
        </w:rPr>
        <w:t>rson</w:t>
      </w:r>
      <w:r w:rsidRPr="001905E0">
        <w:rPr>
          <w:sz w:val="24"/>
          <w:szCs w:val="24"/>
        </w:rPr>
        <w:t xml:space="preserve"> with Special Educational Needs and</w:t>
      </w:r>
      <w:r w:rsidR="006E4698" w:rsidRPr="001905E0">
        <w:rPr>
          <w:sz w:val="24"/>
          <w:szCs w:val="24"/>
        </w:rPr>
        <w:t xml:space="preserve">/or Disabilities (SEND) to prepare </w:t>
      </w:r>
      <w:r w:rsidR="009B4F65" w:rsidRPr="001905E0">
        <w:rPr>
          <w:sz w:val="24"/>
          <w:szCs w:val="24"/>
        </w:rPr>
        <w:t xml:space="preserve">for adult life. </w:t>
      </w:r>
    </w:p>
    <w:p w14:paraId="69A0C2BF" w14:textId="4521B4CC" w:rsidR="004C2DA0" w:rsidRPr="001905E0" w:rsidRDefault="00FF4153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It can be </w:t>
      </w:r>
      <w:r w:rsidR="00157D98" w:rsidRPr="001905E0">
        <w:rPr>
          <w:sz w:val="24"/>
          <w:szCs w:val="24"/>
        </w:rPr>
        <w:t>daunting for any parent to think about their child</w:t>
      </w:r>
      <w:r w:rsidR="00094F18" w:rsidRPr="001905E0">
        <w:rPr>
          <w:sz w:val="24"/>
          <w:szCs w:val="24"/>
        </w:rPr>
        <w:t xml:space="preserve"> moving into further education or training, </w:t>
      </w:r>
      <w:r w:rsidR="00A16644" w:rsidRPr="001905E0">
        <w:rPr>
          <w:sz w:val="24"/>
          <w:szCs w:val="24"/>
        </w:rPr>
        <w:t>choosing a career path or</w:t>
      </w:r>
      <w:r w:rsidR="00F53A28" w:rsidRPr="001905E0">
        <w:rPr>
          <w:sz w:val="24"/>
          <w:szCs w:val="24"/>
        </w:rPr>
        <w:t xml:space="preserve"> meaningful </w:t>
      </w:r>
      <w:r w:rsidR="00A511AE" w:rsidRPr="001905E0">
        <w:rPr>
          <w:sz w:val="24"/>
          <w:szCs w:val="24"/>
        </w:rPr>
        <w:t xml:space="preserve">experiences and </w:t>
      </w:r>
      <w:r w:rsidR="00590361" w:rsidRPr="001905E0">
        <w:rPr>
          <w:sz w:val="24"/>
          <w:szCs w:val="24"/>
        </w:rPr>
        <w:t xml:space="preserve">possibly leaving home. But for a parent or carer of a young person with </w:t>
      </w:r>
      <w:r w:rsidR="001D23FB" w:rsidRPr="001905E0">
        <w:rPr>
          <w:sz w:val="24"/>
          <w:szCs w:val="24"/>
        </w:rPr>
        <w:t>additional needs this can be even more overwhelming</w:t>
      </w:r>
      <w:r w:rsidR="008426C2" w:rsidRPr="001905E0">
        <w:rPr>
          <w:sz w:val="24"/>
          <w:szCs w:val="24"/>
        </w:rPr>
        <w:t>, with lots more things to consider.</w:t>
      </w:r>
      <w:r w:rsidR="001D23FB" w:rsidRPr="001905E0">
        <w:rPr>
          <w:sz w:val="24"/>
          <w:szCs w:val="24"/>
        </w:rPr>
        <w:t xml:space="preserve"> </w:t>
      </w:r>
      <w:r w:rsidR="00863FF9" w:rsidRPr="001905E0">
        <w:rPr>
          <w:sz w:val="24"/>
          <w:szCs w:val="24"/>
        </w:rPr>
        <w:t>We</w:t>
      </w:r>
      <w:r w:rsidR="004C2DA0" w:rsidRPr="001905E0">
        <w:rPr>
          <w:sz w:val="24"/>
          <w:szCs w:val="24"/>
        </w:rPr>
        <w:t xml:space="preserve"> have</w:t>
      </w:r>
      <w:r w:rsidR="00863FF9" w:rsidRPr="001905E0">
        <w:rPr>
          <w:sz w:val="24"/>
          <w:szCs w:val="24"/>
        </w:rPr>
        <w:t xml:space="preserve"> created this checklist to</w:t>
      </w:r>
      <w:r w:rsidR="00805F2C" w:rsidRPr="001905E0">
        <w:rPr>
          <w:sz w:val="24"/>
          <w:szCs w:val="24"/>
        </w:rPr>
        <w:t xml:space="preserve"> </w:t>
      </w:r>
      <w:r w:rsidR="00863FF9" w:rsidRPr="001905E0">
        <w:rPr>
          <w:sz w:val="24"/>
          <w:szCs w:val="24"/>
        </w:rPr>
        <w:t xml:space="preserve">help you to break the </w:t>
      </w:r>
      <w:r w:rsidR="00805F2C" w:rsidRPr="001905E0">
        <w:rPr>
          <w:sz w:val="24"/>
          <w:szCs w:val="24"/>
        </w:rPr>
        <w:t>process of preparing for adulthood down</w:t>
      </w:r>
      <w:r w:rsidR="00863FF9" w:rsidRPr="001905E0">
        <w:rPr>
          <w:sz w:val="24"/>
          <w:szCs w:val="24"/>
        </w:rPr>
        <w:t xml:space="preserve"> </w:t>
      </w:r>
      <w:r w:rsidR="008426C2" w:rsidRPr="001905E0">
        <w:rPr>
          <w:sz w:val="24"/>
          <w:szCs w:val="24"/>
        </w:rPr>
        <w:t>into</w:t>
      </w:r>
      <w:r w:rsidR="00863FF9" w:rsidRPr="001905E0">
        <w:rPr>
          <w:sz w:val="24"/>
          <w:szCs w:val="24"/>
        </w:rPr>
        <w:t xml:space="preserve"> manageable </w:t>
      </w:r>
      <w:r w:rsidR="00D30773" w:rsidRPr="001905E0">
        <w:rPr>
          <w:sz w:val="24"/>
          <w:szCs w:val="24"/>
        </w:rPr>
        <w:t>steps</w:t>
      </w:r>
      <w:r w:rsidR="00863FF9" w:rsidRPr="001905E0">
        <w:rPr>
          <w:sz w:val="24"/>
          <w:szCs w:val="24"/>
        </w:rPr>
        <w:t xml:space="preserve">. </w:t>
      </w:r>
      <w:r w:rsidR="004C2DA0" w:rsidRPr="001905E0">
        <w:rPr>
          <w:sz w:val="24"/>
          <w:szCs w:val="24"/>
        </w:rPr>
        <w:t xml:space="preserve"> We have </w:t>
      </w:r>
      <w:r w:rsidR="00CC3461" w:rsidRPr="001905E0">
        <w:rPr>
          <w:sz w:val="24"/>
          <w:szCs w:val="24"/>
        </w:rPr>
        <w:t xml:space="preserve">arranged the checklist into </w:t>
      </w:r>
      <w:r w:rsidR="001D5D22" w:rsidRPr="001905E0">
        <w:rPr>
          <w:sz w:val="24"/>
          <w:szCs w:val="24"/>
        </w:rPr>
        <w:t xml:space="preserve">4 main </w:t>
      </w:r>
      <w:r w:rsidR="00CC3461" w:rsidRPr="001905E0">
        <w:rPr>
          <w:sz w:val="24"/>
          <w:szCs w:val="24"/>
        </w:rPr>
        <w:t>sections</w:t>
      </w:r>
      <w:r w:rsidR="001D5D22" w:rsidRPr="001905E0">
        <w:rPr>
          <w:sz w:val="24"/>
          <w:szCs w:val="24"/>
        </w:rPr>
        <w:t xml:space="preserve">; education, independent living, </w:t>
      </w:r>
      <w:r w:rsidR="00FE0229" w:rsidRPr="001905E0">
        <w:rPr>
          <w:sz w:val="24"/>
          <w:szCs w:val="24"/>
        </w:rPr>
        <w:t>participating</w:t>
      </w:r>
      <w:r w:rsidR="001D5D22" w:rsidRPr="001905E0">
        <w:rPr>
          <w:sz w:val="24"/>
          <w:szCs w:val="24"/>
        </w:rPr>
        <w:t xml:space="preserve"> in community and health and wellbeing</w:t>
      </w:r>
      <w:r w:rsidR="00FE0229" w:rsidRPr="001905E0">
        <w:rPr>
          <w:sz w:val="24"/>
          <w:szCs w:val="24"/>
        </w:rPr>
        <w:t xml:space="preserve"> </w:t>
      </w:r>
      <w:r w:rsidR="00CC3461" w:rsidRPr="001905E0">
        <w:rPr>
          <w:sz w:val="24"/>
          <w:szCs w:val="24"/>
        </w:rPr>
        <w:t xml:space="preserve"> </w:t>
      </w:r>
    </w:p>
    <w:p w14:paraId="423F52F4" w14:textId="1449BBD7" w:rsidR="00EA18DE" w:rsidRPr="001905E0" w:rsidRDefault="009D67D4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We have included links to further information or resources that might be helpful in the </w:t>
      </w:r>
      <w:r w:rsidR="00D82C68">
        <w:rPr>
          <w:sz w:val="24"/>
          <w:szCs w:val="24"/>
        </w:rPr>
        <w:t>‘</w:t>
      </w:r>
      <w:r w:rsidR="007D197E" w:rsidRPr="001905E0">
        <w:rPr>
          <w:sz w:val="24"/>
          <w:szCs w:val="24"/>
        </w:rPr>
        <w:t xml:space="preserve">SENDIASS </w:t>
      </w:r>
      <w:r w:rsidR="00D82C68">
        <w:rPr>
          <w:sz w:val="24"/>
          <w:szCs w:val="24"/>
        </w:rPr>
        <w:t>N</w:t>
      </w:r>
      <w:r w:rsidRPr="001905E0">
        <w:rPr>
          <w:sz w:val="24"/>
          <w:szCs w:val="24"/>
        </w:rPr>
        <w:t>otes</w:t>
      </w:r>
      <w:r w:rsidR="00D82C68">
        <w:rPr>
          <w:sz w:val="24"/>
          <w:szCs w:val="24"/>
        </w:rPr>
        <w:t>’</w:t>
      </w:r>
      <w:r w:rsidRPr="001905E0">
        <w:rPr>
          <w:sz w:val="24"/>
          <w:szCs w:val="24"/>
        </w:rPr>
        <w:t xml:space="preserve"> section. </w:t>
      </w:r>
    </w:p>
    <w:p w14:paraId="74DEC047" w14:textId="3F686808" w:rsidR="007D197E" w:rsidRPr="001905E0" w:rsidRDefault="007D197E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Please use </w:t>
      </w:r>
      <w:r w:rsidR="00F34042" w:rsidRPr="001905E0">
        <w:rPr>
          <w:sz w:val="24"/>
          <w:szCs w:val="24"/>
        </w:rPr>
        <w:t>the ‘</w:t>
      </w:r>
      <w:r w:rsidR="00D82C68">
        <w:rPr>
          <w:sz w:val="24"/>
          <w:szCs w:val="24"/>
        </w:rPr>
        <w:t>Y</w:t>
      </w:r>
      <w:r w:rsidR="00F34042" w:rsidRPr="001905E0">
        <w:rPr>
          <w:sz w:val="24"/>
          <w:szCs w:val="24"/>
        </w:rPr>
        <w:t xml:space="preserve">our </w:t>
      </w:r>
      <w:r w:rsidR="00D82C68">
        <w:rPr>
          <w:sz w:val="24"/>
          <w:szCs w:val="24"/>
        </w:rPr>
        <w:t>N</w:t>
      </w:r>
      <w:r w:rsidR="00F34042" w:rsidRPr="001905E0">
        <w:rPr>
          <w:sz w:val="24"/>
          <w:szCs w:val="24"/>
        </w:rPr>
        <w:t xml:space="preserve">otes’ section to make your own notes and </w:t>
      </w:r>
      <w:r w:rsidR="004D2915" w:rsidRPr="001905E0">
        <w:rPr>
          <w:sz w:val="24"/>
          <w:szCs w:val="24"/>
        </w:rPr>
        <w:t xml:space="preserve">create reminders or actions for yourself. </w:t>
      </w:r>
    </w:p>
    <w:p w14:paraId="654A5EC2" w14:textId="77777777" w:rsidR="00EA18DE" w:rsidRDefault="00EA18DE" w:rsidP="00EA18DE"/>
    <w:p w14:paraId="4924ABF9" w14:textId="018A788A" w:rsidR="006716F7" w:rsidRDefault="006716F7" w:rsidP="006716F7">
      <w:pPr>
        <w:pStyle w:val="Heading2"/>
      </w:pPr>
      <w:r w:rsidRPr="005727AA">
        <w:t>E</w:t>
      </w:r>
      <w:r>
        <w:t>ducation</w:t>
      </w:r>
      <w:r w:rsidRPr="005727AA">
        <w:t>/</w:t>
      </w:r>
      <w:r>
        <w:t xml:space="preserve"> T</w:t>
      </w:r>
      <w:r w:rsidRPr="005727AA">
        <w:t>raining/</w:t>
      </w:r>
      <w:r>
        <w:t xml:space="preserve"> E</w:t>
      </w:r>
      <w:r w:rsidRPr="005727AA">
        <w:t>mployment</w:t>
      </w:r>
    </w:p>
    <w:p w14:paraId="06CF54AE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EA18DE" w:rsidRPr="001905E0" w14:paraId="5D42FE99" w14:textId="77777777" w:rsidTr="006716F7">
        <w:trPr>
          <w:tblHeader/>
        </w:trPr>
        <w:tc>
          <w:tcPr>
            <w:tcW w:w="3909" w:type="dxa"/>
          </w:tcPr>
          <w:p w14:paraId="5A13B5D0" w14:textId="163298C6" w:rsidR="00EA18DE" w:rsidRPr="001905E0" w:rsidRDefault="00900309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809" w:type="dxa"/>
          </w:tcPr>
          <w:p w14:paraId="265E6F32" w14:textId="77777777" w:rsidR="004165C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Check list </w:t>
            </w:r>
          </w:p>
          <w:p w14:paraId="4132D649" w14:textId="758FBD4F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565393AC" w14:textId="2305CFC4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SENDIASS Notes and links to resources </w:t>
            </w:r>
          </w:p>
        </w:tc>
        <w:tc>
          <w:tcPr>
            <w:tcW w:w="5362" w:type="dxa"/>
          </w:tcPr>
          <w:p w14:paraId="5F550F90" w14:textId="76D5D7D8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Your notes </w:t>
            </w:r>
          </w:p>
        </w:tc>
      </w:tr>
      <w:tr w:rsidR="00EA18DE" w:rsidRPr="001905E0" w14:paraId="65D46CCE" w14:textId="77777777" w:rsidTr="00B248BD">
        <w:tc>
          <w:tcPr>
            <w:tcW w:w="3909" w:type="dxa"/>
          </w:tcPr>
          <w:p w14:paraId="7586E05A" w14:textId="64AFF318" w:rsidR="00FA6EDA" w:rsidRPr="001905E0" w:rsidRDefault="00FA6EDA" w:rsidP="002B038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researched all options available for your young person</w:t>
            </w:r>
            <w:r w:rsidR="002B038B" w:rsidRPr="001905E0">
              <w:rPr>
                <w:rFonts w:cs="Calibri"/>
                <w:sz w:val="24"/>
                <w:szCs w:val="24"/>
              </w:rPr>
              <w:t>?</w:t>
            </w:r>
            <w:r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42062453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00AC69AF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6D8FA78" w14:textId="77777777" w:rsidR="00EA18DE" w:rsidRPr="001905E0" w:rsidRDefault="00097ABD" w:rsidP="00EA18DE">
            <w:pPr>
              <w:rPr>
                <w:rFonts w:cs="Calibri"/>
                <w:sz w:val="24"/>
                <w:szCs w:val="24"/>
              </w:rPr>
            </w:pPr>
            <w:hyperlink r:id="rId1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career options and transition after school | Worcestershire County Council</w:t>
              </w:r>
            </w:hyperlink>
          </w:p>
          <w:p w14:paraId="715F16C5" w14:textId="7D91CF6F" w:rsidR="0004390E" w:rsidRPr="001905E0" w:rsidRDefault="0004390E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This webpage explains the different options available. There is also a </w:t>
            </w:r>
            <w:hyperlink r:id="rId12" w:history="1">
              <w:r w:rsidR="00F07FC0"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Post 16 Options </w:t>
              </w:r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animated video.</w:t>
              </w:r>
            </w:hyperlink>
            <w:r w:rsidRPr="001905E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14:paraId="67F9663F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4B1426FB" w14:textId="77777777" w:rsidTr="00B248BD">
        <w:tc>
          <w:tcPr>
            <w:tcW w:w="3909" w:type="dxa"/>
          </w:tcPr>
          <w:p w14:paraId="02B12F4A" w14:textId="02862990" w:rsidR="00F87605" w:rsidRPr="001905E0" w:rsidRDefault="00F87605" w:rsidP="00F87605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had a conversation with your young person about what they want to do?</w:t>
            </w:r>
          </w:p>
          <w:p w14:paraId="6794BC20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001FBC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8F384C5" w14:textId="77777777" w:rsidR="00EA18DE" w:rsidRPr="001905E0" w:rsidRDefault="0007774D" w:rsidP="00EA18DE">
            <w:pPr>
              <w:rPr>
                <w:rFonts w:cs="Calibri"/>
                <w:sz w:val="24"/>
                <w:szCs w:val="24"/>
              </w:rPr>
            </w:pPr>
            <w:hyperlink r:id="rId1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The National careers Service</w:t>
              </w:r>
            </w:hyperlink>
            <w:r w:rsidRPr="001905E0">
              <w:rPr>
                <w:rFonts w:cs="Calibri"/>
                <w:sz w:val="24"/>
                <w:szCs w:val="24"/>
              </w:rPr>
              <w:t xml:space="preserve"> website </w:t>
            </w:r>
            <w:r w:rsidR="001F028D" w:rsidRPr="001905E0">
              <w:rPr>
                <w:rFonts w:cs="Calibri"/>
                <w:sz w:val="24"/>
                <w:szCs w:val="24"/>
              </w:rPr>
              <w:t xml:space="preserve">has lots of information and resources, including quizzes, that might help you </w:t>
            </w:r>
            <w:r w:rsidRPr="001905E0">
              <w:rPr>
                <w:rFonts w:cs="Calibri"/>
                <w:sz w:val="24"/>
                <w:szCs w:val="24"/>
              </w:rPr>
              <w:t xml:space="preserve">explore options with your young person. </w:t>
            </w:r>
            <w:r w:rsidR="001F028D"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3DCD934C" w14:textId="77777777" w:rsidR="00FE35A4" w:rsidRPr="001905E0" w:rsidRDefault="00FE35A4" w:rsidP="00EA18DE">
            <w:pPr>
              <w:rPr>
                <w:rFonts w:cs="Calibri"/>
                <w:sz w:val="24"/>
                <w:szCs w:val="24"/>
              </w:rPr>
            </w:pPr>
          </w:p>
          <w:p w14:paraId="0B98E35D" w14:textId="3794B40B" w:rsidR="00A01F81" w:rsidRPr="001905E0" w:rsidRDefault="003407F8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The </w:t>
            </w:r>
            <w:r w:rsidR="00A01F81" w:rsidRPr="001905E0">
              <w:rPr>
                <w:rFonts w:cs="Calibri"/>
                <w:sz w:val="24"/>
                <w:szCs w:val="24"/>
              </w:rPr>
              <w:t>Skills4Worce</w:t>
            </w:r>
            <w:r w:rsidRPr="001905E0">
              <w:rPr>
                <w:rFonts w:cs="Calibri"/>
                <w:sz w:val="24"/>
                <w:szCs w:val="24"/>
              </w:rPr>
              <w:t>stershire website is full of lots of useful resources</w:t>
            </w:r>
            <w:r w:rsidR="0076178D" w:rsidRPr="001905E0">
              <w:rPr>
                <w:rFonts w:cs="Calibri"/>
                <w:sz w:val="24"/>
                <w:szCs w:val="24"/>
              </w:rPr>
              <w:t>:</w:t>
            </w:r>
          </w:p>
          <w:p w14:paraId="06C10C3E" w14:textId="23C8FAA2" w:rsidR="00FE35A4" w:rsidRPr="001905E0" w:rsidRDefault="00FE35A4" w:rsidP="00EA18DE">
            <w:pPr>
              <w:rPr>
                <w:rFonts w:cs="Calibri"/>
                <w:sz w:val="24"/>
                <w:szCs w:val="24"/>
              </w:rPr>
            </w:pPr>
            <w:hyperlink r:id="rId1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Choices careers and advice magazines and booklets | Worcestershire County Council</w:t>
              </w:r>
            </w:hyperlink>
          </w:p>
          <w:p w14:paraId="7233E7BC" w14:textId="77777777" w:rsidR="003407F8" w:rsidRPr="001905E0" w:rsidRDefault="003407F8" w:rsidP="00EA18DE">
            <w:pPr>
              <w:rPr>
                <w:rFonts w:cs="Calibri"/>
                <w:sz w:val="24"/>
                <w:szCs w:val="24"/>
              </w:rPr>
            </w:pPr>
          </w:p>
          <w:p w14:paraId="69337A71" w14:textId="10B79AA1" w:rsidR="003407F8" w:rsidRPr="001905E0" w:rsidRDefault="006C6175" w:rsidP="00EA18DE">
            <w:pPr>
              <w:rPr>
                <w:rFonts w:cs="Calibri"/>
                <w:sz w:val="24"/>
                <w:szCs w:val="24"/>
              </w:rPr>
            </w:pPr>
            <w:hyperlink r:id="rId1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 resources | Worcestershire County Council</w:t>
              </w:r>
            </w:hyperlink>
          </w:p>
          <w:p w14:paraId="6E5294CD" w14:textId="77777777" w:rsidR="003A787E" w:rsidRPr="001905E0" w:rsidRDefault="003A787E" w:rsidP="00EA18DE">
            <w:pPr>
              <w:rPr>
                <w:rFonts w:cs="Calibri"/>
                <w:sz w:val="24"/>
                <w:szCs w:val="24"/>
              </w:rPr>
            </w:pPr>
          </w:p>
          <w:p w14:paraId="755CA73C" w14:textId="77777777" w:rsidR="002B0917" w:rsidRDefault="003A787E" w:rsidP="00EA18DE">
            <w:hyperlink r:id="rId1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Career guidance for those with SEND, SEMH, and EHCP (Education and Health Care Plan) | Worcestershire County Council</w:t>
              </w:r>
            </w:hyperlink>
          </w:p>
          <w:p w14:paraId="587DFCB7" w14:textId="77777777" w:rsidR="00996ACC" w:rsidRDefault="00996ACC" w:rsidP="00EA18DE">
            <w:pPr>
              <w:rPr>
                <w:rFonts w:cs="Calibri"/>
                <w:sz w:val="24"/>
                <w:szCs w:val="24"/>
              </w:rPr>
            </w:pPr>
          </w:p>
          <w:p w14:paraId="7725E20D" w14:textId="2AE27072" w:rsidR="00996ACC" w:rsidRPr="001905E0" w:rsidRDefault="00996ACC" w:rsidP="00EA18D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It is a good idea to </w:t>
            </w:r>
            <w:r w:rsidR="00811A2A">
              <w:rPr>
                <w:rFonts w:cs="Calibri"/>
                <w:sz w:val="24"/>
                <w:szCs w:val="24"/>
              </w:rPr>
              <w:t xml:space="preserve">consider </w:t>
            </w:r>
            <w:proofErr w:type="gramStart"/>
            <w:r w:rsidR="00811A2A">
              <w:rPr>
                <w:rFonts w:cs="Calibri"/>
                <w:sz w:val="24"/>
                <w:szCs w:val="24"/>
              </w:rPr>
              <w:t>a number of</w:t>
            </w:r>
            <w:proofErr w:type="gramEnd"/>
            <w:r w:rsidR="00811A2A">
              <w:rPr>
                <w:rFonts w:cs="Calibri"/>
                <w:sz w:val="24"/>
                <w:szCs w:val="24"/>
              </w:rPr>
              <w:t xml:space="preserve"> options and have a ‘Plan B’ </w:t>
            </w:r>
          </w:p>
        </w:tc>
        <w:tc>
          <w:tcPr>
            <w:tcW w:w="5362" w:type="dxa"/>
          </w:tcPr>
          <w:p w14:paraId="035E1339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1CE8900A" w14:textId="77777777" w:rsidTr="00B248BD">
        <w:tc>
          <w:tcPr>
            <w:tcW w:w="3909" w:type="dxa"/>
          </w:tcPr>
          <w:p w14:paraId="5D9860BA" w14:textId="4CC811A3" w:rsidR="00426DB5" w:rsidRPr="001905E0" w:rsidRDefault="00426DB5" w:rsidP="00426DB5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attended open day events and skills shows?</w:t>
            </w:r>
          </w:p>
          <w:p w14:paraId="28D92B46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5DDD8B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56CF770" w14:textId="77777777" w:rsidR="00EA18DE" w:rsidRPr="001905E0" w:rsidRDefault="00A743BD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Ask </w:t>
            </w:r>
            <w:r w:rsidR="008B0835" w:rsidRPr="001905E0">
              <w:rPr>
                <w:rFonts w:cs="Calibri"/>
                <w:sz w:val="24"/>
                <w:szCs w:val="24"/>
              </w:rPr>
              <w:t xml:space="preserve">individual </w:t>
            </w:r>
            <w:r w:rsidR="00FF4AE6" w:rsidRPr="001905E0">
              <w:rPr>
                <w:rFonts w:cs="Calibri"/>
                <w:sz w:val="24"/>
                <w:szCs w:val="24"/>
              </w:rPr>
              <w:t>settings or</w:t>
            </w:r>
            <w:r w:rsidRPr="001905E0">
              <w:rPr>
                <w:rFonts w:cs="Calibri"/>
                <w:sz w:val="24"/>
                <w:szCs w:val="24"/>
              </w:rPr>
              <w:t xml:space="preserve"> check their websites for details of open days.  </w:t>
            </w:r>
          </w:p>
          <w:p w14:paraId="1BA9963F" w14:textId="77777777" w:rsidR="00002B67" w:rsidRPr="001905E0" w:rsidRDefault="00002B67" w:rsidP="00EA18DE">
            <w:pPr>
              <w:rPr>
                <w:rFonts w:cs="Calibri"/>
                <w:sz w:val="24"/>
                <w:szCs w:val="24"/>
              </w:rPr>
            </w:pPr>
          </w:p>
          <w:p w14:paraId="6BE5742C" w14:textId="214A32F0" w:rsidR="00320303" w:rsidRPr="001905E0" w:rsidRDefault="00320303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>The following links might help you identify appropriate local settings:</w:t>
            </w:r>
          </w:p>
          <w:p w14:paraId="177D5C25" w14:textId="77777777" w:rsidR="00AD600B" w:rsidRPr="001905E0" w:rsidRDefault="00AD600B" w:rsidP="00AD600B">
            <w:pPr>
              <w:rPr>
                <w:rFonts w:eastAsia="Calibri" w:cs="Calibri"/>
                <w:sz w:val="24"/>
                <w:szCs w:val="24"/>
              </w:rPr>
            </w:pPr>
            <w:hyperlink r:id="rId17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SENDIASS Guidance Choosing a school for a child with Special Educational Needs/Disabilities (SEND)</w:t>
              </w:r>
            </w:hyperlink>
          </w:p>
          <w:p w14:paraId="3BB485CA" w14:textId="77777777" w:rsidR="00AD600B" w:rsidRPr="001905E0" w:rsidRDefault="00AD600B" w:rsidP="00002B67">
            <w:pPr>
              <w:rPr>
                <w:rFonts w:cs="Calibri"/>
                <w:sz w:val="24"/>
                <w:szCs w:val="24"/>
              </w:rPr>
            </w:pPr>
          </w:p>
          <w:p w14:paraId="0FA38EB5" w14:textId="6F44C132" w:rsidR="00002B67" w:rsidRPr="001905E0" w:rsidRDefault="00002B67" w:rsidP="00002B67">
            <w:pPr>
              <w:rPr>
                <w:rFonts w:cs="Calibri"/>
                <w:sz w:val="24"/>
                <w:szCs w:val="24"/>
              </w:rPr>
            </w:pPr>
            <w:hyperlink r:id="rId18" w:history="1">
              <w:r w:rsidRPr="00002B67">
                <w:rPr>
                  <w:rStyle w:val="Hyperlink"/>
                  <w:rFonts w:cs="Calibri"/>
                  <w:sz w:val="24"/>
                  <w:szCs w:val="24"/>
                </w:rPr>
                <w:t>Choices careers and advice magazines and booklets | Worcestershire County Council</w:t>
              </w:r>
            </w:hyperlink>
          </w:p>
          <w:p w14:paraId="11543C1B" w14:textId="77777777" w:rsidR="00002B67" w:rsidRPr="00002B67" w:rsidRDefault="00002B67" w:rsidP="00002B67">
            <w:pPr>
              <w:rPr>
                <w:rFonts w:cs="Calibri"/>
                <w:sz w:val="24"/>
                <w:szCs w:val="24"/>
              </w:rPr>
            </w:pPr>
          </w:p>
          <w:p w14:paraId="10A679A4" w14:textId="77777777" w:rsidR="00002B67" w:rsidRPr="001905E0" w:rsidRDefault="00002B67" w:rsidP="00002B67">
            <w:pPr>
              <w:rPr>
                <w:rFonts w:cs="Calibri"/>
                <w:sz w:val="24"/>
                <w:szCs w:val="24"/>
              </w:rPr>
            </w:pPr>
            <w:hyperlink r:id="rId19" w:history="1">
              <w:r w:rsidRPr="00002B67">
                <w:rPr>
                  <w:rStyle w:val="Hyperlink"/>
                  <w:rFonts w:cs="Calibri"/>
                  <w:sz w:val="24"/>
                  <w:szCs w:val="24"/>
                </w:rPr>
                <w:t>Preparing for adulthood – Herefordshire Council</w:t>
              </w:r>
            </w:hyperlink>
          </w:p>
          <w:p w14:paraId="7EFB7E66" w14:textId="77777777" w:rsidR="00002B67" w:rsidRPr="00002B67" w:rsidRDefault="00002B67" w:rsidP="00002B67">
            <w:pPr>
              <w:rPr>
                <w:rFonts w:cs="Calibri"/>
                <w:sz w:val="24"/>
                <w:szCs w:val="24"/>
              </w:rPr>
            </w:pPr>
          </w:p>
          <w:p w14:paraId="6208F16A" w14:textId="2DE2E30E" w:rsidR="00002B67" w:rsidRPr="001905E0" w:rsidRDefault="00002B67" w:rsidP="00EA18DE">
            <w:pPr>
              <w:rPr>
                <w:rFonts w:cs="Calibri"/>
                <w:sz w:val="24"/>
                <w:szCs w:val="24"/>
              </w:rPr>
            </w:pPr>
            <w:hyperlink r:id="rId2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College Search - </w:t>
              </w:r>
              <w:proofErr w:type="spellStart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Natspec</w:t>
              </w:r>
              <w:proofErr w:type="spellEnd"/>
            </w:hyperlink>
          </w:p>
        </w:tc>
        <w:tc>
          <w:tcPr>
            <w:tcW w:w="5362" w:type="dxa"/>
          </w:tcPr>
          <w:p w14:paraId="0C225A22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5B18BCB7" w14:textId="77777777" w:rsidTr="00B248BD">
        <w:tc>
          <w:tcPr>
            <w:tcW w:w="3909" w:type="dxa"/>
          </w:tcPr>
          <w:p w14:paraId="00F56B82" w14:textId="61A20E9B" w:rsidR="00017857" w:rsidRPr="001905E0" w:rsidRDefault="00017857" w:rsidP="0001785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spoken to </w:t>
            </w:r>
            <w:r w:rsidR="00145011" w:rsidRPr="001905E0">
              <w:rPr>
                <w:rFonts w:cs="Calibri"/>
                <w:sz w:val="24"/>
                <w:szCs w:val="24"/>
              </w:rPr>
              <w:t>L</w:t>
            </w:r>
            <w:r w:rsidRPr="001905E0">
              <w:rPr>
                <w:rFonts w:cs="Calibri"/>
                <w:sz w:val="24"/>
                <w:szCs w:val="24"/>
              </w:rPr>
              <w:t xml:space="preserve">earning </w:t>
            </w:r>
            <w:r w:rsidR="00145011" w:rsidRPr="001905E0">
              <w:rPr>
                <w:rFonts w:cs="Calibri"/>
                <w:sz w:val="24"/>
                <w:szCs w:val="24"/>
              </w:rPr>
              <w:t>S</w:t>
            </w:r>
            <w:r w:rsidRPr="001905E0">
              <w:rPr>
                <w:rFonts w:cs="Calibri"/>
                <w:sz w:val="24"/>
                <w:szCs w:val="24"/>
              </w:rPr>
              <w:t xml:space="preserve">upport </w:t>
            </w:r>
            <w:r w:rsidR="00145011" w:rsidRPr="001905E0">
              <w:rPr>
                <w:rFonts w:cs="Calibri"/>
                <w:sz w:val="24"/>
                <w:szCs w:val="24"/>
              </w:rPr>
              <w:t>S</w:t>
            </w:r>
            <w:r w:rsidRPr="001905E0">
              <w:rPr>
                <w:rFonts w:cs="Calibri"/>
                <w:sz w:val="24"/>
                <w:szCs w:val="24"/>
              </w:rPr>
              <w:t xml:space="preserve">ervices at the open days about how they will support your young person? </w:t>
            </w:r>
          </w:p>
          <w:p w14:paraId="7029A488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0899F77C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FC3A734" w14:textId="7E96A2C8" w:rsidR="00EA18DE" w:rsidRPr="001905E0" w:rsidRDefault="00920D81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There are </w:t>
            </w:r>
            <w:r w:rsidR="000B44E4" w:rsidRPr="001905E0">
              <w:rPr>
                <w:rFonts w:cs="Calibri"/>
                <w:sz w:val="24"/>
                <w:szCs w:val="24"/>
              </w:rPr>
              <w:t xml:space="preserve">no SENCOs within post 16 settings. However, there are still </w:t>
            </w:r>
            <w:r w:rsidR="00654BE7" w:rsidRPr="001905E0">
              <w:rPr>
                <w:rFonts w:cs="Calibri"/>
                <w:sz w:val="24"/>
                <w:szCs w:val="24"/>
              </w:rPr>
              <w:t>individuals/</w:t>
            </w:r>
            <w:r w:rsidRPr="001905E0">
              <w:rPr>
                <w:rFonts w:cs="Calibri"/>
                <w:sz w:val="24"/>
                <w:szCs w:val="24"/>
              </w:rPr>
              <w:t>teams responsible for SEND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. Ask the </w:t>
            </w:r>
            <w:r w:rsidR="00E71084" w:rsidRPr="001905E0">
              <w:rPr>
                <w:rFonts w:cs="Calibri"/>
                <w:sz w:val="24"/>
                <w:szCs w:val="24"/>
              </w:rPr>
              <w:t>L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earning </w:t>
            </w:r>
            <w:r w:rsidR="00E71084" w:rsidRPr="001905E0">
              <w:rPr>
                <w:rFonts w:cs="Calibri"/>
                <w:sz w:val="24"/>
                <w:szCs w:val="24"/>
              </w:rPr>
              <w:t>S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upport </w:t>
            </w:r>
            <w:r w:rsidR="00E71084" w:rsidRPr="001905E0">
              <w:rPr>
                <w:rFonts w:cs="Calibri"/>
                <w:sz w:val="24"/>
                <w:szCs w:val="24"/>
              </w:rPr>
              <w:t>S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ervices within </w:t>
            </w:r>
            <w:r w:rsidR="00047626" w:rsidRPr="001905E0">
              <w:rPr>
                <w:rFonts w:cs="Calibri"/>
                <w:sz w:val="24"/>
                <w:szCs w:val="24"/>
              </w:rPr>
              <w:t>the settings about how this support works</w:t>
            </w:r>
            <w:r w:rsidR="00FF4AE6" w:rsidRPr="001905E0">
              <w:rPr>
                <w:rFonts w:cs="Calibri"/>
                <w:sz w:val="24"/>
                <w:szCs w:val="24"/>
              </w:rPr>
              <w:t xml:space="preserve">. </w:t>
            </w:r>
            <w:r w:rsidR="00654BE7"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2570403A" w14:textId="77777777" w:rsidR="00933F24" w:rsidRPr="001905E0" w:rsidRDefault="00933F24" w:rsidP="63893D7C">
            <w:pPr>
              <w:rPr>
                <w:rFonts w:cs="Calibri"/>
                <w:sz w:val="24"/>
                <w:szCs w:val="24"/>
              </w:rPr>
            </w:pPr>
          </w:p>
          <w:p w14:paraId="00EF971D" w14:textId="6B4EE884" w:rsidR="00700915" w:rsidRPr="001905E0" w:rsidRDefault="00700915" w:rsidP="63893D7C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Settings in Worcestershire should follow the post 16 Graduated Response found </w:t>
            </w:r>
            <w:r w:rsidR="00030769" w:rsidRPr="001905E0">
              <w:rPr>
                <w:rFonts w:cs="Calibri"/>
                <w:sz w:val="24"/>
                <w:szCs w:val="24"/>
              </w:rPr>
              <w:t>on the</w:t>
            </w:r>
          </w:p>
          <w:p w14:paraId="029D8C6E" w14:textId="6A0DF071" w:rsidR="00EA18DE" w:rsidRPr="001905E0" w:rsidRDefault="3188320A" w:rsidP="63893D7C">
            <w:pPr>
              <w:rPr>
                <w:rFonts w:cs="Calibri"/>
                <w:sz w:val="24"/>
                <w:szCs w:val="24"/>
              </w:rPr>
            </w:pPr>
            <w:hyperlink r:id="rId2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The SEND Graduated Response | Worcestershire County Council</w:t>
              </w:r>
            </w:hyperlink>
            <w:r w:rsidR="00030769" w:rsidRPr="001905E0">
              <w:rPr>
                <w:rFonts w:cs="Calibri"/>
                <w:sz w:val="24"/>
                <w:szCs w:val="24"/>
              </w:rPr>
              <w:t xml:space="preserve"> webpage. </w:t>
            </w:r>
          </w:p>
          <w:p w14:paraId="37ECDFC6" w14:textId="77777777" w:rsidR="00DF2BA9" w:rsidRPr="001905E0" w:rsidRDefault="00DF2BA9" w:rsidP="63893D7C">
            <w:pPr>
              <w:rPr>
                <w:rFonts w:cs="Calibri"/>
                <w:sz w:val="24"/>
                <w:szCs w:val="24"/>
              </w:rPr>
            </w:pPr>
          </w:p>
          <w:p w14:paraId="113AB844" w14:textId="6AD7287B" w:rsidR="00534414" w:rsidRPr="001905E0" w:rsidRDefault="00030769" w:rsidP="63893D7C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lastRenderedPageBreak/>
              <w:t xml:space="preserve">Settings in Herefordshire should follow the </w:t>
            </w:r>
            <w:r w:rsidR="00E311B0" w:rsidRPr="001905E0">
              <w:rPr>
                <w:rFonts w:eastAsia="Calibri" w:cs="Calibri"/>
                <w:sz w:val="24"/>
                <w:szCs w:val="24"/>
              </w:rPr>
              <w:t xml:space="preserve">Intervention Guidance </w:t>
            </w:r>
            <w:r w:rsidR="00996BC7" w:rsidRPr="001905E0">
              <w:rPr>
                <w:rFonts w:eastAsia="Calibri" w:cs="Calibri"/>
                <w:sz w:val="24"/>
                <w:szCs w:val="24"/>
              </w:rPr>
              <w:t>for SEND</w:t>
            </w:r>
            <w:r w:rsidR="00CE34D5" w:rsidRPr="001905E0">
              <w:rPr>
                <w:rFonts w:eastAsia="Calibri" w:cs="Calibri"/>
                <w:sz w:val="24"/>
                <w:szCs w:val="24"/>
              </w:rPr>
              <w:t xml:space="preserve"> in Schools and other Settings which can be found on the</w:t>
            </w:r>
          </w:p>
          <w:p w14:paraId="3D3C0202" w14:textId="07ADF115" w:rsidR="0093290F" w:rsidRPr="001905E0" w:rsidRDefault="00114F3E" w:rsidP="00114F3E">
            <w:pPr>
              <w:rPr>
                <w:rFonts w:eastAsia="Calibri" w:cs="Calibri"/>
                <w:sz w:val="24"/>
                <w:szCs w:val="24"/>
              </w:rPr>
            </w:pPr>
            <w:hyperlink r:id="rId22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Teaching children with SEN and disability – Herefordshire Council</w:t>
              </w:r>
            </w:hyperlink>
            <w:r w:rsidR="001159D7" w:rsidRPr="001905E0">
              <w:rPr>
                <w:rFonts w:eastAsia="Calibri" w:cs="Calibri"/>
                <w:sz w:val="24"/>
                <w:szCs w:val="24"/>
              </w:rPr>
              <w:t xml:space="preserve"> webpage.</w:t>
            </w:r>
          </w:p>
          <w:p w14:paraId="15B8101D" w14:textId="6ECEBD22" w:rsidR="00114F3E" w:rsidRPr="001905E0" w:rsidRDefault="00114F3E" w:rsidP="00114F3E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14EE7A0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15ADA22B" w:rsidRPr="001905E0" w14:paraId="4C98A054" w14:textId="77777777" w:rsidTr="00B248BD">
        <w:trPr>
          <w:trHeight w:val="300"/>
        </w:trPr>
        <w:tc>
          <w:tcPr>
            <w:tcW w:w="3909" w:type="dxa"/>
          </w:tcPr>
          <w:p w14:paraId="0E70E3FC" w14:textId="5C202CCC" w:rsidR="50D05B03" w:rsidRPr="001905E0" w:rsidRDefault="50D05B03" w:rsidP="15ADA22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need reasonable adjustments? </w:t>
            </w:r>
          </w:p>
        </w:tc>
        <w:tc>
          <w:tcPr>
            <w:tcW w:w="809" w:type="dxa"/>
          </w:tcPr>
          <w:p w14:paraId="51C78EF9" w14:textId="49C10146" w:rsidR="15ADA22B" w:rsidRPr="001905E0" w:rsidRDefault="15ADA22B" w:rsidP="15ADA22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CF8B4C6" w14:textId="271E56A2" w:rsidR="50D05B03" w:rsidRPr="001905E0" w:rsidRDefault="50D05B03" w:rsidP="15ADA22B">
            <w:pPr>
              <w:rPr>
                <w:rFonts w:eastAsia="Calibri" w:cs="Calibri"/>
                <w:sz w:val="24"/>
                <w:szCs w:val="24"/>
              </w:rPr>
            </w:pPr>
            <w:hyperlink r:id="rId23" w:anchor="_Toc11942169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Adjustments for disabled students and apprentices | Disability Rights UK</w:t>
              </w:r>
            </w:hyperlink>
          </w:p>
        </w:tc>
        <w:tc>
          <w:tcPr>
            <w:tcW w:w="5362" w:type="dxa"/>
          </w:tcPr>
          <w:p w14:paraId="545225C3" w14:textId="10463AE9" w:rsidR="15ADA22B" w:rsidRPr="001905E0" w:rsidRDefault="15ADA22B" w:rsidP="15ADA22B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2D4C2F5A" w14:textId="77777777" w:rsidTr="00B248BD">
        <w:tc>
          <w:tcPr>
            <w:tcW w:w="3909" w:type="dxa"/>
          </w:tcPr>
          <w:p w14:paraId="799F660F" w14:textId="3CAE953D" w:rsidR="008549A3" w:rsidRPr="001905E0" w:rsidRDefault="008549A3" w:rsidP="008549A3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</w:t>
            </w:r>
            <w:r w:rsidR="00052A9F" w:rsidRPr="001905E0">
              <w:rPr>
                <w:rFonts w:cs="Calibri"/>
                <w:sz w:val="24"/>
                <w:szCs w:val="24"/>
              </w:rPr>
              <w:t xml:space="preserve">explored </w:t>
            </w:r>
            <w:r w:rsidRPr="001905E0">
              <w:rPr>
                <w:rFonts w:cs="Calibri"/>
                <w:sz w:val="24"/>
                <w:szCs w:val="24"/>
              </w:rPr>
              <w:t>funding options for your child?</w:t>
            </w:r>
          </w:p>
          <w:p w14:paraId="66686379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DBCF60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5385831" w14:textId="573DE1A5" w:rsidR="00EA18DE" w:rsidRPr="001905E0" w:rsidRDefault="00914F79" w:rsidP="00EA18DE">
            <w:pPr>
              <w:rPr>
                <w:rFonts w:cs="Calibri"/>
                <w:sz w:val="24"/>
                <w:szCs w:val="24"/>
              </w:rPr>
            </w:pPr>
            <w:hyperlink r:id="rId2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help with money</w:t>
              </w:r>
            </w:hyperlink>
          </w:p>
        </w:tc>
        <w:tc>
          <w:tcPr>
            <w:tcW w:w="5362" w:type="dxa"/>
          </w:tcPr>
          <w:p w14:paraId="3D9C393A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2C4F5C62" w14:textId="77777777" w:rsidTr="00B248BD">
        <w:tc>
          <w:tcPr>
            <w:tcW w:w="3909" w:type="dxa"/>
          </w:tcPr>
          <w:p w14:paraId="5EB381B1" w14:textId="5C1825A3" w:rsidR="005334EB" w:rsidRPr="001905E0" w:rsidRDefault="005334EB" w:rsidP="005334E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considered transport options for your young person?</w:t>
            </w:r>
          </w:p>
          <w:p w14:paraId="1BB89B79" w14:textId="77777777" w:rsidR="00680920" w:rsidRPr="001905E0" w:rsidRDefault="00680920" w:rsidP="005334EB">
            <w:pPr>
              <w:rPr>
                <w:rFonts w:cs="Calibri"/>
                <w:sz w:val="24"/>
                <w:szCs w:val="24"/>
              </w:rPr>
            </w:pPr>
          </w:p>
          <w:p w14:paraId="6EC7D3F8" w14:textId="03E73900" w:rsidR="00E62B1F" w:rsidRPr="001905E0" w:rsidRDefault="00E62B1F" w:rsidP="005334E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Can they access travel training</w:t>
            </w:r>
            <w:r w:rsidR="00680920" w:rsidRPr="001905E0">
              <w:rPr>
                <w:rFonts w:cs="Calibri"/>
                <w:sz w:val="24"/>
                <w:szCs w:val="24"/>
              </w:rPr>
              <w:t xml:space="preserve"> through their setting</w:t>
            </w:r>
            <w:r w:rsidRPr="001905E0">
              <w:rPr>
                <w:rFonts w:cs="Calibri"/>
                <w:sz w:val="24"/>
                <w:szCs w:val="24"/>
              </w:rPr>
              <w:t>?</w:t>
            </w:r>
          </w:p>
          <w:p w14:paraId="64F87963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55B3D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D6EFD8B" w14:textId="77777777" w:rsidR="00EA18DE" w:rsidRPr="001905E0" w:rsidRDefault="49F1F041" w:rsidP="761DA76B">
            <w:pPr>
              <w:rPr>
                <w:rFonts w:cs="Calibri"/>
                <w:sz w:val="24"/>
                <w:szCs w:val="24"/>
              </w:rPr>
            </w:pPr>
            <w:hyperlink r:id="rId2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Transport and travel (SEND) | Worcestershire County Council</w:t>
              </w:r>
            </w:hyperlink>
          </w:p>
          <w:p w14:paraId="25039A70" w14:textId="77777777" w:rsidR="00F47F96" w:rsidRPr="001905E0" w:rsidRDefault="00F47F96" w:rsidP="761DA76B">
            <w:pPr>
              <w:rPr>
                <w:rFonts w:cs="Calibri"/>
                <w:sz w:val="24"/>
                <w:szCs w:val="24"/>
              </w:rPr>
            </w:pPr>
          </w:p>
          <w:p w14:paraId="774C09AC" w14:textId="7DB4A55E" w:rsidR="00F47F96" w:rsidRPr="001905E0" w:rsidRDefault="00F47F96" w:rsidP="761DA76B">
            <w:pPr>
              <w:rPr>
                <w:rFonts w:cs="Calibri"/>
                <w:sz w:val="24"/>
                <w:szCs w:val="24"/>
              </w:rPr>
            </w:pPr>
            <w:hyperlink r:id="rId2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School and college transport – Herefordshire Council</w:t>
              </w:r>
            </w:hyperlink>
          </w:p>
          <w:p w14:paraId="71ACF6DC" w14:textId="77777777" w:rsidR="00F46FA3" w:rsidRPr="001905E0" w:rsidRDefault="00F46FA3" w:rsidP="761DA76B">
            <w:pPr>
              <w:rPr>
                <w:rFonts w:cs="Calibri"/>
                <w:sz w:val="24"/>
                <w:szCs w:val="24"/>
              </w:rPr>
            </w:pPr>
          </w:p>
          <w:p w14:paraId="4722DC46" w14:textId="7507F902" w:rsidR="00F46FA3" w:rsidRPr="001905E0" w:rsidRDefault="00F46FA3" w:rsidP="761DA76B">
            <w:pPr>
              <w:rPr>
                <w:rFonts w:cs="Calibri"/>
                <w:sz w:val="24"/>
                <w:szCs w:val="24"/>
              </w:rPr>
            </w:pPr>
            <w:hyperlink r:id="rId2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Independent travel training Herefordshire - Talk Community Directory</w:t>
              </w:r>
            </w:hyperlink>
          </w:p>
          <w:p w14:paraId="11E20A84" w14:textId="49B53718" w:rsidR="00F100E7" w:rsidRPr="001905E0" w:rsidRDefault="00F100E7" w:rsidP="761DA76B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7BA2CA4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7E051B5A" w14:textId="77777777" w:rsidTr="00B248BD">
        <w:tc>
          <w:tcPr>
            <w:tcW w:w="3909" w:type="dxa"/>
          </w:tcPr>
          <w:p w14:paraId="3ECA113C" w14:textId="40C46550" w:rsidR="00EA18DE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a meeting with a </w:t>
            </w:r>
            <w:proofErr w:type="gramStart"/>
            <w:r w:rsidRPr="001905E0">
              <w:rPr>
                <w:rFonts w:cs="Calibri"/>
                <w:sz w:val="24"/>
                <w:szCs w:val="24"/>
              </w:rPr>
              <w:t>careers</w:t>
            </w:r>
            <w:proofErr w:type="gramEnd"/>
            <w:r w:rsidRPr="001905E0">
              <w:rPr>
                <w:rFonts w:cs="Calibri"/>
                <w:sz w:val="24"/>
                <w:szCs w:val="24"/>
              </w:rPr>
              <w:t xml:space="preserve"> advisor?</w:t>
            </w:r>
          </w:p>
        </w:tc>
        <w:tc>
          <w:tcPr>
            <w:tcW w:w="809" w:type="dxa"/>
          </w:tcPr>
          <w:p w14:paraId="6903F905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1A12D06" w14:textId="77777777" w:rsidR="00EA18DE" w:rsidRPr="001905E0" w:rsidRDefault="00F338D8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Careers guidance should be provided </w:t>
            </w:r>
            <w:r w:rsidR="00ED003E" w:rsidRPr="001905E0">
              <w:rPr>
                <w:rFonts w:cs="Calibri"/>
                <w:sz w:val="24"/>
                <w:szCs w:val="24"/>
              </w:rPr>
              <w:t>within schools or settings</w:t>
            </w:r>
            <w:r w:rsidR="005D1B52" w:rsidRPr="001905E0">
              <w:rPr>
                <w:rFonts w:cs="Calibri"/>
                <w:sz w:val="24"/>
                <w:szCs w:val="24"/>
              </w:rPr>
              <w:t>. You can ask your young person’s setting for further information.</w:t>
            </w:r>
          </w:p>
          <w:p w14:paraId="505D3E9D" w14:textId="3459CBCC" w:rsidR="00C2066E" w:rsidRPr="001905E0" w:rsidRDefault="004F1737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Alternatively, for employment or training support</w:t>
            </w:r>
            <w:r w:rsidR="00555A44" w:rsidRPr="001905E0">
              <w:rPr>
                <w:rFonts w:cs="Calibri"/>
                <w:sz w:val="24"/>
                <w:szCs w:val="24"/>
              </w:rPr>
              <w:t xml:space="preserve"> see what’s on offer at:</w:t>
            </w:r>
          </w:p>
          <w:p w14:paraId="63120644" w14:textId="77777777" w:rsidR="00F52C55" w:rsidRPr="001905E0" w:rsidRDefault="00F52C55" w:rsidP="00EA18DE">
            <w:pPr>
              <w:rPr>
                <w:rFonts w:cs="Calibri"/>
                <w:sz w:val="24"/>
                <w:szCs w:val="24"/>
              </w:rPr>
            </w:pPr>
          </w:p>
          <w:p w14:paraId="72DE1825" w14:textId="25386C48" w:rsidR="00F52C55" w:rsidRPr="001905E0" w:rsidRDefault="00F52C55" w:rsidP="00EA18DE">
            <w:pPr>
              <w:rPr>
                <w:rFonts w:cs="Calibri"/>
                <w:sz w:val="24"/>
                <w:szCs w:val="24"/>
              </w:rPr>
            </w:pPr>
            <w:hyperlink r:id="rId2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Home - Careers Worcestershire</w:t>
              </w:r>
            </w:hyperlink>
          </w:p>
          <w:p w14:paraId="77ECC65A" w14:textId="1DCF3446" w:rsidR="007271E0" w:rsidRPr="001905E0" w:rsidRDefault="00643892" w:rsidP="00EA18DE">
            <w:pPr>
              <w:rPr>
                <w:rFonts w:cs="Calibri"/>
                <w:sz w:val="24"/>
                <w:szCs w:val="24"/>
              </w:rPr>
            </w:pPr>
            <w:hyperlink r:id="rId2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Youth Employment Hub – Herefordshire Council</w:t>
              </w:r>
            </w:hyperlink>
          </w:p>
          <w:p w14:paraId="587526EE" w14:textId="3A518B0F" w:rsidR="005D1B52" w:rsidRPr="001905E0" w:rsidRDefault="005D1B52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1636AC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B1541D" w:rsidRPr="001905E0" w14:paraId="290AD8F8" w14:textId="77777777" w:rsidTr="00B248BD">
        <w:tc>
          <w:tcPr>
            <w:tcW w:w="3909" w:type="dxa"/>
          </w:tcPr>
          <w:p w14:paraId="5834F27F" w14:textId="1D70BB31" w:rsidR="00F32301" w:rsidRPr="001905E0" w:rsidRDefault="00456A3A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If your young person requires further </w:t>
            </w:r>
            <w:r w:rsidR="65FDC110" w:rsidRPr="001905E0">
              <w:rPr>
                <w:rFonts w:cs="Calibri"/>
                <w:sz w:val="24"/>
                <w:szCs w:val="24"/>
              </w:rPr>
              <w:t>support,</w:t>
            </w:r>
            <w:r w:rsidRPr="001905E0">
              <w:rPr>
                <w:rFonts w:cs="Calibri"/>
                <w:sz w:val="24"/>
                <w:szCs w:val="24"/>
              </w:rPr>
              <w:t xml:space="preserve"> </w:t>
            </w:r>
            <w:r w:rsidR="006869BD" w:rsidRPr="001905E0">
              <w:rPr>
                <w:rFonts w:cs="Calibri"/>
                <w:sz w:val="24"/>
                <w:szCs w:val="24"/>
              </w:rPr>
              <w:t>you can</w:t>
            </w:r>
            <w:r w:rsidR="00F32301" w:rsidRPr="001905E0">
              <w:rPr>
                <w:rFonts w:cs="Calibri"/>
                <w:sz w:val="24"/>
                <w:szCs w:val="24"/>
              </w:rPr>
              <w:t xml:space="preserve"> book an appointment with a SENDIASS Young Person Advisor</w:t>
            </w:r>
            <w:r w:rsidR="006869BD" w:rsidRPr="001905E0">
              <w:rPr>
                <w:rFonts w:cs="Calibri"/>
                <w:sz w:val="24"/>
                <w:szCs w:val="24"/>
              </w:rPr>
              <w:t>.</w:t>
            </w:r>
          </w:p>
          <w:p w14:paraId="738C0E65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113E70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395315F" w14:textId="1027258B" w:rsidR="00B1541D" w:rsidRPr="001905E0" w:rsidRDefault="005266D0" w:rsidP="00EA18DE">
            <w:pPr>
              <w:rPr>
                <w:rFonts w:cs="Calibri"/>
                <w:sz w:val="24"/>
                <w:szCs w:val="24"/>
              </w:rPr>
            </w:pPr>
            <w:hyperlink r:id="rId3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Young Person Advisor | Worcestershire County Council</w:t>
              </w:r>
            </w:hyperlink>
          </w:p>
        </w:tc>
        <w:tc>
          <w:tcPr>
            <w:tcW w:w="5362" w:type="dxa"/>
          </w:tcPr>
          <w:p w14:paraId="7D93C573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4F706D" w:rsidRPr="001905E0" w14:paraId="4C19579A" w14:textId="77777777" w:rsidTr="00B248BD">
        <w:tc>
          <w:tcPr>
            <w:tcW w:w="3909" w:type="dxa"/>
          </w:tcPr>
          <w:p w14:paraId="2231CA59" w14:textId="78C59CC4" w:rsidR="004F706D" w:rsidRPr="001905E0" w:rsidRDefault="00C15D42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</w:t>
            </w:r>
            <w:r w:rsidR="00C955FB" w:rsidRPr="001905E0">
              <w:rPr>
                <w:rFonts w:cs="Calibri"/>
                <w:sz w:val="24"/>
                <w:szCs w:val="24"/>
              </w:rPr>
              <w:t>your</w:t>
            </w:r>
            <w:r w:rsidRPr="001905E0">
              <w:rPr>
                <w:rFonts w:cs="Calibri"/>
                <w:sz w:val="24"/>
                <w:szCs w:val="24"/>
              </w:rPr>
              <w:t xml:space="preserve"> young person had support with </w:t>
            </w:r>
            <w:r w:rsidR="000921E7" w:rsidRPr="001905E0">
              <w:rPr>
                <w:rFonts w:cs="Calibri"/>
                <w:sz w:val="24"/>
                <w:szCs w:val="24"/>
              </w:rPr>
              <w:t>writing a personal statement or CV</w:t>
            </w:r>
            <w:r w:rsidR="001908B9" w:rsidRPr="001905E0">
              <w:rPr>
                <w:rFonts w:cs="Calibri"/>
                <w:sz w:val="24"/>
                <w:szCs w:val="24"/>
              </w:rPr>
              <w:t xml:space="preserve"> within </w:t>
            </w:r>
            <w:r w:rsidR="00ED003E" w:rsidRPr="001905E0">
              <w:rPr>
                <w:rFonts w:cs="Calibri"/>
                <w:sz w:val="24"/>
                <w:szCs w:val="24"/>
              </w:rPr>
              <w:t xml:space="preserve">their </w:t>
            </w:r>
            <w:r w:rsidR="001908B9" w:rsidRPr="001905E0">
              <w:rPr>
                <w:rFonts w:cs="Calibri"/>
                <w:sz w:val="24"/>
                <w:szCs w:val="24"/>
              </w:rPr>
              <w:t>school</w:t>
            </w:r>
            <w:r w:rsidR="00ED003E" w:rsidRPr="001905E0">
              <w:rPr>
                <w:rFonts w:cs="Calibri"/>
                <w:sz w:val="24"/>
                <w:szCs w:val="24"/>
              </w:rPr>
              <w:t>/setting</w:t>
            </w:r>
            <w:r w:rsidR="000921E7" w:rsidRPr="001905E0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809" w:type="dxa"/>
          </w:tcPr>
          <w:p w14:paraId="6B2C7AF1" w14:textId="77777777" w:rsidR="004F706D" w:rsidRPr="001905E0" w:rsidRDefault="004F706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ECBA720" w14:textId="252D6CED" w:rsidR="004F706D" w:rsidRPr="001905E0" w:rsidRDefault="7BE4CFE9" w:rsidP="327D35ED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National Careers Service has guidance on writing a CV and applying for jobs: </w:t>
            </w:r>
          </w:p>
          <w:p w14:paraId="2CD379F0" w14:textId="77777777" w:rsidR="004F706D" w:rsidRPr="001905E0" w:rsidRDefault="7BE4CFE9" w:rsidP="327D35ED">
            <w:pPr>
              <w:rPr>
                <w:rFonts w:cs="Calibri"/>
                <w:sz w:val="24"/>
                <w:szCs w:val="24"/>
              </w:rPr>
            </w:pPr>
            <w:hyperlink r:id="rId31" w:anchor="getting-a-job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Careers advice | National Careers Service</w:t>
              </w:r>
            </w:hyperlink>
          </w:p>
          <w:p w14:paraId="74AAF738" w14:textId="77777777" w:rsidR="00DF2BA9" w:rsidRPr="001905E0" w:rsidRDefault="00DF2BA9" w:rsidP="327D35ED">
            <w:pPr>
              <w:rPr>
                <w:rFonts w:cs="Calibri"/>
                <w:sz w:val="24"/>
                <w:szCs w:val="24"/>
              </w:rPr>
            </w:pPr>
          </w:p>
          <w:p w14:paraId="7A9B7EBE" w14:textId="165D9FAB" w:rsidR="00E41138" w:rsidRPr="001905E0" w:rsidRDefault="00C3433F" w:rsidP="327D35ED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t>For more information or online resources</w:t>
            </w:r>
            <w:r w:rsidR="00024B22" w:rsidRPr="001905E0">
              <w:rPr>
                <w:rFonts w:eastAsia="Calibri" w:cs="Calibri"/>
                <w:sz w:val="24"/>
                <w:szCs w:val="24"/>
              </w:rPr>
              <w:t>:</w:t>
            </w:r>
          </w:p>
          <w:p w14:paraId="3A5A2992" w14:textId="20C32609" w:rsidR="00C3433F" w:rsidRPr="001905E0" w:rsidRDefault="00C3433F" w:rsidP="00C3433F">
            <w:pPr>
              <w:rPr>
                <w:rFonts w:cs="Calibri"/>
                <w:sz w:val="24"/>
                <w:szCs w:val="24"/>
              </w:rPr>
            </w:pPr>
            <w:hyperlink r:id="rId3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CV Templates | reed.co.uk</w:t>
              </w:r>
            </w:hyperlink>
          </w:p>
          <w:p w14:paraId="36793C18" w14:textId="77777777" w:rsidR="00DF2BA9" w:rsidRPr="001905E0" w:rsidRDefault="00DF2BA9" w:rsidP="00C3433F">
            <w:pPr>
              <w:rPr>
                <w:rFonts w:cs="Calibri"/>
                <w:sz w:val="24"/>
                <w:szCs w:val="24"/>
              </w:rPr>
            </w:pPr>
          </w:p>
          <w:p w14:paraId="2C80757B" w14:textId="47084C78" w:rsidR="00024B22" w:rsidRPr="001905E0" w:rsidRDefault="00024B22" w:rsidP="00C3433F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t>For further help:</w:t>
            </w:r>
          </w:p>
          <w:p w14:paraId="0851D4E0" w14:textId="77777777" w:rsidR="00024B22" w:rsidRPr="001905E0" w:rsidRDefault="00024B22" w:rsidP="00024B22">
            <w:pPr>
              <w:rPr>
                <w:rFonts w:cs="Calibri"/>
                <w:sz w:val="24"/>
                <w:szCs w:val="24"/>
              </w:rPr>
            </w:pPr>
            <w:hyperlink r:id="rId3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Home - Careers Worcestershire</w:t>
              </w:r>
            </w:hyperlink>
          </w:p>
          <w:p w14:paraId="46604AF3" w14:textId="77777777" w:rsidR="00024B22" w:rsidRPr="001905E0" w:rsidRDefault="00024B22" w:rsidP="00024B22">
            <w:pPr>
              <w:rPr>
                <w:rFonts w:cs="Calibri"/>
                <w:sz w:val="24"/>
                <w:szCs w:val="24"/>
              </w:rPr>
            </w:pPr>
            <w:hyperlink r:id="rId3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Youth Employment Hub – Herefordshire Council</w:t>
              </w:r>
            </w:hyperlink>
          </w:p>
          <w:p w14:paraId="24755BC0" w14:textId="6A93888D" w:rsidR="00C3433F" w:rsidRPr="001905E0" w:rsidRDefault="00C3433F" w:rsidP="327D35E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54D9351" w14:textId="77777777" w:rsidR="004F706D" w:rsidRPr="001905E0" w:rsidRDefault="004F706D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0921E7" w:rsidRPr="001905E0" w14:paraId="77AE04F2" w14:textId="77777777" w:rsidTr="00B248BD">
        <w:tc>
          <w:tcPr>
            <w:tcW w:w="3909" w:type="dxa"/>
          </w:tcPr>
          <w:p w14:paraId="0A9E192C" w14:textId="2134EEAE" w:rsidR="000921E7" w:rsidRPr="001905E0" w:rsidRDefault="000921E7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considered work experience or volunteering options for your young person? </w:t>
            </w:r>
          </w:p>
        </w:tc>
        <w:tc>
          <w:tcPr>
            <w:tcW w:w="809" w:type="dxa"/>
          </w:tcPr>
          <w:p w14:paraId="6E385152" w14:textId="77777777" w:rsidR="000921E7" w:rsidRPr="001905E0" w:rsidRDefault="000921E7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6D1B343" w14:textId="555E65D4" w:rsidR="000921E7" w:rsidRPr="001905E0" w:rsidRDefault="75A6C91F" w:rsidP="2E543125">
            <w:pPr>
              <w:rPr>
                <w:rFonts w:cs="Calibri"/>
                <w:sz w:val="24"/>
                <w:szCs w:val="24"/>
              </w:rPr>
            </w:pPr>
            <w:hyperlink r:id="rId3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Volunteering (SEND) | Worcestershire County Council</w:t>
              </w:r>
            </w:hyperlink>
          </w:p>
          <w:p w14:paraId="6403AD80" w14:textId="77777777" w:rsidR="000864CE" w:rsidRPr="001905E0" w:rsidRDefault="000864CE" w:rsidP="2E543125">
            <w:pPr>
              <w:rPr>
                <w:rFonts w:eastAsia="Calibri" w:cs="Calibri"/>
                <w:sz w:val="24"/>
                <w:szCs w:val="24"/>
              </w:rPr>
            </w:pPr>
          </w:p>
          <w:p w14:paraId="416F34D6" w14:textId="72FD3A2E" w:rsidR="000921E7" w:rsidRPr="001905E0" w:rsidRDefault="4A0BE9F5" w:rsidP="62554AF0">
            <w:pPr>
              <w:rPr>
                <w:rFonts w:cs="Calibri"/>
                <w:sz w:val="24"/>
                <w:szCs w:val="24"/>
              </w:rPr>
            </w:pPr>
            <w:hyperlink r:id="rId36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Volunteering | Prospects.ac.uk</w:t>
              </w:r>
            </w:hyperlink>
          </w:p>
          <w:p w14:paraId="6C748881" w14:textId="77777777" w:rsidR="000864CE" w:rsidRPr="001905E0" w:rsidRDefault="000864CE" w:rsidP="62554AF0">
            <w:pPr>
              <w:rPr>
                <w:rFonts w:cs="Calibri"/>
                <w:sz w:val="24"/>
                <w:szCs w:val="24"/>
              </w:rPr>
            </w:pPr>
          </w:p>
          <w:p w14:paraId="1A6ACF83" w14:textId="295DAFFD" w:rsidR="00585F4D" w:rsidRPr="001905E0" w:rsidRDefault="00914F79" w:rsidP="00585F4D">
            <w:pPr>
              <w:rPr>
                <w:rFonts w:eastAsia="Calibri" w:cs="Calibri"/>
                <w:sz w:val="24"/>
                <w:szCs w:val="24"/>
              </w:rPr>
            </w:pPr>
            <w:hyperlink r:id="rId37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 xml:space="preserve">Volunteering Herefordshire- </w:t>
              </w:r>
              <w:proofErr w:type="spellStart"/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hvoss</w:t>
              </w:r>
              <w:proofErr w:type="spellEnd"/>
            </w:hyperlink>
          </w:p>
          <w:p w14:paraId="0194BAAB" w14:textId="5F95AEBB" w:rsidR="000864CE" w:rsidRPr="001905E0" w:rsidRDefault="000864CE" w:rsidP="62554AF0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1C9D99C" w14:textId="77777777" w:rsidR="000921E7" w:rsidRPr="001905E0" w:rsidRDefault="000921E7" w:rsidP="00EA18DE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8E8C1ED" w14:textId="77777777" w:rsidR="001813ED" w:rsidRDefault="001813ED"/>
    <w:p w14:paraId="56660894" w14:textId="77777777" w:rsidR="006716F7" w:rsidRDefault="006716F7" w:rsidP="006716F7">
      <w:pPr>
        <w:pStyle w:val="Heading2"/>
      </w:pPr>
    </w:p>
    <w:p w14:paraId="7798A2B3" w14:textId="77CB897A" w:rsidR="006716F7" w:rsidRDefault="006716F7" w:rsidP="006716F7">
      <w:pPr>
        <w:pStyle w:val="Heading2"/>
      </w:pPr>
      <w:r w:rsidRPr="005727AA">
        <w:t>Education Health and Care Plans</w:t>
      </w:r>
    </w:p>
    <w:p w14:paraId="534E2418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3741D6ED" w14:textId="77777777" w:rsidTr="006716F7">
        <w:trPr>
          <w:tblHeader/>
        </w:trPr>
        <w:tc>
          <w:tcPr>
            <w:tcW w:w="3909" w:type="dxa"/>
          </w:tcPr>
          <w:p w14:paraId="5313E8A9" w14:textId="2F869FC4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513E8BE5" w14:textId="5AABE244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3DD188B8" w14:textId="6789C18E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2A76C5D9" w14:textId="0F143029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2990E8DB" w14:textId="1488462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7F5A20E7" w14:textId="77777777" w:rsidTr="001813ED">
        <w:tc>
          <w:tcPr>
            <w:tcW w:w="3909" w:type="dxa"/>
          </w:tcPr>
          <w:p w14:paraId="1B4E8FB6" w14:textId="6CDE48F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Ensure that your child’s EHCP is up to date and any amendments needed are made at their transition review.</w:t>
            </w:r>
          </w:p>
          <w:p w14:paraId="3B546A6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30839F0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2EE837E" w14:textId="6D946D6F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3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SEND Support and EHCPs</w:t>
              </w:r>
            </w:hyperlink>
          </w:p>
          <w:p w14:paraId="3E6D4D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C2D5BB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3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Review of an Education Health and Care Plan</w:t>
              </w:r>
            </w:hyperlink>
          </w:p>
          <w:p w14:paraId="6DEAB21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5FBF5640" w14:textId="77777777" w:rsidR="006716F7" w:rsidRPr="00707D7D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Y</w:t>
            </w:r>
            <w:r w:rsidRPr="00707D7D">
              <w:rPr>
                <w:rFonts w:cs="Calibri"/>
                <w:sz w:val="24"/>
                <w:szCs w:val="24"/>
              </w:rPr>
              <w:t>our child</w:t>
            </w:r>
            <w:r w:rsidRPr="001905E0">
              <w:rPr>
                <w:rFonts w:cs="Calibri"/>
                <w:sz w:val="24"/>
                <w:szCs w:val="24"/>
              </w:rPr>
              <w:t>/ young person’s</w:t>
            </w:r>
            <w:r w:rsidRPr="00707D7D">
              <w:rPr>
                <w:rFonts w:cs="Calibri"/>
                <w:sz w:val="24"/>
                <w:szCs w:val="24"/>
              </w:rPr>
              <w:t xml:space="preserve"> EHCP transition review should be completed by:</w:t>
            </w:r>
          </w:p>
          <w:p w14:paraId="4A5CC81D" w14:textId="77777777" w:rsidR="006716F7" w:rsidRPr="00707D7D" w:rsidRDefault="006716F7" w:rsidP="006716F7">
            <w:pPr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707D7D">
              <w:rPr>
                <w:rFonts w:cs="Calibri"/>
                <w:sz w:val="24"/>
                <w:szCs w:val="24"/>
              </w:rPr>
              <w:t>31 March in the calendar year of the child or young person’s transfer from secondary school to a post-16 setting</w:t>
            </w:r>
          </w:p>
          <w:p w14:paraId="4477C72C" w14:textId="2FA33BC9" w:rsidR="006716F7" w:rsidRPr="006716F7" w:rsidRDefault="006716F7" w:rsidP="006716F7">
            <w:pPr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707D7D">
              <w:rPr>
                <w:rFonts w:cs="Calibri"/>
                <w:sz w:val="24"/>
                <w:szCs w:val="24"/>
              </w:rPr>
              <w:t xml:space="preserve">at least five months before a young person transfers from one post-16 </w:t>
            </w:r>
            <w:r w:rsidRPr="00707D7D">
              <w:rPr>
                <w:rFonts w:cs="Calibri"/>
                <w:sz w:val="24"/>
                <w:szCs w:val="24"/>
              </w:rPr>
              <w:lastRenderedPageBreak/>
              <w:t>institution to another post-16 institution</w:t>
            </w:r>
          </w:p>
        </w:tc>
        <w:tc>
          <w:tcPr>
            <w:tcW w:w="5362" w:type="dxa"/>
          </w:tcPr>
          <w:p w14:paraId="4220CCB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9C30903" w14:textId="77777777" w:rsidTr="001813ED">
        <w:tc>
          <w:tcPr>
            <w:tcW w:w="3909" w:type="dxa"/>
          </w:tcPr>
          <w:p w14:paraId="72413B5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Name a setting at your transition review </w:t>
            </w:r>
          </w:p>
          <w:p w14:paraId="688B59C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500D2E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9F97076" w14:textId="3E2BB9AE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SENDIASS Guidance Choosing a school for a child with Special Educational Needs/Disabilities (SEND)</w:t>
              </w:r>
            </w:hyperlink>
          </w:p>
          <w:p w14:paraId="5E8FE53C" w14:textId="2BB7013D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4BA8DCE9" w14:textId="0AA198DD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Choosing a school/college with an EHC plan | (IPSEA) Independent Provider of Special Education Advice</w:t>
              </w:r>
            </w:hyperlink>
          </w:p>
        </w:tc>
        <w:tc>
          <w:tcPr>
            <w:tcW w:w="5362" w:type="dxa"/>
          </w:tcPr>
          <w:p w14:paraId="282FB86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C04C94E" w14:textId="77777777" w:rsidR="001813ED" w:rsidRDefault="001813ED"/>
    <w:p w14:paraId="24395F65" w14:textId="34771353" w:rsidR="006716F7" w:rsidRDefault="006716F7" w:rsidP="006716F7">
      <w:pPr>
        <w:pStyle w:val="Heading2"/>
      </w:pPr>
      <w:r w:rsidRPr="005727AA">
        <w:t>Independent Living</w:t>
      </w:r>
    </w:p>
    <w:p w14:paraId="430FB231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5D48D98B" w14:textId="77777777" w:rsidTr="006716F7">
        <w:trPr>
          <w:tblHeader/>
        </w:trPr>
        <w:tc>
          <w:tcPr>
            <w:tcW w:w="3909" w:type="dxa"/>
          </w:tcPr>
          <w:p w14:paraId="35951505" w14:textId="1F4CEF5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227BC291" w14:textId="65866E5D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33542C1F" w14:textId="00E3F99D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3F2D69CB" w14:textId="7144C17F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4C4063FE" w14:textId="75C00B9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37F15C3D" w14:textId="77777777" w:rsidTr="001813ED">
        <w:tc>
          <w:tcPr>
            <w:tcW w:w="3909" w:type="dxa"/>
          </w:tcPr>
          <w:p w14:paraId="416C738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asked your child what independence means to them?</w:t>
            </w:r>
          </w:p>
          <w:p w14:paraId="259446E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470651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844C4D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Independent living (SEND) | Worcestershire County Council</w:t>
              </w:r>
            </w:hyperlink>
          </w:p>
          <w:p w14:paraId="51DB114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2737EBF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3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Preparing for adulthood – Herefordshire Council</w:t>
              </w:r>
            </w:hyperlink>
          </w:p>
          <w:p w14:paraId="26E39334" w14:textId="29CA13E9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92F5E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DA2F10" w:rsidRPr="001905E0" w14:paraId="319E5570" w14:textId="77777777" w:rsidTr="001813ED">
        <w:tc>
          <w:tcPr>
            <w:tcW w:w="3909" w:type="dxa"/>
          </w:tcPr>
          <w:p w14:paraId="6722FC59" w14:textId="1E4ACBAF" w:rsidR="00DA2F10" w:rsidRPr="001905E0" w:rsidRDefault="00C07CAA" w:rsidP="006716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Have you considered what a meaningful week might look like for your young person?</w:t>
            </w:r>
          </w:p>
        </w:tc>
        <w:tc>
          <w:tcPr>
            <w:tcW w:w="809" w:type="dxa"/>
          </w:tcPr>
          <w:p w14:paraId="4437C0F7" w14:textId="77777777" w:rsidR="00DA2F10" w:rsidRPr="001905E0" w:rsidRDefault="00DA2F10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01D7405" w14:textId="77777777" w:rsidR="00DA2F10" w:rsidRDefault="00C07CAA" w:rsidP="006716F7">
            <w:r>
              <w:t>How often w</w:t>
            </w:r>
            <w:r w:rsidR="00D27135">
              <w:t>ill they attend a setting?</w:t>
            </w:r>
          </w:p>
          <w:p w14:paraId="701679BA" w14:textId="77777777" w:rsidR="00D27135" w:rsidRDefault="00D27135" w:rsidP="006716F7">
            <w:r>
              <w:t>How will they manage their timetable?</w:t>
            </w:r>
          </w:p>
          <w:p w14:paraId="43C505AD" w14:textId="77777777" w:rsidR="00D27135" w:rsidRDefault="00D27135" w:rsidP="006716F7">
            <w:r>
              <w:t xml:space="preserve">How </w:t>
            </w:r>
            <w:r w:rsidR="002D4F74">
              <w:t>will they manage independent study?</w:t>
            </w:r>
          </w:p>
          <w:p w14:paraId="1F5388FE" w14:textId="51D0A2AF" w:rsidR="002D4F74" w:rsidRDefault="002D4F74" w:rsidP="006716F7">
            <w:r>
              <w:lastRenderedPageBreak/>
              <w:t xml:space="preserve">What will they do with their </w:t>
            </w:r>
            <w:r w:rsidR="00C35F26">
              <w:t xml:space="preserve">free/leisure time? </w:t>
            </w:r>
          </w:p>
          <w:p w14:paraId="29F2AD62" w14:textId="3502346A" w:rsidR="002D4F74" w:rsidRDefault="002D4F74" w:rsidP="006716F7"/>
        </w:tc>
        <w:tc>
          <w:tcPr>
            <w:tcW w:w="5362" w:type="dxa"/>
          </w:tcPr>
          <w:p w14:paraId="5DF2406C" w14:textId="77777777" w:rsidR="00DA2F10" w:rsidRPr="001905E0" w:rsidRDefault="00DA2F10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4658DFC" w14:textId="77777777" w:rsidTr="001813ED">
        <w:tc>
          <w:tcPr>
            <w:tcW w:w="3909" w:type="dxa"/>
          </w:tcPr>
          <w:p w14:paraId="3F38A738" w14:textId="33863D4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researched accommodation options?</w:t>
            </w:r>
          </w:p>
        </w:tc>
        <w:tc>
          <w:tcPr>
            <w:tcW w:w="809" w:type="dxa"/>
          </w:tcPr>
          <w:p w14:paraId="7B73F3B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ECE256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4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Housing (SEND) | Worcestershire County Council</w:t>
              </w:r>
            </w:hyperlink>
          </w:p>
          <w:p w14:paraId="241A46F4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2A5ACF83" w14:textId="5381A8CC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5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Housing (SEND) – Herefordshire Council</w:t>
              </w:r>
            </w:hyperlink>
          </w:p>
        </w:tc>
        <w:tc>
          <w:tcPr>
            <w:tcW w:w="5362" w:type="dxa"/>
          </w:tcPr>
          <w:p w14:paraId="78D7A86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21F154F" w14:textId="77777777" w:rsidTr="001813ED">
        <w:tc>
          <w:tcPr>
            <w:tcW w:w="3909" w:type="dxa"/>
          </w:tcPr>
          <w:p w14:paraId="2D85418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had a conversation with your young person about how they see their living situation in the future? </w:t>
            </w:r>
          </w:p>
          <w:p w14:paraId="0E9CA9B5" w14:textId="3CE9E73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27473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CE3E73E" w14:textId="30F8FF98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Please be aware that this can take some time to plan and implement so there is no harm in talking about this early on. </w:t>
            </w:r>
          </w:p>
        </w:tc>
        <w:tc>
          <w:tcPr>
            <w:tcW w:w="5362" w:type="dxa"/>
          </w:tcPr>
          <w:p w14:paraId="6E2AFC5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D08C2CA" w14:textId="77777777" w:rsidTr="001813ED">
        <w:tc>
          <w:tcPr>
            <w:tcW w:w="3909" w:type="dxa"/>
          </w:tcPr>
          <w:p w14:paraId="2E3D70B5" w14:textId="21805A4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What forms of transport can your YP currently access? Do they need to practice?</w:t>
            </w:r>
          </w:p>
          <w:p w14:paraId="3817053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66311A7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779285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6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Transport and travel (SEND) | Worcestershire County Council</w:t>
              </w:r>
            </w:hyperlink>
          </w:p>
          <w:p w14:paraId="368958C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BF3D9A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School and college transport – Herefordshire Council</w:t>
              </w:r>
            </w:hyperlink>
          </w:p>
          <w:p w14:paraId="64F18B5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A8907C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Independent travel training Herefordshire - Talk Community Directory</w:t>
              </w:r>
            </w:hyperlink>
          </w:p>
          <w:p w14:paraId="04D0A272" w14:textId="60FA05D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2F49BC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4C1BE7A" w14:textId="77777777" w:rsidTr="001813ED">
        <w:tc>
          <w:tcPr>
            <w:tcW w:w="3909" w:type="dxa"/>
          </w:tcPr>
          <w:p w14:paraId="6BE3C0D2" w14:textId="21166B5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Can your young person make a simple journey? </w:t>
            </w:r>
          </w:p>
        </w:tc>
        <w:tc>
          <w:tcPr>
            <w:tcW w:w="809" w:type="dxa"/>
          </w:tcPr>
          <w:p w14:paraId="1B69263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BEBAB1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B0EE05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4E52C1F" w14:textId="77777777" w:rsidTr="001813ED">
        <w:tc>
          <w:tcPr>
            <w:tcW w:w="3909" w:type="dxa"/>
          </w:tcPr>
          <w:p w14:paraId="31204718" w14:textId="15F970D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set any independence goals with your young person? </w:t>
            </w:r>
          </w:p>
          <w:p w14:paraId="2DD0E1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174C8C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0BA58A1" w14:textId="4ACD34F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Pages 39-43 of Choices Magazine has some useful information, links and tools for setting independence goals:</w:t>
            </w:r>
          </w:p>
          <w:p w14:paraId="38477E3E" w14:textId="1BF608FD" w:rsidR="006716F7" w:rsidRPr="00E276A4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9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CHOICE - Life Beyond School</w:t>
              </w:r>
            </w:hyperlink>
          </w:p>
        </w:tc>
        <w:tc>
          <w:tcPr>
            <w:tcW w:w="5362" w:type="dxa"/>
          </w:tcPr>
          <w:p w14:paraId="29C2E55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61D36691" w14:textId="77777777" w:rsidTr="001813ED">
        <w:tc>
          <w:tcPr>
            <w:tcW w:w="3909" w:type="dxa"/>
          </w:tcPr>
          <w:p w14:paraId="462A30FB" w14:textId="4D252B7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Is your young person able to cook a simple meal? </w:t>
            </w:r>
          </w:p>
        </w:tc>
        <w:tc>
          <w:tcPr>
            <w:tcW w:w="809" w:type="dxa"/>
          </w:tcPr>
          <w:p w14:paraId="5BA5D82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4637C7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7AA783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A2CC1C5" w14:textId="77777777" w:rsidTr="001813ED">
        <w:tc>
          <w:tcPr>
            <w:tcW w:w="3909" w:type="dxa"/>
          </w:tcPr>
          <w:p w14:paraId="4CCC11F7" w14:textId="4E730658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Is your young person able to manage their money?</w:t>
            </w:r>
          </w:p>
        </w:tc>
        <w:tc>
          <w:tcPr>
            <w:tcW w:w="809" w:type="dxa"/>
          </w:tcPr>
          <w:p w14:paraId="4BDA124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2FEEFB6" w14:textId="760D72C5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Managing your own money | Disability charity Scope UK</w:t>
              </w:r>
            </w:hyperlink>
          </w:p>
          <w:p w14:paraId="2EAA5F84" w14:textId="77777777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  <w:p w14:paraId="4AECE272" w14:textId="77777777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  <w:hyperlink r:id="rId51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Money Advice &amp; Money Tips | Benefits, PAYE &amp; More | The Mix Money</w:t>
              </w:r>
            </w:hyperlink>
          </w:p>
          <w:p w14:paraId="07FC7E66" w14:textId="4594505C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C89B68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2105BE" w:rsidRPr="001905E0" w14:paraId="79382735" w14:textId="77777777" w:rsidTr="001813ED">
        <w:tc>
          <w:tcPr>
            <w:tcW w:w="3909" w:type="dxa"/>
          </w:tcPr>
          <w:p w14:paraId="1E754189" w14:textId="51FF6612" w:rsidR="002105BE" w:rsidRPr="001905E0" w:rsidRDefault="009F313D" w:rsidP="006716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Have you considered what benefits your young person might be entitled to? </w:t>
            </w:r>
          </w:p>
        </w:tc>
        <w:tc>
          <w:tcPr>
            <w:tcW w:w="809" w:type="dxa"/>
          </w:tcPr>
          <w:p w14:paraId="135FE7E9" w14:textId="77777777" w:rsidR="002105BE" w:rsidRPr="001905E0" w:rsidRDefault="002105BE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D024D2B" w14:textId="77777777" w:rsidR="002105BE" w:rsidRDefault="005019AF" w:rsidP="006716F7">
            <w:hyperlink r:id="rId52" w:history="1">
              <w:r w:rsidRPr="005019AF">
                <w:rPr>
                  <w:rStyle w:val="Hyperlink"/>
                </w:rPr>
                <w:t>Benefits and allowances (SEND) | Worcestershire County Council</w:t>
              </w:r>
            </w:hyperlink>
          </w:p>
          <w:p w14:paraId="20C6B11C" w14:textId="77777777" w:rsidR="005205C8" w:rsidRDefault="005205C8" w:rsidP="006716F7"/>
          <w:p w14:paraId="61507F87" w14:textId="514CD582" w:rsidR="005205C8" w:rsidRDefault="005205C8" w:rsidP="006716F7">
            <w:hyperlink r:id="rId53" w:history="1">
              <w:r w:rsidRPr="005205C8">
                <w:rPr>
                  <w:rStyle w:val="Hyperlink"/>
                </w:rPr>
                <w:t>Personal Independence Payment (PIP): What PIP is for - GOV.UK</w:t>
              </w:r>
            </w:hyperlink>
          </w:p>
        </w:tc>
        <w:tc>
          <w:tcPr>
            <w:tcW w:w="5362" w:type="dxa"/>
          </w:tcPr>
          <w:p w14:paraId="68394C7C" w14:textId="77777777" w:rsidR="002105BE" w:rsidRPr="001905E0" w:rsidRDefault="002105BE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E2D573C" w14:textId="77777777" w:rsidTr="001813ED">
        <w:tc>
          <w:tcPr>
            <w:tcW w:w="3909" w:type="dxa"/>
          </w:tcPr>
          <w:p w14:paraId="01B829C6" w14:textId="030CC962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a social care assessment? </w:t>
            </w:r>
          </w:p>
          <w:p w14:paraId="54471D8D" w14:textId="74210AD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7458CA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A5E73BC" w14:textId="257662D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4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Assessments and eligibility (care and support needs) | Worcestershire County Council</w:t>
              </w:r>
            </w:hyperlink>
          </w:p>
          <w:p w14:paraId="46EB3B7D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5EDEBA55" w14:textId="4AD4F292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Get in contact with Adult Social Care | Worcestershire County Council</w:t>
              </w:r>
            </w:hyperlink>
          </w:p>
          <w:p w14:paraId="54C74BF8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60B56BCB" w14:textId="7260ED6F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6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Moving from children's services to adult social care – Herefordshire Council</w:t>
              </w:r>
            </w:hyperlink>
          </w:p>
          <w:p w14:paraId="0BBBF384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0FD6D41C" w14:textId="02D9E726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7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Adult social care – Herefordshire Council</w:t>
              </w:r>
            </w:hyperlink>
          </w:p>
          <w:p w14:paraId="5232BC9C" w14:textId="7BB8D9E8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F7A9ED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FBE5F4A" w14:textId="77777777" w:rsidTr="001813ED">
        <w:tc>
          <w:tcPr>
            <w:tcW w:w="3909" w:type="dxa"/>
          </w:tcPr>
          <w:p w14:paraId="616014D7" w14:textId="2EE1CE5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had a conversation with your child’s social worker (if they </w:t>
            </w:r>
            <w:r w:rsidRPr="001905E0">
              <w:rPr>
                <w:rFonts w:cs="Calibri"/>
                <w:sz w:val="24"/>
                <w:szCs w:val="24"/>
              </w:rPr>
              <w:lastRenderedPageBreak/>
              <w:t>have one) about what they are entitled to?</w:t>
            </w:r>
          </w:p>
          <w:p w14:paraId="125A9FD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39B1AB6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460D44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CB42C2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41ABEA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000874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70097B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6C5DD0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EABAC78" w14:textId="77777777" w:rsidR="001813ED" w:rsidRDefault="001813ED"/>
    <w:p w14:paraId="638878D7" w14:textId="74C9652F" w:rsidR="006716F7" w:rsidRDefault="006716F7" w:rsidP="006716F7">
      <w:pPr>
        <w:pStyle w:val="Heading2"/>
      </w:pPr>
      <w:r w:rsidRPr="005727AA">
        <w:t>Participating in Community</w:t>
      </w:r>
    </w:p>
    <w:p w14:paraId="29C04535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0446FBD0" w14:textId="77777777" w:rsidTr="006716F7">
        <w:trPr>
          <w:tblHeader/>
        </w:trPr>
        <w:tc>
          <w:tcPr>
            <w:tcW w:w="3909" w:type="dxa"/>
          </w:tcPr>
          <w:p w14:paraId="4CE51EF3" w14:textId="573A2E2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4D5E4A40" w14:textId="6E086A26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0CE13AFB" w14:textId="35536A78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37A05579" w14:textId="53DD1C8E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1CFBD5D5" w14:textId="649D4B0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3BFFA6F5" w14:textId="77777777" w:rsidTr="001813ED">
        <w:tc>
          <w:tcPr>
            <w:tcW w:w="3909" w:type="dxa"/>
          </w:tcPr>
          <w:p w14:paraId="304BFD28" w14:textId="3133A8E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attend any social groups? </w:t>
            </w:r>
          </w:p>
        </w:tc>
        <w:tc>
          <w:tcPr>
            <w:tcW w:w="809" w:type="dxa"/>
          </w:tcPr>
          <w:p w14:paraId="6E3BAE5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29C0C0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786733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A15CEF9" w14:textId="77777777" w:rsidTr="001813ED">
        <w:tc>
          <w:tcPr>
            <w:tcW w:w="3909" w:type="dxa"/>
          </w:tcPr>
          <w:p w14:paraId="2E84CECE" w14:textId="192B919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investigated social opportunities for your young person?</w:t>
            </w:r>
          </w:p>
        </w:tc>
        <w:tc>
          <w:tcPr>
            <w:tcW w:w="809" w:type="dxa"/>
          </w:tcPr>
          <w:p w14:paraId="37FE839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B1A5A78" w14:textId="77777777" w:rsidR="006716F7" w:rsidRDefault="006716F7" w:rsidP="006716F7">
            <w:hyperlink r:id="rId5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Search our SENDIASS support A - Z </w:t>
              </w:r>
            </w:hyperlink>
          </w:p>
          <w:p w14:paraId="5DC34F23" w14:textId="77777777" w:rsidR="00921784" w:rsidRDefault="00921784" w:rsidP="006716F7"/>
          <w:p w14:paraId="27029249" w14:textId="5B93B756" w:rsidR="00362E3C" w:rsidRDefault="00362E3C" w:rsidP="006716F7">
            <w:hyperlink r:id="rId59" w:history="1">
              <w:r w:rsidR="00217BEE">
                <w:rPr>
                  <w:rStyle w:val="Hyperlink"/>
                </w:rPr>
                <w:t>Youth Clubs, Social Opportunities and Day Services | SENDIASS A-Z</w:t>
              </w:r>
            </w:hyperlink>
          </w:p>
          <w:p w14:paraId="458A1869" w14:textId="77777777" w:rsidR="00217BEE" w:rsidRDefault="00217BEE" w:rsidP="006716F7"/>
          <w:p w14:paraId="27B22FE7" w14:textId="56761418" w:rsidR="00217BEE" w:rsidRDefault="00921784" w:rsidP="006716F7">
            <w:hyperlink r:id="rId60" w:history="1">
              <w:r>
                <w:rPr>
                  <w:rStyle w:val="Hyperlink"/>
                </w:rPr>
                <w:t>Play and Recreation | SENDIASS A-Z</w:t>
              </w:r>
            </w:hyperlink>
          </w:p>
          <w:p w14:paraId="126B9921" w14:textId="77777777" w:rsidR="00DE7359" w:rsidRDefault="00DE7359" w:rsidP="006716F7"/>
          <w:p w14:paraId="1FF6908E" w14:textId="77777777" w:rsidR="00DE7359" w:rsidRDefault="00DE7359" w:rsidP="006716F7">
            <w:pPr>
              <w:rPr>
                <w:rFonts w:cs="Calibri"/>
                <w:sz w:val="24"/>
                <w:szCs w:val="24"/>
              </w:rPr>
            </w:pPr>
            <w:hyperlink r:id="rId61" w:history="1">
              <w:r w:rsidRPr="00DE7359">
                <w:rPr>
                  <w:rStyle w:val="Hyperlink"/>
                  <w:rFonts w:cs="Calibri"/>
                  <w:sz w:val="24"/>
                  <w:szCs w:val="24"/>
                </w:rPr>
                <w:t>Short break groups and activities (SEND) | Worcestershire County Council</w:t>
              </w:r>
            </w:hyperlink>
          </w:p>
          <w:p w14:paraId="15481731" w14:textId="77777777" w:rsidR="00DE7359" w:rsidRDefault="00DE7359" w:rsidP="006716F7">
            <w:pPr>
              <w:rPr>
                <w:rFonts w:cs="Calibri"/>
                <w:sz w:val="24"/>
                <w:szCs w:val="24"/>
              </w:rPr>
            </w:pPr>
          </w:p>
          <w:p w14:paraId="3A0AE7A9" w14:textId="116FC820" w:rsidR="00DE7359" w:rsidRPr="001905E0" w:rsidRDefault="00D00AF5" w:rsidP="006716F7">
            <w:pPr>
              <w:rPr>
                <w:rFonts w:cs="Calibri"/>
                <w:sz w:val="24"/>
                <w:szCs w:val="24"/>
              </w:rPr>
            </w:pPr>
            <w:hyperlink r:id="rId62" w:history="1">
              <w:r w:rsidRPr="00D00AF5">
                <w:rPr>
                  <w:rStyle w:val="Hyperlink"/>
                  <w:rFonts w:cs="Calibri"/>
                  <w:sz w:val="24"/>
                  <w:szCs w:val="24"/>
                </w:rPr>
                <w:t>Short Breaks Scheme – Herefordshire Council</w:t>
              </w:r>
            </w:hyperlink>
          </w:p>
        </w:tc>
        <w:tc>
          <w:tcPr>
            <w:tcW w:w="5362" w:type="dxa"/>
          </w:tcPr>
          <w:p w14:paraId="4F6613E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C820517" w14:textId="77777777" w:rsidTr="001813ED">
        <w:tc>
          <w:tcPr>
            <w:tcW w:w="3909" w:type="dxa"/>
          </w:tcPr>
          <w:p w14:paraId="2C1A20F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64F49D2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73D80C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D8291E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523766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4E71DED" w14:textId="77777777" w:rsidTr="001813ED">
        <w:tc>
          <w:tcPr>
            <w:tcW w:w="3909" w:type="dxa"/>
          </w:tcPr>
          <w:p w14:paraId="1C92DB1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23F29FB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E60AA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D341E2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74DA4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B04709A" w14:textId="77777777" w:rsidR="001813ED" w:rsidRDefault="001813ED"/>
    <w:p w14:paraId="25E2D3A6" w14:textId="5171FF67" w:rsidR="006716F7" w:rsidRDefault="006716F7" w:rsidP="006716F7">
      <w:pPr>
        <w:pStyle w:val="Heading2"/>
      </w:pPr>
      <w:r w:rsidRPr="005727AA">
        <w:t>Health and Wellbeing</w:t>
      </w:r>
    </w:p>
    <w:p w14:paraId="4922C9B2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593592FA" w14:textId="77777777" w:rsidTr="006716F7">
        <w:trPr>
          <w:tblHeader/>
        </w:trPr>
        <w:tc>
          <w:tcPr>
            <w:tcW w:w="3909" w:type="dxa"/>
          </w:tcPr>
          <w:p w14:paraId="6A9D0196" w14:textId="0D325967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7C8E5341" w14:textId="5F9C74F8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2452B48E" w14:textId="7B1CEC9B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13E575FE" w14:textId="104042E9" w:rsidR="006716F7" w:rsidRPr="001905E0" w:rsidRDefault="006716F7" w:rsidP="006716F7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64EC52E9" w14:textId="0C539EF1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2D9C1B6C" w14:textId="77777777" w:rsidTr="001813ED">
        <w:tc>
          <w:tcPr>
            <w:tcW w:w="3909" w:type="dxa"/>
          </w:tcPr>
          <w:p w14:paraId="73FE18A4" w14:textId="06F07E7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Has your young person had experience of attending GP appointments?</w:t>
            </w:r>
          </w:p>
          <w:p w14:paraId="29362A5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E03919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9F43D79" w14:textId="18D2D441" w:rsidR="006716F7" w:rsidRPr="001905E0" w:rsidRDefault="00142A1D" w:rsidP="006716F7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Pages 44-46 of </w:t>
            </w:r>
            <w:hyperlink r:id="rId63">
              <w:r w:rsidR="00656210">
                <w:rPr>
                  <w:rStyle w:val="Hyperlink"/>
                  <w:rFonts w:eastAsia="Calibri" w:cs="Calibri"/>
                  <w:sz w:val="24"/>
                  <w:szCs w:val="24"/>
                </w:rPr>
                <w:t>CHOICE - Life Beyond School Magazine</w:t>
              </w:r>
            </w:hyperlink>
            <w:r>
              <w:rPr>
                <w:rFonts w:cs="Calibri"/>
                <w:sz w:val="24"/>
                <w:szCs w:val="24"/>
              </w:rPr>
              <w:t xml:space="preserve"> has health information and </w:t>
            </w:r>
            <w:r w:rsidR="00656210">
              <w:rPr>
                <w:rFonts w:cs="Calibri"/>
                <w:sz w:val="24"/>
                <w:szCs w:val="24"/>
              </w:rPr>
              <w:t xml:space="preserve">activities to support healthy living. </w:t>
            </w:r>
          </w:p>
        </w:tc>
        <w:tc>
          <w:tcPr>
            <w:tcW w:w="5362" w:type="dxa"/>
          </w:tcPr>
          <w:p w14:paraId="79E6FD9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78B3951" w14:textId="77777777" w:rsidTr="001813ED">
        <w:tc>
          <w:tcPr>
            <w:tcW w:w="3909" w:type="dxa"/>
          </w:tcPr>
          <w:p w14:paraId="07AA0E6E" w14:textId="5C85328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experience of attending hospital appointments? </w:t>
            </w:r>
          </w:p>
          <w:p w14:paraId="0A9909D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1C29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F81E76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59746F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00A66DA" w14:textId="77777777" w:rsidTr="001813ED">
        <w:tc>
          <w:tcPr>
            <w:tcW w:w="3909" w:type="dxa"/>
          </w:tcPr>
          <w:p w14:paraId="525A96FD" w14:textId="5C9EF2E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Has your young person had experience of attending dental appointments?</w:t>
            </w:r>
          </w:p>
          <w:p w14:paraId="30469B9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FCC96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6BE218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718087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1468D2D" w14:textId="77777777" w:rsidTr="001813ED">
        <w:tc>
          <w:tcPr>
            <w:tcW w:w="3909" w:type="dxa"/>
          </w:tcPr>
          <w:p w14:paraId="597BF8DE" w14:textId="6A5A078C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Is your young person able to attend medical appointments independently?</w:t>
            </w:r>
          </w:p>
          <w:p w14:paraId="532C23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54528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0EE553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248E35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1D5EC31" w14:textId="77777777" w:rsidTr="001813ED">
        <w:tc>
          <w:tcPr>
            <w:tcW w:w="3909" w:type="dxa"/>
          </w:tcPr>
          <w:p w14:paraId="60469EE5" w14:textId="50ED068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Does your young person have Mental </w:t>
            </w:r>
            <w:proofErr w:type="gramStart"/>
            <w:r w:rsidRPr="001905E0">
              <w:rPr>
                <w:rFonts w:cs="Calibri"/>
                <w:sz w:val="24"/>
                <w:szCs w:val="24"/>
              </w:rPr>
              <w:t>Capacity</w:t>
            </w:r>
            <w:proofErr w:type="gramEnd"/>
            <w:r w:rsidRPr="001905E0">
              <w:rPr>
                <w:rFonts w:cs="Calibri"/>
                <w:sz w:val="24"/>
                <w:szCs w:val="24"/>
              </w:rPr>
              <w:t xml:space="preserve"> or do they need support to manage their health needs?  </w:t>
            </w:r>
          </w:p>
          <w:p w14:paraId="67D4583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848A5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61313B2" w14:textId="62EEEB3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4" w:anchor=":~:text=Like%20adults%2C%20young%20people%20(aged,significant%20evidence%20to%20suggest%20otherwise.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Consent to treatment - Children and young people - NHS</w:t>
              </w:r>
            </w:hyperlink>
          </w:p>
        </w:tc>
        <w:tc>
          <w:tcPr>
            <w:tcW w:w="5362" w:type="dxa"/>
          </w:tcPr>
          <w:p w14:paraId="54E78B4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CA5EE30" w14:textId="77777777" w:rsidTr="001813ED">
        <w:tc>
          <w:tcPr>
            <w:tcW w:w="3909" w:type="dxa"/>
          </w:tcPr>
          <w:p w14:paraId="05EA37F6" w14:textId="1A21A8AA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updated the consent form with your young person’s GP to enable them to share information with you as a parent if your young person agrees?</w:t>
            </w:r>
          </w:p>
          <w:p w14:paraId="237AFB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01C1CA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185142F" w14:textId="7590E91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5" w:anchor=":~:text=Like%20adults%2C%20young%20people%20(aged,significant%20evidence%20to%20suggest%20otherwise.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Consent to treatment - Children and young people - NHS</w:t>
              </w:r>
            </w:hyperlink>
          </w:p>
        </w:tc>
        <w:tc>
          <w:tcPr>
            <w:tcW w:w="5362" w:type="dxa"/>
          </w:tcPr>
          <w:p w14:paraId="396401C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AA86120" w14:textId="77777777" w:rsidTr="001813ED">
        <w:tc>
          <w:tcPr>
            <w:tcW w:w="3909" w:type="dxa"/>
          </w:tcPr>
          <w:p w14:paraId="1CA884A8" w14:textId="0D7F874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Are your young person’s medical reviews up to date?</w:t>
            </w:r>
          </w:p>
        </w:tc>
        <w:tc>
          <w:tcPr>
            <w:tcW w:w="809" w:type="dxa"/>
          </w:tcPr>
          <w:p w14:paraId="07F5D4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CD7F18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5A4F7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42E2027" w14:textId="77777777" w:rsidTr="001813ED">
        <w:tc>
          <w:tcPr>
            <w:tcW w:w="3909" w:type="dxa"/>
          </w:tcPr>
          <w:p w14:paraId="7075BE4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the relevant referrals been made from children’s health services into adult health services? </w:t>
            </w:r>
          </w:p>
          <w:p w14:paraId="276C08C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769999F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1865389" w14:textId="2ED1C7B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 and wellbeing for children with special educational needs and disabilities – Herefordshire Council</w:t>
              </w:r>
            </w:hyperlink>
          </w:p>
          <w:p w14:paraId="7CE2477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EA77877" w14:textId="6540C9B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 services for post 16 with SEND | Worcestershire County Council</w:t>
              </w:r>
            </w:hyperlink>
          </w:p>
          <w:p w14:paraId="6F27BC0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3AB06E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Transition - Worcestershire Acute Hospitals NHS Trust</w:t>
              </w:r>
            </w:hyperlink>
          </w:p>
          <w:p w14:paraId="7DB4E3EF" w14:textId="4C383FA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F99390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5E3C80D" w14:textId="77777777" w:rsidTr="001813ED">
        <w:tc>
          <w:tcPr>
            <w:tcW w:w="3909" w:type="dxa"/>
          </w:tcPr>
          <w:p w14:paraId="3CA41D6D" w14:textId="32F10AB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What reasonable adjustments does your young person need (to attend an appointment, to read documents)? Are these in place?</w:t>
            </w:r>
          </w:p>
          <w:p w14:paraId="56ECBE2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348AC0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5FD3130" w14:textId="0D0EF7E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Consider things such as longer appointment times, chaperone, quiet areas, large print or braille.</w:t>
            </w:r>
          </w:p>
        </w:tc>
        <w:tc>
          <w:tcPr>
            <w:tcW w:w="5362" w:type="dxa"/>
          </w:tcPr>
          <w:p w14:paraId="7D54B6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363CB20" w14:textId="77777777" w:rsidTr="001813ED">
        <w:tc>
          <w:tcPr>
            <w:tcW w:w="3909" w:type="dxa"/>
          </w:tcPr>
          <w:p w14:paraId="23F3DA02" w14:textId="2C422AE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Is your young person’s GP aware of their Special Educational Needs/Disabilities? Have they been added to the Learning Disability Register? </w:t>
            </w:r>
          </w:p>
          <w:p w14:paraId="04A1A89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8CD18F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47B3E8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Everything you need to know about the learning disability register | Mencap</w:t>
              </w:r>
            </w:hyperlink>
          </w:p>
          <w:p w14:paraId="3284FDB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BC92E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Health Checks &amp; GP Learning Disability Registers - Learning Disability Matters Learning Disability Matters</w:t>
              </w:r>
            </w:hyperlink>
          </w:p>
          <w:p w14:paraId="7F43CED0" w14:textId="74290D3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761F0E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2F7CD83E" w14:textId="77777777" w:rsidTr="001813ED">
        <w:tc>
          <w:tcPr>
            <w:tcW w:w="3909" w:type="dxa"/>
          </w:tcPr>
          <w:p w14:paraId="5725BC5B" w14:textId="00C5D97B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Does your Young Person attend annual health checks?</w:t>
            </w:r>
          </w:p>
        </w:tc>
        <w:tc>
          <w:tcPr>
            <w:tcW w:w="809" w:type="dxa"/>
          </w:tcPr>
          <w:p w14:paraId="5DB7E09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22F485B" w14:textId="6B5B10F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Health Checks | Mencap</w:t>
              </w:r>
            </w:hyperlink>
          </w:p>
        </w:tc>
        <w:tc>
          <w:tcPr>
            <w:tcW w:w="5362" w:type="dxa"/>
          </w:tcPr>
          <w:p w14:paraId="1AF7CCE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278A1ED2" w14:textId="77777777" w:rsidTr="001813ED">
        <w:tc>
          <w:tcPr>
            <w:tcW w:w="3909" w:type="dxa"/>
          </w:tcPr>
          <w:p w14:paraId="433B7D9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YP got a Health Adjustment Passport? </w:t>
            </w:r>
          </w:p>
          <w:p w14:paraId="7D2A181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2EB235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1B88E1D" w14:textId="56275C5F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7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Health Adjustment Passport - GOV.UK</w:t>
              </w:r>
            </w:hyperlink>
          </w:p>
        </w:tc>
        <w:tc>
          <w:tcPr>
            <w:tcW w:w="5362" w:type="dxa"/>
          </w:tcPr>
          <w:p w14:paraId="4030B48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72C7AA5" w14:textId="77777777" w:rsidTr="001813ED">
        <w:tc>
          <w:tcPr>
            <w:tcW w:w="3909" w:type="dxa"/>
          </w:tcPr>
          <w:p w14:paraId="3312FA74" w14:textId="64BF8D7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Is your young person entitled to Continuing Health Care? * </w:t>
            </w:r>
          </w:p>
        </w:tc>
        <w:tc>
          <w:tcPr>
            <w:tcW w:w="809" w:type="dxa"/>
          </w:tcPr>
          <w:p w14:paraId="7A1EF6C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ECD8DE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3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Continuing Healthcare | Worcestershire County Council</w:t>
              </w:r>
            </w:hyperlink>
          </w:p>
          <w:p w14:paraId="26341A6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4225B15" w14:textId="4AC6A37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NHS Continuing </w:t>
              </w:r>
              <w:proofErr w:type="gramStart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Healthcare :</w:t>
              </w:r>
              <w:proofErr w:type="gramEnd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: Herefordshire and Worcestershire Integrated Care System</w:t>
              </w:r>
            </w:hyperlink>
          </w:p>
          <w:p w14:paraId="10ED0FF3" w14:textId="4164FDA8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1899B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848140E" w14:textId="77777777" w:rsidTr="001813ED">
        <w:tc>
          <w:tcPr>
            <w:tcW w:w="3909" w:type="dxa"/>
          </w:tcPr>
          <w:p w14:paraId="27A749BB" w14:textId="08045B9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have a Personal Health Budget? * </w:t>
            </w:r>
          </w:p>
        </w:tc>
        <w:tc>
          <w:tcPr>
            <w:tcW w:w="809" w:type="dxa"/>
          </w:tcPr>
          <w:p w14:paraId="57C45F1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3805B6F" w14:textId="4C6058D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NHS England » Personal health budgets for people with a learning disability or autism or both</w:t>
              </w:r>
            </w:hyperlink>
          </w:p>
        </w:tc>
        <w:tc>
          <w:tcPr>
            <w:tcW w:w="5362" w:type="dxa"/>
          </w:tcPr>
          <w:p w14:paraId="0E406AA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460AB32" w14:textId="77777777" w:rsidR="001813ED" w:rsidRDefault="001813ED"/>
    <w:p w14:paraId="267C96F0" w14:textId="277F6019" w:rsidR="006716F7" w:rsidRDefault="006716F7" w:rsidP="006716F7">
      <w:pPr>
        <w:pStyle w:val="Heading2"/>
      </w:pPr>
      <w:r w:rsidRPr="005727AA">
        <w:t>Parents/ Carers</w:t>
      </w:r>
    </w:p>
    <w:p w14:paraId="6E057333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01FAA44E" w14:textId="77777777" w:rsidTr="006716F7">
        <w:trPr>
          <w:tblHeader/>
        </w:trPr>
        <w:tc>
          <w:tcPr>
            <w:tcW w:w="3909" w:type="dxa"/>
          </w:tcPr>
          <w:p w14:paraId="772FCBA6" w14:textId="3E32FBF7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809" w:type="dxa"/>
          </w:tcPr>
          <w:p w14:paraId="0CE4E77F" w14:textId="44F90E71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7FA49A1C" w14:textId="4491B2AD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68B91948" w14:textId="21ABEB7B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200BDBC4" w14:textId="5B758CC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11114128" w14:textId="77777777" w:rsidTr="001813ED">
        <w:tc>
          <w:tcPr>
            <w:tcW w:w="3909" w:type="dxa"/>
          </w:tcPr>
          <w:p w14:paraId="49C4BA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Take time for yourself</w:t>
            </w:r>
          </w:p>
          <w:p w14:paraId="0E57C36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7B5A6F3" w14:textId="47E5F68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ED25B0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5627067" w14:textId="45638FC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Adult learning – Herefordshire Council</w:t>
              </w:r>
            </w:hyperlink>
          </w:p>
          <w:p w14:paraId="3CE42A8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B740D9B" w14:textId="1B918E1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Talk Community Directory- Herefordshire</w:t>
              </w:r>
            </w:hyperlink>
          </w:p>
          <w:p w14:paraId="02C6FFF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46B307A" w14:textId="44E4EB1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Adult Learning Worcestershire | Worcestershire County Council</w:t>
              </w:r>
            </w:hyperlink>
          </w:p>
          <w:p w14:paraId="6DD9824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6FB99A0" w14:textId="36C2ED8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Community Services Directory | Worcestershire County Council</w:t>
              </w:r>
            </w:hyperlink>
          </w:p>
        </w:tc>
        <w:tc>
          <w:tcPr>
            <w:tcW w:w="5362" w:type="dxa"/>
          </w:tcPr>
          <w:p w14:paraId="3D4166C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FDDDF8B" w14:textId="77777777" w:rsidTr="001813ED">
        <w:tc>
          <w:tcPr>
            <w:tcW w:w="3909" w:type="dxa"/>
          </w:tcPr>
          <w:p w14:paraId="377833F7" w14:textId="2FBF86D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Reach out for help if you need it. </w:t>
            </w:r>
          </w:p>
        </w:tc>
        <w:tc>
          <w:tcPr>
            <w:tcW w:w="809" w:type="dxa"/>
          </w:tcPr>
          <w:p w14:paraId="196E4BD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A0E129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Worcestershire Association of Carers</w:t>
              </w:r>
            </w:hyperlink>
          </w:p>
          <w:p w14:paraId="5473911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896DC4D" w14:textId="498DE66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Worcestershire Parent Carer Forum</w:t>
              </w:r>
            </w:hyperlink>
          </w:p>
          <w:p w14:paraId="22F842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F2BB87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2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Parent Carer Voice Herefordshire – Your voice matters.</w:t>
              </w:r>
            </w:hyperlink>
          </w:p>
          <w:p w14:paraId="62BD73D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6E6C65A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Carers – Herefordshire Council</w:t>
              </w:r>
            </w:hyperlink>
          </w:p>
          <w:p w14:paraId="29D097D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7607164" w14:textId="6D48D10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Contact SENDIASS Herefordshire and Worcestershire</w:t>
              </w:r>
            </w:hyperlink>
          </w:p>
        </w:tc>
        <w:tc>
          <w:tcPr>
            <w:tcW w:w="5362" w:type="dxa"/>
          </w:tcPr>
          <w:p w14:paraId="09EACD9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686026B4" w14:textId="77777777" w:rsidTr="001813ED">
        <w:tc>
          <w:tcPr>
            <w:tcW w:w="3909" w:type="dxa"/>
          </w:tcPr>
          <w:p w14:paraId="4E54FAF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2C8B1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0E064B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B83BFC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71D3D8E" w14:textId="77777777" w:rsidTr="001813ED">
        <w:tc>
          <w:tcPr>
            <w:tcW w:w="3909" w:type="dxa"/>
          </w:tcPr>
          <w:p w14:paraId="6A5137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8D2C37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8A091B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0377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37BD912" w14:textId="77777777" w:rsidR="001F37F4" w:rsidRPr="001905E0" w:rsidRDefault="001F37F4" w:rsidP="00EA18DE">
      <w:pPr>
        <w:rPr>
          <w:rFonts w:cs="Calibri"/>
          <w:sz w:val="24"/>
          <w:szCs w:val="24"/>
        </w:rPr>
      </w:pPr>
    </w:p>
    <w:p w14:paraId="320CABA0" w14:textId="59569749" w:rsidR="001F37F4" w:rsidRPr="001905E0" w:rsidRDefault="003F6387" w:rsidP="003F6387">
      <w:pPr>
        <w:rPr>
          <w:rFonts w:cs="Calibri"/>
          <w:sz w:val="24"/>
          <w:szCs w:val="24"/>
        </w:rPr>
      </w:pPr>
      <w:r w:rsidRPr="001905E0">
        <w:rPr>
          <w:rFonts w:cs="Calibri"/>
          <w:sz w:val="24"/>
          <w:szCs w:val="24"/>
        </w:rPr>
        <w:t xml:space="preserve">  *  Not all young people will be entitled to this. </w:t>
      </w:r>
    </w:p>
    <w:sectPr w:rsidR="001F37F4" w:rsidRPr="001905E0" w:rsidSect="00EA18DE">
      <w:footerReference w:type="default" r:id="rId85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7C75" w14:textId="77777777" w:rsidR="00C56463" w:rsidRDefault="00C56463" w:rsidP="00502C30">
      <w:pPr>
        <w:spacing w:after="0" w:line="240" w:lineRule="auto"/>
      </w:pPr>
      <w:r>
        <w:separator/>
      </w:r>
    </w:p>
  </w:endnote>
  <w:endnote w:type="continuationSeparator" w:id="0">
    <w:p w14:paraId="1D461AE0" w14:textId="77777777" w:rsidR="00C56463" w:rsidRDefault="00C56463" w:rsidP="0050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C8DC" w14:textId="77777777" w:rsidR="00502C30" w:rsidRDefault="00502C30">
    <w:pPr>
      <w:pStyle w:val="Footer"/>
      <w:pBdr>
        <w:top w:val="single" w:sz="4" w:space="8" w:color="156082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0B51FE0" w14:textId="31499850" w:rsidR="00502C30" w:rsidRPr="00BF048F" w:rsidRDefault="00BF048F" w:rsidP="00D94833">
    <w:pPr>
      <w:pStyle w:val="Footer"/>
      <w:rPr>
        <w:color w:val="0070C0"/>
        <w:sz w:val="24"/>
        <w:szCs w:val="24"/>
      </w:rPr>
    </w:pPr>
    <w:r>
      <w:rPr>
        <w:noProof/>
        <w:color w:val="0070C0"/>
        <w:sz w:val="24"/>
        <w:szCs w:val="24"/>
      </w:rPr>
      <w:drawing>
        <wp:inline distT="0" distB="0" distL="0" distR="0" wp14:anchorId="04BB21AB" wp14:editId="2D74336A">
          <wp:extent cx="1593850" cy="507000"/>
          <wp:effectExtent l="0" t="0" r="6350" b="7620"/>
          <wp:docPr id="1680425574" name="Picture 2" descr="Special Educational Needs and Disabilities Information, Advice and Support Service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425574" name="Picture 2" descr="Special Educational Needs and Disabilities Information, Advice and Support Service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96" cy="51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833">
      <w:rPr>
        <w:color w:val="0070C0"/>
        <w:sz w:val="24"/>
        <w:szCs w:val="24"/>
      </w:rPr>
      <w:t xml:space="preserve">                                               </w:t>
    </w:r>
    <w:r w:rsidR="00502C30" w:rsidRPr="00BF048F">
      <w:rPr>
        <w:color w:val="0070C0"/>
        <w:sz w:val="24"/>
        <w:szCs w:val="24"/>
      </w:rPr>
      <w:t>Preparing for Adulthood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0C9E" w14:textId="77777777" w:rsidR="00C56463" w:rsidRDefault="00C56463" w:rsidP="00502C30">
      <w:pPr>
        <w:spacing w:after="0" w:line="240" w:lineRule="auto"/>
      </w:pPr>
      <w:r>
        <w:separator/>
      </w:r>
    </w:p>
  </w:footnote>
  <w:footnote w:type="continuationSeparator" w:id="0">
    <w:p w14:paraId="7B487E88" w14:textId="77777777" w:rsidR="00C56463" w:rsidRDefault="00C56463" w:rsidP="0050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6D3"/>
    <w:multiLevelType w:val="hybridMultilevel"/>
    <w:tmpl w:val="BC98CDC2"/>
    <w:lvl w:ilvl="0" w:tplc="ADC01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CDA"/>
    <w:multiLevelType w:val="hybridMultilevel"/>
    <w:tmpl w:val="3112CE5E"/>
    <w:lvl w:ilvl="0" w:tplc="CC42B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8EA"/>
    <w:multiLevelType w:val="hybridMultilevel"/>
    <w:tmpl w:val="D2C8BC8C"/>
    <w:lvl w:ilvl="0" w:tplc="CD1A0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33DC"/>
    <w:multiLevelType w:val="hybridMultilevel"/>
    <w:tmpl w:val="97CA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76CF"/>
    <w:multiLevelType w:val="hybridMultilevel"/>
    <w:tmpl w:val="21F0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3FF"/>
    <w:multiLevelType w:val="multilevel"/>
    <w:tmpl w:val="611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525E4"/>
    <w:multiLevelType w:val="hybridMultilevel"/>
    <w:tmpl w:val="BEA2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78EA"/>
    <w:multiLevelType w:val="hybridMultilevel"/>
    <w:tmpl w:val="FBB2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B20"/>
    <w:multiLevelType w:val="hybridMultilevel"/>
    <w:tmpl w:val="53E8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4837">
    <w:abstractNumId w:val="4"/>
  </w:num>
  <w:num w:numId="2" w16cid:durableId="1134060068">
    <w:abstractNumId w:val="7"/>
  </w:num>
  <w:num w:numId="3" w16cid:durableId="2066022858">
    <w:abstractNumId w:val="6"/>
  </w:num>
  <w:num w:numId="4" w16cid:durableId="1316300791">
    <w:abstractNumId w:val="8"/>
  </w:num>
  <w:num w:numId="5" w16cid:durableId="911895292">
    <w:abstractNumId w:val="3"/>
  </w:num>
  <w:num w:numId="6" w16cid:durableId="353922020">
    <w:abstractNumId w:val="2"/>
  </w:num>
  <w:num w:numId="7" w16cid:durableId="1539855244">
    <w:abstractNumId w:val="1"/>
  </w:num>
  <w:num w:numId="8" w16cid:durableId="427819776">
    <w:abstractNumId w:val="0"/>
  </w:num>
  <w:num w:numId="9" w16cid:durableId="1743523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E"/>
    <w:rsid w:val="00002B67"/>
    <w:rsid w:val="00016D6B"/>
    <w:rsid w:val="00017857"/>
    <w:rsid w:val="000247D8"/>
    <w:rsid w:val="00024B22"/>
    <w:rsid w:val="00030769"/>
    <w:rsid w:val="0003417D"/>
    <w:rsid w:val="0004390E"/>
    <w:rsid w:val="00047626"/>
    <w:rsid w:val="00052A9F"/>
    <w:rsid w:val="0005531C"/>
    <w:rsid w:val="00070783"/>
    <w:rsid w:val="0007774D"/>
    <w:rsid w:val="00084336"/>
    <w:rsid w:val="00085E50"/>
    <w:rsid w:val="000864CE"/>
    <w:rsid w:val="00087D76"/>
    <w:rsid w:val="000921E7"/>
    <w:rsid w:val="00094F18"/>
    <w:rsid w:val="00097ABD"/>
    <w:rsid w:val="000A1EDC"/>
    <w:rsid w:val="000B44E4"/>
    <w:rsid w:val="000C3DA6"/>
    <w:rsid w:val="000F4610"/>
    <w:rsid w:val="000F769A"/>
    <w:rsid w:val="001121D7"/>
    <w:rsid w:val="00114F3E"/>
    <w:rsid w:val="001159D7"/>
    <w:rsid w:val="00124135"/>
    <w:rsid w:val="00142A1D"/>
    <w:rsid w:val="00145011"/>
    <w:rsid w:val="00157D98"/>
    <w:rsid w:val="001813ED"/>
    <w:rsid w:val="001817A3"/>
    <w:rsid w:val="001905E0"/>
    <w:rsid w:val="001908B9"/>
    <w:rsid w:val="001D1B7A"/>
    <w:rsid w:val="001D23FB"/>
    <w:rsid w:val="001D4C6B"/>
    <w:rsid w:val="001D5D22"/>
    <w:rsid w:val="001F028D"/>
    <w:rsid w:val="001F37F4"/>
    <w:rsid w:val="002002DE"/>
    <w:rsid w:val="002105BE"/>
    <w:rsid w:val="00217BEE"/>
    <w:rsid w:val="00234073"/>
    <w:rsid w:val="00236CE6"/>
    <w:rsid w:val="00257CAD"/>
    <w:rsid w:val="00267C0D"/>
    <w:rsid w:val="002B038B"/>
    <w:rsid w:val="002B0917"/>
    <w:rsid w:val="002D4F74"/>
    <w:rsid w:val="002E4AB6"/>
    <w:rsid w:val="002F38F3"/>
    <w:rsid w:val="00303351"/>
    <w:rsid w:val="00304A56"/>
    <w:rsid w:val="00304B70"/>
    <w:rsid w:val="00320303"/>
    <w:rsid w:val="003407F8"/>
    <w:rsid w:val="00342739"/>
    <w:rsid w:val="00355FE9"/>
    <w:rsid w:val="003625F6"/>
    <w:rsid w:val="00362E3C"/>
    <w:rsid w:val="00374F91"/>
    <w:rsid w:val="003927DB"/>
    <w:rsid w:val="00395E39"/>
    <w:rsid w:val="00397565"/>
    <w:rsid w:val="003A787E"/>
    <w:rsid w:val="003B022C"/>
    <w:rsid w:val="003C4F38"/>
    <w:rsid w:val="003D2C64"/>
    <w:rsid w:val="003F6387"/>
    <w:rsid w:val="00412D0A"/>
    <w:rsid w:val="00415B11"/>
    <w:rsid w:val="004165CE"/>
    <w:rsid w:val="00426DB5"/>
    <w:rsid w:val="00456A3A"/>
    <w:rsid w:val="00497680"/>
    <w:rsid w:val="004C2DA0"/>
    <w:rsid w:val="004D2915"/>
    <w:rsid w:val="004E1FBE"/>
    <w:rsid w:val="004E43C6"/>
    <w:rsid w:val="004F1737"/>
    <w:rsid w:val="004F4B42"/>
    <w:rsid w:val="004F706D"/>
    <w:rsid w:val="005019AF"/>
    <w:rsid w:val="00502C30"/>
    <w:rsid w:val="00503729"/>
    <w:rsid w:val="00505B10"/>
    <w:rsid w:val="00506C98"/>
    <w:rsid w:val="005205C8"/>
    <w:rsid w:val="00524922"/>
    <w:rsid w:val="005266D0"/>
    <w:rsid w:val="005334EB"/>
    <w:rsid w:val="00534414"/>
    <w:rsid w:val="00535831"/>
    <w:rsid w:val="0054374C"/>
    <w:rsid w:val="00555A44"/>
    <w:rsid w:val="005727AA"/>
    <w:rsid w:val="0057753F"/>
    <w:rsid w:val="00585F4D"/>
    <w:rsid w:val="00590361"/>
    <w:rsid w:val="005948A8"/>
    <w:rsid w:val="005B2366"/>
    <w:rsid w:val="005D1B52"/>
    <w:rsid w:val="005E72A6"/>
    <w:rsid w:val="00602AA1"/>
    <w:rsid w:val="006130FD"/>
    <w:rsid w:val="0061785B"/>
    <w:rsid w:val="0061E5CF"/>
    <w:rsid w:val="00627AB3"/>
    <w:rsid w:val="00643892"/>
    <w:rsid w:val="00653BD7"/>
    <w:rsid w:val="00654BE7"/>
    <w:rsid w:val="00656210"/>
    <w:rsid w:val="006716F7"/>
    <w:rsid w:val="00680920"/>
    <w:rsid w:val="00682CAA"/>
    <w:rsid w:val="006869BD"/>
    <w:rsid w:val="006C44A0"/>
    <w:rsid w:val="006C6175"/>
    <w:rsid w:val="006C79A2"/>
    <w:rsid w:val="006D3565"/>
    <w:rsid w:val="006E4698"/>
    <w:rsid w:val="00700915"/>
    <w:rsid w:val="00707D7D"/>
    <w:rsid w:val="007271E0"/>
    <w:rsid w:val="0076178D"/>
    <w:rsid w:val="00787604"/>
    <w:rsid w:val="0079567C"/>
    <w:rsid w:val="007B3B80"/>
    <w:rsid w:val="007C5C25"/>
    <w:rsid w:val="007D197E"/>
    <w:rsid w:val="007EC3EB"/>
    <w:rsid w:val="00805F2C"/>
    <w:rsid w:val="00811A2A"/>
    <w:rsid w:val="008426C2"/>
    <w:rsid w:val="00842E75"/>
    <w:rsid w:val="008549A3"/>
    <w:rsid w:val="00856381"/>
    <w:rsid w:val="008579D7"/>
    <w:rsid w:val="00863FF9"/>
    <w:rsid w:val="008702CD"/>
    <w:rsid w:val="0088586D"/>
    <w:rsid w:val="00885F0C"/>
    <w:rsid w:val="008B0835"/>
    <w:rsid w:val="008B7F7A"/>
    <w:rsid w:val="00900309"/>
    <w:rsid w:val="0090436D"/>
    <w:rsid w:val="00914F00"/>
    <w:rsid w:val="00914F79"/>
    <w:rsid w:val="00920D81"/>
    <w:rsid w:val="00921784"/>
    <w:rsid w:val="009275EB"/>
    <w:rsid w:val="0093045E"/>
    <w:rsid w:val="0093290F"/>
    <w:rsid w:val="00933F24"/>
    <w:rsid w:val="00947F4B"/>
    <w:rsid w:val="00960C00"/>
    <w:rsid w:val="00981788"/>
    <w:rsid w:val="009853A2"/>
    <w:rsid w:val="009951C4"/>
    <w:rsid w:val="00996ACC"/>
    <w:rsid w:val="00996BC7"/>
    <w:rsid w:val="00997DCE"/>
    <w:rsid w:val="009A6E5C"/>
    <w:rsid w:val="009B2B0F"/>
    <w:rsid w:val="009B4F65"/>
    <w:rsid w:val="009D3D99"/>
    <w:rsid w:val="009D67D4"/>
    <w:rsid w:val="009E57F6"/>
    <w:rsid w:val="009F313D"/>
    <w:rsid w:val="00A01F81"/>
    <w:rsid w:val="00A12C50"/>
    <w:rsid w:val="00A15793"/>
    <w:rsid w:val="00A16644"/>
    <w:rsid w:val="00A25A29"/>
    <w:rsid w:val="00A3221E"/>
    <w:rsid w:val="00A511AE"/>
    <w:rsid w:val="00A6245B"/>
    <w:rsid w:val="00A6475B"/>
    <w:rsid w:val="00A743BD"/>
    <w:rsid w:val="00A85A7F"/>
    <w:rsid w:val="00A91E17"/>
    <w:rsid w:val="00A937A9"/>
    <w:rsid w:val="00A975EA"/>
    <w:rsid w:val="00AB1386"/>
    <w:rsid w:val="00AD600B"/>
    <w:rsid w:val="00AE0FB2"/>
    <w:rsid w:val="00AF64B9"/>
    <w:rsid w:val="00B03DD0"/>
    <w:rsid w:val="00B05180"/>
    <w:rsid w:val="00B1541D"/>
    <w:rsid w:val="00B248BD"/>
    <w:rsid w:val="00B35126"/>
    <w:rsid w:val="00B443CB"/>
    <w:rsid w:val="00B63D6A"/>
    <w:rsid w:val="00B94490"/>
    <w:rsid w:val="00B96D1E"/>
    <w:rsid w:val="00BC17CE"/>
    <w:rsid w:val="00BD6663"/>
    <w:rsid w:val="00BE28A5"/>
    <w:rsid w:val="00BF048F"/>
    <w:rsid w:val="00BF5E13"/>
    <w:rsid w:val="00C07CAA"/>
    <w:rsid w:val="00C15D42"/>
    <w:rsid w:val="00C1613C"/>
    <w:rsid w:val="00C172FF"/>
    <w:rsid w:val="00C2066E"/>
    <w:rsid w:val="00C23F11"/>
    <w:rsid w:val="00C261F1"/>
    <w:rsid w:val="00C3433F"/>
    <w:rsid w:val="00C35F26"/>
    <w:rsid w:val="00C4719D"/>
    <w:rsid w:val="00C5018F"/>
    <w:rsid w:val="00C56463"/>
    <w:rsid w:val="00C722BF"/>
    <w:rsid w:val="00C955FB"/>
    <w:rsid w:val="00CA5070"/>
    <w:rsid w:val="00CB07B7"/>
    <w:rsid w:val="00CC3461"/>
    <w:rsid w:val="00CD5F2E"/>
    <w:rsid w:val="00CE34D5"/>
    <w:rsid w:val="00D00AF5"/>
    <w:rsid w:val="00D11355"/>
    <w:rsid w:val="00D260E1"/>
    <w:rsid w:val="00D26EFA"/>
    <w:rsid w:val="00D27135"/>
    <w:rsid w:val="00D30773"/>
    <w:rsid w:val="00D30FFF"/>
    <w:rsid w:val="00D41CD0"/>
    <w:rsid w:val="00D82C68"/>
    <w:rsid w:val="00D8444A"/>
    <w:rsid w:val="00D91C73"/>
    <w:rsid w:val="00D94833"/>
    <w:rsid w:val="00DA0A58"/>
    <w:rsid w:val="00DA2F10"/>
    <w:rsid w:val="00DA5A43"/>
    <w:rsid w:val="00DA78DC"/>
    <w:rsid w:val="00DC605D"/>
    <w:rsid w:val="00DD3688"/>
    <w:rsid w:val="00DD4476"/>
    <w:rsid w:val="00DE7359"/>
    <w:rsid w:val="00DF0A3C"/>
    <w:rsid w:val="00DF2BA9"/>
    <w:rsid w:val="00DF4B59"/>
    <w:rsid w:val="00E04314"/>
    <w:rsid w:val="00E276A4"/>
    <w:rsid w:val="00E311B0"/>
    <w:rsid w:val="00E41138"/>
    <w:rsid w:val="00E62B1F"/>
    <w:rsid w:val="00E71084"/>
    <w:rsid w:val="00E776B6"/>
    <w:rsid w:val="00EA18DE"/>
    <w:rsid w:val="00EB19A0"/>
    <w:rsid w:val="00ED003E"/>
    <w:rsid w:val="00EF0CCC"/>
    <w:rsid w:val="00F07FC0"/>
    <w:rsid w:val="00F100E7"/>
    <w:rsid w:val="00F32301"/>
    <w:rsid w:val="00F338D8"/>
    <w:rsid w:val="00F34042"/>
    <w:rsid w:val="00F46FA3"/>
    <w:rsid w:val="00F47F96"/>
    <w:rsid w:val="00F52C55"/>
    <w:rsid w:val="00F53A28"/>
    <w:rsid w:val="00F87605"/>
    <w:rsid w:val="00FA6EDA"/>
    <w:rsid w:val="00FB16D0"/>
    <w:rsid w:val="00FB1C4B"/>
    <w:rsid w:val="00FE0229"/>
    <w:rsid w:val="00FE35A4"/>
    <w:rsid w:val="00FE36E2"/>
    <w:rsid w:val="00FF21EA"/>
    <w:rsid w:val="00FF4153"/>
    <w:rsid w:val="00FF4AE6"/>
    <w:rsid w:val="00FF5270"/>
    <w:rsid w:val="00FF5479"/>
    <w:rsid w:val="091881F4"/>
    <w:rsid w:val="0A7D6AA5"/>
    <w:rsid w:val="0BFC04C6"/>
    <w:rsid w:val="0EA3016A"/>
    <w:rsid w:val="0EA6964A"/>
    <w:rsid w:val="0F6CFA58"/>
    <w:rsid w:val="0F920381"/>
    <w:rsid w:val="15ADA22B"/>
    <w:rsid w:val="16B1A9D2"/>
    <w:rsid w:val="1898F4A0"/>
    <w:rsid w:val="1E6AAC75"/>
    <w:rsid w:val="1FB3DD4E"/>
    <w:rsid w:val="27AE1BE7"/>
    <w:rsid w:val="29E51E64"/>
    <w:rsid w:val="2A41126F"/>
    <w:rsid w:val="2E0D7C96"/>
    <w:rsid w:val="2E543125"/>
    <w:rsid w:val="2F422BC3"/>
    <w:rsid w:val="3052CBCD"/>
    <w:rsid w:val="30C40374"/>
    <w:rsid w:val="3188320A"/>
    <w:rsid w:val="327D35ED"/>
    <w:rsid w:val="33D8F44C"/>
    <w:rsid w:val="34671D96"/>
    <w:rsid w:val="34D249E7"/>
    <w:rsid w:val="37AB9F87"/>
    <w:rsid w:val="3B35F08D"/>
    <w:rsid w:val="3B463445"/>
    <w:rsid w:val="3DDAB09B"/>
    <w:rsid w:val="47D6F672"/>
    <w:rsid w:val="496A8937"/>
    <w:rsid w:val="49F1F041"/>
    <w:rsid w:val="4A0BE9F5"/>
    <w:rsid w:val="4A71FD4E"/>
    <w:rsid w:val="4C204559"/>
    <w:rsid w:val="4D29E409"/>
    <w:rsid w:val="4DA98308"/>
    <w:rsid w:val="4F3A3F66"/>
    <w:rsid w:val="50D05B03"/>
    <w:rsid w:val="52DB4F87"/>
    <w:rsid w:val="565188A5"/>
    <w:rsid w:val="58ADB17F"/>
    <w:rsid w:val="5DEBA291"/>
    <w:rsid w:val="5E23523B"/>
    <w:rsid w:val="62554AF0"/>
    <w:rsid w:val="62784A4F"/>
    <w:rsid w:val="63893D7C"/>
    <w:rsid w:val="65FDC110"/>
    <w:rsid w:val="680321DC"/>
    <w:rsid w:val="68882FD5"/>
    <w:rsid w:val="6AFB0C92"/>
    <w:rsid w:val="6DBAE889"/>
    <w:rsid w:val="6ECBD0D4"/>
    <w:rsid w:val="6ED615FD"/>
    <w:rsid w:val="6F7597A2"/>
    <w:rsid w:val="6F8CD31C"/>
    <w:rsid w:val="72C1CC28"/>
    <w:rsid w:val="75A6C91F"/>
    <w:rsid w:val="761DA76B"/>
    <w:rsid w:val="778F99B4"/>
    <w:rsid w:val="790BEDD4"/>
    <w:rsid w:val="79E041AF"/>
    <w:rsid w:val="7B3AAC97"/>
    <w:rsid w:val="7BE4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753A8"/>
  <w15:chartTrackingRefBased/>
  <w15:docId w15:val="{FCC2E773-DF33-4B7A-BCF3-91FD71B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C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8DE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70C0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6F7"/>
    <w:pPr>
      <w:keepNext/>
      <w:keepLines/>
      <w:spacing w:before="160" w:after="80"/>
      <w:outlineLvl w:val="1"/>
    </w:pPr>
    <w:rPr>
      <w:rFonts w:eastAsiaTheme="majorEastAsia" w:cstheme="majorBidi"/>
      <w:b/>
      <w:color w:val="0070C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8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8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8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8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8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8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8DE"/>
    <w:rPr>
      <w:rFonts w:ascii="Calibri" w:eastAsiaTheme="majorEastAsia" w:hAnsi="Calibri" w:cstheme="majorBidi"/>
      <w:b/>
      <w:color w:val="0070C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16F7"/>
    <w:rPr>
      <w:rFonts w:ascii="Calibri" w:eastAsiaTheme="majorEastAsia" w:hAnsi="Calibri" w:cstheme="majorBidi"/>
      <w:b/>
      <w:color w:val="0070C0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8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8DE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8DE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3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qFormat/>
    <w:rsid w:val="0050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3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97A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refordshire.gov.uk/public-transport-1/school-college-transport/5" TargetMode="External"/><Relationship Id="rId21" Type="http://schemas.openxmlformats.org/officeDocument/2006/relationships/hyperlink" Target="https://www.worcestershire.gov.uk/council-services/schools-education-and-learning/send-local-offer/send-graduated-response" TargetMode="External"/><Relationship Id="rId42" Type="http://schemas.openxmlformats.org/officeDocument/2006/relationships/hyperlink" Target="https://www.worcestershire.gov.uk/council-services/schools-education-and-learning/send-local-offer/preparing-adulthood-16-25-years-send/independent-living-send" TargetMode="External"/><Relationship Id="rId47" Type="http://schemas.openxmlformats.org/officeDocument/2006/relationships/hyperlink" Target="https://www.herefordshire.gov.uk/public-transport-1/school-college-transport/5" TargetMode="External"/><Relationship Id="rId63" Type="http://schemas.openxmlformats.org/officeDocument/2006/relationships/hyperlink" Target="https://www.worcestershire.gov.uk/sites/default/files/2024-10/Choices%20Mag%20-%20SEND%20A5%20booklet%202024_digital.pdf" TargetMode="External"/><Relationship Id="rId68" Type="http://schemas.openxmlformats.org/officeDocument/2006/relationships/hyperlink" Target="https://www.worcsacute.nhs.uk/transition/" TargetMode="External"/><Relationship Id="rId84" Type="http://schemas.openxmlformats.org/officeDocument/2006/relationships/hyperlink" Target="https://www.worcestershire.gov.uk/sendiass/contact-sendiass" TargetMode="External"/><Relationship Id="rId16" Type="http://schemas.openxmlformats.org/officeDocument/2006/relationships/hyperlink" Target="https://www.worcestershire.gov.uk/skills-4-worcestershire/are-you-young-person-looking-your-future-career/career-guidance-those-send-semh-and-ehcp-education-and-health-care-plan" TargetMode="External"/><Relationship Id="rId11" Type="http://schemas.openxmlformats.org/officeDocument/2006/relationships/hyperlink" Target="https://www.worcestershire.gov.uk/sendiass/sendiass-guidance-young-people/sendiass-guidance-career-options-and-transition-after-school" TargetMode="External"/><Relationship Id="rId32" Type="http://schemas.openxmlformats.org/officeDocument/2006/relationships/hyperlink" Target="https://www.reed.co.uk/career-advice/cvs/cv-templates/" TargetMode="External"/><Relationship Id="rId37" Type="http://schemas.openxmlformats.org/officeDocument/2006/relationships/hyperlink" Target="https://www.hvoss.org.uk/volunteering/" TargetMode="External"/><Relationship Id="rId53" Type="http://schemas.openxmlformats.org/officeDocument/2006/relationships/hyperlink" Target="https://www.gov.uk/pip" TargetMode="External"/><Relationship Id="rId58" Type="http://schemas.openxmlformats.org/officeDocument/2006/relationships/hyperlink" Target="https://www.worcestershire.gov.uk/sendiass/sendiass-support/search-our-sendiass-support-z" TargetMode="External"/><Relationship Id="rId74" Type="http://schemas.openxmlformats.org/officeDocument/2006/relationships/hyperlink" Target="https://herefordshireandworcestershire.icb.nhs.uk/about-us/continuing-healthcare" TargetMode="External"/><Relationship Id="rId79" Type="http://schemas.openxmlformats.org/officeDocument/2006/relationships/hyperlink" Target="https://www.worcestershire.gov.uk/council-services/communities/community-services-directory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herefordshire.gov.uk/local-offer-parents-carers/preparing-adulthood/3" TargetMode="External"/><Relationship Id="rId14" Type="http://schemas.openxmlformats.org/officeDocument/2006/relationships/hyperlink" Target="https://www.worcestershire.gov.uk/skills-4-worcestershire/are-you-young-person-looking-your-future-career/choices-careers-and-advice-magazines-and-booklets" TargetMode="External"/><Relationship Id="rId22" Type="http://schemas.openxmlformats.org/officeDocument/2006/relationships/hyperlink" Target="https://www.herefordshire.gov.uk/support-schools-settings/teaching-children-sen-disability/9" TargetMode="External"/><Relationship Id="rId27" Type="http://schemas.openxmlformats.org/officeDocument/2006/relationships/hyperlink" Target="https://www.talkcommunity.co.uk/transport-travel-and-mobility/independent-travel-training/" TargetMode="External"/><Relationship Id="rId30" Type="http://schemas.openxmlformats.org/officeDocument/2006/relationships/hyperlink" Target="https://www.worcestershire.gov.uk/sendiass/sendiass-guidance-young-people/sendiass-young-person-advisor" TargetMode="External"/><Relationship Id="rId35" Type="http://schemas.openxmlformats.org/officeDocument/2006/relationships/hyperlink" Target="https://www.worcestershire.gov.uk/council-services/schools-education-and-learning/send-local-offer/preparing-adulthood-16-25-years-send/education-training-and-employment-send-1-0" TargetMode="External"/><Relationship Id="rId43" Type="http://schemas.openxmlformats.org/officeDocument/2006/relationships/hyperlink" Target="https://www.herefordshire.gov.uk/local-offer-parents-carers/preparing-adulthood" TargetMode="External"/><Relationship Id="rId48" Type="http://schemas.openxmlformats.org/officeDocument/2006/relationships/hyperlink" Target="https://www.talkcommunity.co.uk/transport-travel-and-mobility/independent-travel-training/" TargetMode="External"/><Relationship Id="rId56" Type="http://schemas.openxmlformats.org/officeDocument/2006/relationships/hyperlink" Target="https://www.herefordshire.gov.uk/local-offer-parents-carers/preparing-adulthood/10" TargetMode="External"/><Relationship Id="rId64" Type="http://schemas.openxmlformats.org/officeDocument/2006/relationships/hyperlink" Target="https://www.nhs.uk/conditions/consent-to-treatment/children/" TargetMode="External"/><Relationship Id="rId69" Type="http://schemas.openxmlformats.org/officeDocument/2006/relationships/hyperlink" Target="https://www.mencap.org.uk/advice-and-support/health/learning-disability-register" TargetMode="External"/><Relationship Id="rId77" Type="http://schemas.openxmlformats.org/officeDocument/2006/relationships/hyperlink" Target="https://www.talkcommunity.co.uk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themix.org.uk/money" TargetMode="External"/><Relationship Id="rId72" Type="http://schemas.openxmlformats.org/officeDocument/2006/relationships/hyperlink" Target="https://www.gov.uk/government/publications/health-adjustment-passport" TargetMode="External"/><Relationship Id="rId80" Type="http://schemas.openxmlformats.org/officeDocument/2006/relationships/hyperlink" Target="https://www.carersworcs.org.uk/?gad_source=1&amp;gclid=CjwKCAiA5pq-BhBuEiwAvkzVZc4W_SqKrgfskskeQpur7liTaVDHIcog4RsvdUjfTvUzLwiZM2RuFxoC7fEQAvD_BwE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RWw4wPRiSkA" TargetMode="External"/><Relationship Id="rId17" Type="http://schemas.openxmlformats.org/officeDocument/2006/relationships/hyperlink" Target="https://www.worcestershire.gov.uk/sendiass/sendiass-information/choosing-school-child-special-educational-needsdisabilities-send" TargetMode="External"/><Relationship Id="rId25" Type="http://schemas.openxmlformats.org/officeDocument/2006/relationships/hyperlink" Target="https://www.worcestershire.gov.uk/council-services/schools-education-and-learning/send-local-offer/preparing-adulthood-16-25-years-send/transport-and-travel-send" TargetMode="External"/><Relationship Id="rId33" Type="http://schemas.openxmlformats.org/officeDocument/2006/relationships/hyperlink" Target="https://www.careersworcs.co.uk/" TargetMode="External"/><Relationship Id="rId38" Type="http://schemas.openxmlformats.org/officeDocument/2006/relationships/hyperlink" Target="https://www.worcestershire.gov.uk/sendiass/sendiass-information/sendiass-guidance-send-support-and-ehcps" TargetMode="External"/><Relationship Id="rId46" Type="http://schemas.openxmlformats.org/officeDocument/2006/relationships/hyperlink" Target="https://www.worcestershire.gov.uk/council-services/schools-education-and-learning/send-local-offer/preparing-adulthood-16-25-years-send/transport-and-travel-send" TargetMode="External"/><Relationship Id="rId59" Type="http://schemas.openxmlformats.org/officeDocument/2006/relationships/hyperlink" Target="https://www.worcestershire.gov.uk/sendiass/sendiass-support/search-our-sendiass-support-z/youth-clubs-social-opportunities-and-day-services" TargetMode="External"/><Relationship Id="rId67" Type="http://schemas.openxmlformats.org/officeDocument/2006/relationships/hyperlink" Target="https://www.worcestershire.gov.uk/council-services/schools-education-and-learning/send-local-offer/preparing-adulthood-16-25-years-send/living-healthily-send/health-services-post-16" TargetMode="External"/><Relationship Id="rId20" Type="http://schemas.openxmlformats.org/officeDocument/2006/relationships/hyperlink" Target="https://natspec.org.uk/colleges/search/" TargetMode="External"/><Relationship Id="rId41" Type="http://schemas.openxmlformats.org/officeDocument/2006/relationships/hyperlink" Target="https://www.ipsea.org.uk/choosing-a-schoolcollege-with-an-ehc-plan" TargetMode="External"/><Relationship Id="rId54" Type="http://schemas.openxmlformats.org/officeDocument/2006/relationships/hyperlink" Target="https://www.worcestershire.gov.uk/council-services/adult-social-care/assessments-and-eligibility-care-and-support-needs" TargetMode="External"/><Relationship Id="rId62" Type="http://schemas.openxmlformats.org/officeDocument/2006/relationships/hyperlink" Target="https://www.herefordshire.gov.uk/family-support/short-breaks-scheme" TargetMode="External"/><Relationship Id="rId70" Type="http://schemas.openxmlformats.org/officeDocument/2006/relationships/hyperlink" Target="https://learningdisabilitymatters.co.uk/annual-health-checks-gp-learning-disability-registers/" TargetMode="External"/><Relationship Id="rId75" Type="http://schemas.openxmlformats.org/officeDocument/2006/relationships/hyperlink" Target="https://www.england.nhs.uk/personalisedcare/personal-health-budgets/personal-health-budgets-for-people-with-learning-disabilities/" TargetMode="External"/><Relationship Id="rId83" Type="http://schemas.openxmlformats.org/officeDocument/2006/relationships/hyperlink" Target="https://www.herefordshire.gov.uk/social-care-support/car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worcestershire.gov.uk/skills-4-worcestershire/support-education-meet-gatsby-benchmarks/send-resources" TargetMode="External"/><Relationship Id="rId23" Type="http://schemas.openxmlformats.org/officeDocument/2006/relationships/hyperlink" Target="https://www.disabilityrightsuk.org/resources/adjustments-disabled-students-and-apprentices" TargetMode="External"/><Relationship Id="rId28" Type="http://schemas.openxmlformats.org/officeDocument/2006/relationships/hyperlink" Target="https://www.careersworcs.co.uk/" TargetMode="External"/><Relationship Id="rId36" Type="http://schemas.openxmlformats.org/officeDocument/2006/relationships/hyperlink" Target="https://www.prospects.ac.uk/jobs-and-work-experience/work-experience-and-internships/volunteering" TargetMode="External"/><Relationship Id="rId49" Type="http://schemas.openxmlformats.org/officeDocument/2006/relationships/hyperlink" Target="https://www.worcestershire.gov.uk/sites/default/files/2024-10/Choices%20Mag%20-%20SEND%20A5%20booklet%202024_digital.pdf" TargetMode="External"/><Relationship Id="rId57" Type="http://schemas.openxmlformats.org/officeDocument/2006/relationships/hyperlink" Target="https://www.herefordshire.gov.uk/adult-social-care-1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nationalcareers.service.gov.uk/careers-advice" TargetMode="External"/><Relationship Id="rId44" Type="http://schemas.openxmlformats.org/officeDocument/2006/relationships/hyperlink" Target="https://www.worcestershire.gov.uk/council-services/schools-education-and-learning/send-local-offer/preparing-adulthood-16-25-years-send/independent-living-send/housing-send" TargetMode="External"/><Relationship Id="rId52" Type="http://schemas.openxmlformats.org/officeDocument/2006/relationships/hyperlink" Target="https://www.worcestershire.gov.uk/council-services/schools-education-and-learning/send-local-offer/money-matters-and-benefits-send/benefits-and-allowances-send" TargetMode="External"/><Relationship Id="rId60" Type="http://schemas.openxmlformats.org/officeDocument/2006/relationships/hyperlink" Target="https://www.worcestershire.gov.uk/sendiass/sendiass-support/search-our-sendiass-support-z/play-and-recreation" TargetMode="External"/><Relationship Id="rId65" Type="http://schemas.openxmlformats.org/officeDocument/2006/relationships/hyperlink" Target="https://www.nhs.uk/conditions/consent-to-treatment/children/" TargetMode="External"/><Relationship Id="rId73" Type="http://schemas.openxmlformats.org/officeDocument/2006/relationships/hyperlink" Target="https://www.worcestershire.gov.uk/council-services/adult-social-care/paying-care-and-support/continuing-healthcare" TargetMode="External"/><Relationship Id="rId78" Type="http://schemas.openxmlformats.org/officeDocument/2006/relationships/hyperlink" Target="https://www.worcestershire.gov.uk/council-services/learning/learning-services-worcestershire/adult-learning-worcestershire" TargetMode="External"/><Relationship Id="rId81" Type="http://schemas.openxmlformats.org/officeDocument/2006/relationships/hyperlink" Target="https://worcspcf.org/" TargetMode="External"/><Relationship Id="rId86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nationalcareers.service.gov.uk/" TargetMode="External"/><Relationship Id="rId18" Type="http://schemas.openxmlformats.org/officeDocument/2006/relationships/hyperlink" Target="https://www.worcestershire.gov.uk/skills-4-worcestershire/are-you-young-person-looking-your-future-career/choices-careers-and-advice-magazines-and-booklets" TargetMode="External"/><Relationship Id="rId39" Type="http://schemas.openxmlformats.org/officeDocument/2006/relationships/hyperlink" Target="https://www.worcestershire.gov.uk/sites/default/files/2022-12/annual_review_factsheet.pdf" TargetMode="External"/><Relationship Id="rId34" Type="http://schemas.openxmlformats.org/officeDocument/2006/relationships/hyperlink" Target="https://www.herefordshire.gov.uk/youth-employment-hub" TargetMode="External"/><Relationship Id="rId50" Type="http://schemas.openxmlformats.org/officeDocument/2006/relationships/hyperlink" Target="https://www.scope.org.uk/advice-and-support/managing-your-own-money" TargetMode="External"/><Relationship Id="rId55" Type="http://schemas.openxmlformats.org/officeDocument/2006/relationships/hyperlink" Target="https://www.worcestershire.gov.uk/council-services/adult-social-care/get-contact-adult-social-care" TargetMode="External"/><Relationship Id="rId76" Type="http://schemas.openxmlformats.org/officeDocument/2006/relationships/hyperlink" Target="https://www.herefordshire.gov.uk/jobs-skills-opportunities/adult-learnin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mencap.org.uk/help-and-advice/health/annual-health-check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refordshire.gov.uk/youth-employment-hub" TargetMode="External"/><Relationship Id="rId24" Type="http://schemas.openxmlformats.org/officeDocument/2006/relationships/hyperlink" Target="https://www.worcestershire.gov.uk/sendiass/sendiass-guidance-young-people/sendiass-guidance-help-money" TargetMode="External"/><Relationship Id="rId40" Type="http://schemas.openxmlformats.org/officeDocument/2006/relationships/hyperlink" Target="https://www.worcestershire.gov.uk/sendiass/sendiass-information/choosing-school-child-special-educational-needsdisabilities-send" TargetMode="External"/><Relationship Id="rId45" Type="http://schemas.openxmlformats.org/officeDocument/2006/relationships/hyperlink" Target="https://www.herefordshire.gov.uk/local-offer-parents-carers/preparing-adulthood/9" TargetMode="External"/><Relationship Id="rId66" Type="http://schemas.openxmlformats.org/officeDocument/2006/relationships/hyperlink" Target="https://www.herefordshire.gov.uk/local-offer/health-wellbeing-children-special-educational-needs-disabilities/9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worcestershire.gov.uk/council-services/schools-education-and-learning/send-local-offer/preparing-adulthood-16-25-years-send/participating-community-send/things-do-16-0" TargetMode="External"/><Relationship Id="rId82" Type="http://schemas.openxmlformats.org/officeDocument/2006/relationships/hyperlink" Target="https://pcvh.co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DDA9EF088049B27B0F8A58CC7B57" ma:contentTypeVersion="15" ma:contentTypeDescription="Create a new document." ma:contentTypeScope="" ma:versionID="2864264f487c7935985687c62420a3de">
  <xsd:schema xmlns:xsd="http://www.w3.org/2001/XMLSchema" xmlns:xs="http://www.w3.org/2001/XMLSchema" xmlns:p="http://schemas.microsoft.com/office/2006/metadata/properties" xmlns:ns2="bab21f44-5488-4015-b4f4-eaa78d1b3965" xmlns:ns3="fc691d3b-e5f5-4bf6-ad24-4df790082eca" targetNamespace="http://schemas.microsoft.com/office/2006/metadata/properties" ma:root="true" ma:fieldsID="a27767f7983672dd30789cd66f764798" ns2:_="" ns3:_="">
    <xsd:import namespace="bab21f44-5488-4015-b4f4-eaa78d1b3965"/>
    <xsd:import namespace="fc691d3b-e5f5-4bf6-ad24-4df790082eca"/>
    <xsd:element name="properties">
      <xsd:complexType>
        <xsd:sequence>
          <xsd:element name="documentManagement">
            <xsd:complexType>
              <xsd:all>
                <xsd:element ref="ns2:nad6cd4c1e2948e19be877d01e56114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1f44-5488-4015-b4f4-eaa78d1b3965" elementFormDefault="qualified">
    <xsd:import namespace="http://schemas.microsoft.com/office/2006/documentManagement/types"/>
    <xsd:import namespace="http://schemas.microsoft.com/office/infopath/2007/PartnerControls"/>
    <xsd:element name="nad6cd4c1e2948e19be877d01e561148" ma:index="9" nillable="true" ma:taxonomy="true" ma:internalName="nad6cd4c1e2948e19be877d01e561148" ma:taxonomyFieldName="Classification" ma:displayName="Classification" ma:default="1;#Support for Education|b5efb46a-2d7e-4e92-88ed-b995859796d6" ma:fieldId="{7ad6cd4c-1e29-48e1-9be8-77d01e561148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a6e293d-c93c-4952-9c70-68c63aff9c94}" ma:internalName="TaxCatchAll" ma:showField="CatchAllData" ma:web="bab21f44-5488-4015-b4f4-eaa78d1b3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1d3b-e5f5-4bf6-ad24-4df79008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d6cd4c1e2948e19be877d01e561148 xmlns="bab21f44-5488-4015-b4f4-eaa78d1b39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 for Education</TermName>
          <TermId xmlns="http://schemas.microsoft.com/office/infopath/2007/PartnerControls">b5efb46a-2d7e-4e92-88ed-b995859796d6</TermId>
        </TermInfo>
      </Terms>
    </nad6cd4c1e2948e19be877d01e561148>
    <TaxCatchAll xmlns="bab21f44-5488-4015-b4f4-eaa78d1b3965">
      <Value>1</Value>
    </TaxCatchAll>
    <lcf76f155ced4ddcb4097134ff3c332f xmlns="fc691d3b-e5f5-4bf6-ad24-4df790082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5675E-EA7C-4993-88CB-92FE77A54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21f44-5488-4015-b4f4-eaa78d1b3965"/>
    <ds:schemaRef ds:uri="fc691d3b-e5f5-4bf6-ad24-4df79008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0A470-6C1C-4EA3-9BE3-8808C5952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B560F-AAA9-478E-B6BB-562F849D6C7D}">
  <ds:schemaRefs>
    <ds:schemaRef ds:uri="http://schemas.microsoft.com/office/2006/metadata/properties"/>
    <ds:schemaRef ds:uri="http://schemas.microsoft.com/office/infopath/2007/PartnerControls"/>
    <ds:schemaRef ds:uri="bab21f44-5488-4015-b4f4-eaa78d1b3965"/>
    <ds:schemaRef ds:uri="fc691d3b-e5f5-4bf6-ad24-4df790082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14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Jenna</dc:creator>
  <cp:keywords/>
  <dc:description/>
  <cp:lastModifiedBy>White, Jenna</cp:lastModifiedBy>
  <cp:revision>111</cp:revision>
  <dcterms:created xsi:type="dcterms:W3CDTF">2025-03-25T15:06:00Z</dcterms:created>
  <dcterms:modified xsi:type="dcterms:W3CDTF">2025-08-06T11:47:00Z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0x0101000D4BDDA9EF088049B27B0F8A58CC7B57</vt:lpwstr>
  </property>
  <property fmtid="{D5CDD505-2E9C-101B-9397-08002B2CF9AE}" pid="3" name="Classification">
    <vt:lpwstr>1;#Support for Education|b5efb46a-2d7e-4e92-88ed-b995859796d6</vt:lpwstr>
  </property>
  <property fmtid="{D5CDD505-2E9C-101B-9397-08002B2CF9AE}" pid="4" name="MediaServiceImageTags">
    <vt:lpwstr/>
  </property>
</Properties>
</file>