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6F33" w14:textId="477B98EE" w:rsidR="006E60AB" w:rsidRPr="006E60AB" w:rsidRDefault="006E60AB" w:rsidP="006E60AB">
      <w:pPr>
        <w:shd w:val="clear" w:color="auto" w:fill="FFFFFF"/>
        <w:spacing w:after="150" w:line="240" w:lineRule="auto"/>
        <w:outlineLvl w:val="2"/>
        <w:rPr>
          <w:rFonts w:ascii="Lato" w:eastAsia="Times New Roman" w:hAnsi="Lato" w:cs="Times New Roman"/>
          <w:b/>
          <w:bCs/>
          <w:color w:val="333333"/>
          <w:sz w:val="33"/>
          <w:szCs w:val="33"/>
          <w:lang w:eastAsia="en-GB"/>
        </w:rPr>
      </w:pPr>
      <w:r w:rsidRPr="006E60AB">
        <w:rPr>
          <w:rFonts w:ascii="Lato" w:eastAsia="Times New Roman" w:hAnsi="Lato" w:cs="Times New Roman"/>
          <w:b/>
          <w:bCs/>
          <w:color w:val="333333"/>
          <w:sz w:val="33"/>
          <w:szCs w:val="33"/>
          <w:lang w:eastAsia="en-GB"/>
        </w:rPr>
        <w:t>Transition</w:t>
      </w:r>
      <w:r>
        <w:rPr>
          <w:rFonts w:ascii="Lato" w:eastAsia="Times New Roman" w:hAnsi="Lato" w:cs="Times New Roman"/>
          <w:b/>
          <w:bCs/>
          <w:color w:val="333333"/>
          <w:sz w:val="33"/>
          <w:szCs w:val="33"/>
          <w:lang w:eastAsia="en-GB"/>
        </w:rPr>
        <w:t>:</w:t>
      </w:r>
      <w:r w:rsidRPr="006E60AB">
        <w:rPr>
          <w:rFonts w:ascii="Lato" w:eastAsia="Times New Roman" w:hAnsi="Lato" w:cs="Times New Roman"/>
          <w:b/>
          <w:bCs/>
          <w:color w:val="333333"/>
          <w:sz w:val="33"/>
          <w:szCs w:val="33"/>
          <w:lang w:eastAsia="en-GB"/>
        </w:rPr>
        <w:t xml:space="preserve"> a </w:t>
      </w:r>
      <w:proofErr w:type="gramStart"/>
      <w:r w:rsidRPr="006E60AB">
        <w:rPr>
          <w:rFonts w:ascii="Lato" w:eastAsia="Times New Roman" w:hAnsi="Lato" w:cs="Times New Roman"/>
          <w:b/>
          <w:bCs/>
          <w:color w:val="333333"/>
          <w:sz w:val="33"/>
          <w:szCs w:val="33"/>
          <w:lang w:eastAsia="en-GB"/>
        </w:rPr>
        <w:t>parents</w:t>
      </w:r>
      <w:proofErr w:type="gramEnd"/>
      <w:r w:rsidRPr="006E60AB">
        <w:rPr>
          <w:rFonts w:ascii="Lato" w:eastAsia="Times New Roman" w:hAnsi="Lato" w:cs="Times New Roman"/>
          <w:b/>
          <w:bCs/>
          <w:color w:val="333333"/>
          <w:sz w:val="33"/>
          <w:szCs w:val="33"/>
          <w:lang w:eastAsia="en-GB"/>
        </w:rPr>
        <w:t xml:space="preserve"> perspective with top tips from parents who have gone through the process</w:t>
      </w:r>
    </w:p>
    <w:p w14:paraId="108DBA5E" w14:textId="77777777" w:rsidR="006E60AB" w:rsidRPr="006E60AB" w:rsidRDefault="006E60AB" w:rsidP="006E60AB">
      <w:pPr>
        <w:shd w:val="clear" w:color="auto" w:fill="FFFFFF"/>
        <w:spacing w:after="150" w:line="240" w:lineRule="auto"/>
        <w:outlineLvl w:val="3"/>
        <w:rPr>
          <w:rFonts w:ascii="Lato" w:eastAsia="Times New Roman" w:hAnsi="Lato" w:cs="Times New Roman"/>
          <w:b/>
          <w:bCs/>
          <w:color w:val="333333"/>
          <w:sz w:val="27"/>
          <w:szCs w:val="27"/>
          <w:lang w:eastAsia="en-GB"/>
        </w:rPr>
      </w:pPr>
      <w:r w:rsidRPr="006E60AB">
        <w:rPr>
          <w:rFonts w:ascii="Lato" w:eastAsia="Times New Roman" w:hAnsi="Lato" w:cs="Times New Roman"/>
          <w:b/>
          <w:bCs/>
          <w:color w:val="333333"/>
          <w:sz w:val="27"/>
          <w:szCs w:val="27"/>
          <w:lang w:eastAsia="en-GB"/>
        </w:rPr>
        <w:t>Ideas to help with transition</w:t>
      </w:r>
    </w:p>
    <w:p w14:paraId="28335C86" w14:textId="77777777" w:rsidR="006E60AB" w:rsidRPr="006E60AB" w:rsidRDefault="006E60AB" w:rsidP="006E60AB">
      <w:pPr>
        <w:shd w:val="clear" w:color="auto" w:fill="FFFFFF"/>
        <w:spacing w:after="300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 xml:space="preserve">Parents from Worcestershire Parent Carers Council kindly shared their experiences, both </w:t>
      </w:r>
      <w:proofErr w:type="gramStart"/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good and bad,</w:t>
      </w:r>
      <w:proofErr w:type="gramEnd"/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 xml:space="preserve"> of their child's transition and the impact on the whole family unit.</w:t>
      </w:r>
    </w:p>
    <w:p w14:paraId="5571593E" w14:textId="27628A4A" w:rsidR="006E60AB" w:rsidRPr="006E60AB" w:rsidRDefault="006E60AB" w:rsidP="006E60AB">
      <w:pPr>
        <w:shd w:val="clear" w:color="auto" w:fill="FFFFFF"/>
        <w:spacing w:after="300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 xml:space="preserve">They detailed the different strategies employed that can be utilised in your setting alongside the Transition </w:t>
      </w:r>
      <w:r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guidance:</w:t>
      </w:r>
    </w:p>
    <w:p w14:paraId="7879942F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transition booklets, passports, photo books</w:t>
      </w:r>
    </w:p>
    <w:p w14:paraId="6B36C828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 xml:space="preserve">take it a step further and have child, parents and key worker go to new setting together and take the photos, have a </w:t>
      </w:r>
      <w:proofErr w:type="gramStart"/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tour</w:t>
      </w:r>
      <w:proofErr w:type="gramEnd"/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 xml:space="preserve"> and then create the book together</w:t>
      </w:r>
    </w:p>
    <w:p w14:paraId="2FA994C1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key worker to visit the new setting with the child to help settle them in</w:t>
      </w:r>
    </w:p>
    <w:p w14:paraId="17BC6B16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new teacher and SENCO to visit the nursery setting to read or do other fun activities so they become a familiar face and get to interact with the child</w:t>
      </w:r>
    </w:p>
    <w:p w14:paraId="3264DC99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timetable of transition events for parents</w:t>
      </w:r>
    </w:p>
    <w:p w14:paraId="626F967F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extra visits to the school</w:t>
      </w:r>
    </w:p>
    <w:p w14:paraId="6DED79D3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home visits by the new teacher</w:t>
      </w:r>
    </w:p>
    <w:p w14:paraId="4A677EE0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take it a step further and have the key worker attend as well</w:t>
      </w:r>
    </w:p>
    <w:p w14:paraId="7F7B2E83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stay and play sessions or a picnic</w:t>
      </w:r>
    </w:p>
    <w:p w14:paraId="33B4614F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visual timetables send a copy home as well to aid in discussions about what the child is doing at school</w:t>
      </w:r>
    </w:p>
    <w:p w14:paraId="2A05E825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parent information evenings meet staff, school nurse, and family intervention workers, visit the classrooms</w:t>
      </w:r>
    </w:p>
    <w:p w14:paraId="3FA7A21E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invite pupils and teachers to come to nursery to talk about school life</w:t>
      </w:r>
    </w:p>
    <w:p w14:paraId="1D03281A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involve older siblings at mainstream to support</w:t>
      </w:r>
    </w:p>
    <w:p w14:paraId="1D2620B3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offer a video tour of the new school</w:t>
      </w:r>
    </w:p>
    <w:p w14:paraId="5AC12FCB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make sure parents know who they can talk to about concerns</w:t>
      </w:r>
    </w:p>
    <w:p w14:paraId="40536480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careful use of early help website</w:t>
      </w:r>
    </w:p>
    <w:p w14:paraId="5A434F9A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informal coffee mornings for parents or weekly drop in sessions</w:t>
      </w:r>
    </w:p>
    <w:p w14:paraId="63519D43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direct SENCO contact with receiving school</w:t>
      </w:r>
    </w:p>
    <w:p w14:paraId="4D0AF6C5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all professionals to be involved at the same time</w:t>
      </w:r>
    </w:p>
    <w:p w14:paraId="38A9BED4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get parents involved in producing IEP’s – thoroughly explain reasons behind what’s on IEP</w:t>
      </w:r>
    </w:p>
    <w:p w14:paraId="630AADFE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SENCO from nursery and SENCO from school meeting together</w:t>
      </w:r>
    </w:p>
    <w:p w14:paraId="2BC1E774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take it a step further and have invite the parent to this meeting</w:t>
      </w:r>
    </w:p>
    <w:p w14:paraId="48D9227C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be clear about staff roles (a SENCO’s role differs in each setting)</w:t>
      </w:r>
    </w:p>
    <w:p w14:paraId="4D0CC49D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have a quiet place to talk to parents or visit them at home</w:t>
      </w:r>
    </w:p>
    <w:p w14:paraId="7DDFA581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uniform of new setting in role play area or dressing up box</w:t>
      </w:r>
    </w:p>
    <w:p w14:paraId="07DD4A57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take it a step further and make cushion covers for quiet corner with uniform shirts for feeder schools</w:t>
      </w:r>
    </w:p>
    <w:p w14:paraId="4F79A47A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meet and greet everyday</w:t>
      </w:r>
    </w:p>
    <w:p w14:paraId="08A7B0FE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multiagency meetings beforehand</w:t>
      </w:r>
    </w:p>
    <w:p w14:paraId="243DBD7E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all information is passed on so that parents and settings do not have to say the same thing over and over</w:t>
      </w:r>
    </w:p>
    <w:p w14:paraId="6F9B4D9B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grandparents to stay with children until settled</w:t>
      </w:r>
    </w:p>
    <w:p w14:paraId="33FD3469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lastRenderedPageBreak/>
        <w:t>all about me book</w:t>
      </w:r>
    </w:p>
    <w:p w14:paraId="13D078CA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make parents aware of when the child can start school</w:t>
      </w:r>
    </w:p>
    <w:p w14:paraId="3FB68C4A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share learning journeys</w:t>
      </w:r>
    </w:p>
    <w:p w14:paraId="5930C17B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school themed role play</w:t>
      </w:r>
    </w:p>
    <w:p w14:paraId="3E7B7A47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right support for teachers and staff</w:t>
      </w:r>
    </w:p>
    <w:p w14:paraId="220ED388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good communication channels</w:t>
      </w:r>
    </w:p>
    <w:p w14:paraId="2DD5C4CD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play plan writing down key indicators for professionals to know and understand</w:t>
      </w:r>
    </w:p>
    <w:p w14:paraId="7CEBAF61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remember small details can be big details for children and parents lunch boxes, bags toilets (i.e. may have hand dryers)</w:t>
      </w:r>
    </w:p>
    <w:p w14:paraId="78B4244E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have a transition policy</w:t>
      </w:r>
    </w:p>
    <w:p w14:paraId="31E1BF25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take it a step further have a parent or two help with developing and writing it</w:t>
      </w:r>
    </w:p>
    <w:p w14:paraId="3C6EBD31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have transition books on website</w:t>
      </w:r>
    </w:p>
    <w:p w14:paraId="7F5CD6F7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partnership days</w:t>
      </w:r>
    </w:p>
    <w:p w14:paraId="27AFBD97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marvellous me box – VAK learners</w:t>
      </w:r>
    </w:p>
    <w:p w14:paraId="1C090713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use transitional objects - consider a personal tidy bag with their photo, in their favourite colour, they can put a special object in it and take it with them for settling in days and when they start school</w:t>
      </w:r>
    </w:p>
    <w:p w14:paraId="216126BE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create a transition toolkit</w:t>
      </w:r>
    </w:p>
    <w:p w14:paraId="2717FB66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try to see the new setting from a child’s point of view, give them a video camera, what do they film, what’s important to them?</w:t>
      </w:r>
    </w:p>
    <w:p w14:paraId="5E14509E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get the whole family involved</w:t>
      </w:r>
    </w:p>
    <w:p w14:paraId="4C65B210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take the child to visit for school events schools play for example</w:t>
      </w:r>
    </w:p>
    <w:p w14:paraId="746CE288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get parents to give talks to other parents and teachers</w:t>
      </w:r>
    </w:p>
    <w:p w14:paraId="103B69A1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keep parents and teachers fully informed</w:t>
      </w:r>
    </w:p>
    <w:p w14:paraId="52500075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proofErr w:type="gramStart"/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SENCO’s</w:t>
      </w:r>
      <w:proofErr w:type="gramEnd"/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 xml:space="preserve"> to share knowledge with those who work directly with the children, provide more training</w:t>
      </w:r>
    </w:p>
    <w:p w14:paraId="622E6078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signpost parents to services that can support them, be knowledgeable of those services</w:t>
      </w:r>
    </w:p>
    <w:p w14:paraId="2837BEE0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allow child to take a photo of their parent or something else familiar to school with them</w:t>
      </w:r>
    </w:p>
    <w:p w14:paraId="7DA264B3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always remember ‘the little things matter’!</w:t>
      </w:r>
    </w:p>
    <w:p w14:paraId="59FE1240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 xml:space="preserve">a great idea for reception teachers </w:t>
      </w:r>
      <w:proofErr w:type="gramStart"/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post</w:t>
      </w:r>
      <w:proofErr w:type="gramEnd"/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 xml:space="preserve"> cards from home</w:t>
      </w:r>
    </w:p>
    <w:p w14:paraId="030EF865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give all parents a SAS postcard to write something their child did over the summer (where they went on holiday, new baby brother, for example)</w:t>
      </w:r>
    </w:p>
    <w:p w14:paraId="705BF7AE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parents send these in before the start of the school year</w:t>
      </w:r>
    </w:p>
    <w:p w14:paraId="1339C8E0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create a display of all the postcards</w:t>
      </w:r>
    </w:p>
    <w:p w14:paraId="2ADBEAC1" w14:textId="77777777" w:rsidR="006E60AB" w:rsidRPr="006E60AB" w:rsidRDefault="006E60AB" w:rsidP="006E60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</w:pPr>
      <w:r w:rsidRPr="006E60AB">
        <w:rPr>
          <w:rFonts w:ascii="Lato" w:eastAsia="Times New Roman" w:hAnsi="Lato" w:cs="Times New Roman"/>
          <w:color w:val="333333"/>
          <w:sz w:val="24"/>
          <w:szCs w:val="24"/>
          <w:lang w:eastAsia="en-GB"/>
        </w:rPr>
        <w:t>every day for the first week, read out a few of the cards this is a great way for the teacher and children to all get to know one another better and help the child to feel like the teacher already knows something special about them</w:t>
      </w:r>
    </w:p>
    <w:p w14:paraId="7259E6E3" w14:textId="77777777" w:rsidR="006E60AB" w:rsidRDefault="006E60AB"/>
    <w:sectPr w:rsidR="00E65D7E" w:rsidSect="006E6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1D15"/>
    <w:multiLevelType w:val="multilevel"/>
    <w:tmpl w:val="C088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3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AB"/>
    <w:rsid w:val="00113CFA"/>
    <w:rsid w:val="006E60AB"/>
    <w:rsid w:val="008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E268"/>
  <w15:chartTrackingRefBased/>
  <w15:docId w15:val="{52F30B67-3B93-4E53-B03A-A68A571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E6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60A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E60A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Fessey, Stephen</dc:creator>
  <cp:keywords/>
  <dc:description/>
  <cp:lastModifiedBy>Fessey, Stephen</cp:lastModifiedBy>
  <cp:revision>1</cp:revision>
  <dcterms:created xsi:type="dcterms:W3CDTF">2024-04-16T09:52:00Z</dcterms:created>
  <dcterms:modified xsi:type="dcterms:W3CDTF">2024-04-16T09:53:00Z</dcterms:modified>
</cp:coreProperties>
</file>