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15763" w14:textId="4448005A" w:rsidR="00127B3E" w:rsidRDefault="00122F48" w:rsidP="00962D8E">
      <w:pPr>
        <w:spacing w:after="0"/>
        <w:rPr>
          <w:rFonts w:ascii="Poppins Medium" w:hAnsi="Poppins Medium" w:cs="Calibri"/>
          <w:color w:val="000000" w:themeColor="accent6"/>
          <w:sz w:val="32"/>
          <w:szCs w:val="40"/>
        </w:rPr>
      </w:pPr>
      <w:r>
        <w:rPr>
          <w:rFonts w:ascii="Poppins Medium" w:hAnsi="Poppins Medium" w:cs="Calibri"/>
          <w:color w:val="000000" w:themeColor="accent6"/>
          <w:sz w:val="32"/>
          <w:szCs w:val="40"/>
        </w:rPr>
        <w:t>Pre-planning public</w:t>
      </w:r>
      <w:r w:rsidR="00E0343F">
        <w:rPr>
          <w:rFonts w:ascii="Poppins Medium" w:hAnsi="Poppins Medium" w:cs="Calibri"/>
          <w:color w:val="000000" w:themeColor="accent6"/>
          <w:sz w:val="32"/>
          <w:szCs w:val="40"/>
        </w:rPr>
        <w:t xml:space="preserve"> </w:t>
      </w:r>
      <w:r>
        <w:rPr>
          <w:rFonts w:ascii="Poppins Medium" w:hAnsi="Poppins Medium" w:cs="Calibri"/>
          <w:color w:val="000000" w:themeColor="accent6"/>
          <w:sz w:val="32"/>
          <w:szCs w:val="40"/>
        </w:rPr>
        <w:t xml:space="preserve">engagement update </w:t>
      </w:r>
    </w:p>
    <w:p w14:paraId="054C4E34" w14:textId="77777777" w:rsidR="00864A84" w:rsidRPr="00864A84" w:rsidRDefault="00864A84" w:rsidP="00962D8E">
      <w:pPr>
        <w:spacing w:after="0"/>
        <w:rPr>
          <w:rFonts w:ascii="Poppins Medium" w:hAnsi="Poppins Medium" w:cs="Calibri"/>
          <w:color w:val="000000" w:themeColor="accent6"/>
          <w:sz w:val="28"/>
          <w:szCs w:val="36"/>
        </w:rPr>
      </w:pPr>
    </w:p>
    <w:p w14:paraId="6AABE80B" w14:textId="0ACA131F" w:rsidR="00D840BF" w:rsidRPr="00864A84" w:rsidRDefault="00962D8E" w:rsidP="00962D8E">
      <w:pPr>
        <w:spacing w:after="0"/>
        <w:rPr>
          <w:rFonts w:ascii="Poppins Medium" w:hAnsi="Poppins Medium" w:cs="Calibri"/>
          <w:color w:val="000000" w:themeColor="accent6"/>
          <w:sz w:val="28"/>
          <w:szCs w:val="36"/>
        </w:rPr>
      </w:pPr>
      <w:r w:rsidRPr="00864A84">
        <w:rPr>
          <w:rFonts w:ascii="Poppins Medium" w:hAnsi="Poppins Medium" w:cs="Calibri"/>
          <w:color w:val="000000" w:themeColor="accent6"/>
          <w:sz w:val="28"/>
          <w:szCs w:val="36"/>
        </w:rPr>
        <w:t>Engagement summary</w:t>
      </w:r>
      <w:r w:rsidR="009A10B6" w:rsidRPr="00864A84">
        <w:rPr>
          <w:rFonts w:ascii="Poppins Medium" w:hAnsi="Poppins Medium" w:cs="Calibri"/>
          <w:color w:val="000000" w:themeColor="accent6"/>
          <w:sz w:val="28"/>
          <w:szCs w:val="36"/>
        </w:rPr>
        <w:t xml:space="preserve">   </w:t>
      </w:r>
    </w:p>
    <w:p w14:paraId="721502B7" w14:textId="2B403B1B" w:rsidR="00856BCF" w:rsidRDefault="00D840BF" w:rsidP="00466AAE">
      <w:pPr>
        <w:rPr>
          <w:rFonts w:cs="Calibri"/>
          <w:color w:val="5E5E5E" w:themeColor="text2"/>
          <w:sz w:val="20"/>
          <w:szCs w:val="32"/>
        </w:rPr>
      </w:pPr>
      <w:r w:rsidRPr="003B48B1">
        <w:rPr>
          <w:rFonts w:cs="Calibri"/>
          <w:color w:val="5E5E5E" w:themeColor="text2"/>
          <w:sz w:val="20"/>
          <w:szCs w:val="32"/>
        </w:rPr>
        <w:t xml:space="preserve">Earlier this year Worcestershire </w:t>
      </w:r>
      <w:r w:rsidR="002D709D">
        <w:rPr>
          <w:rFonts w:cs="Calibri"/>
          <w:color w:val="5E5E5E" w:themeColor="text2"/>
          <w:sz w:val="20"/>
          <w:szCs w:val="32"/>
        </w:rPr>
        <w:t xml:space="preserve">County </w:t>
      </w:r>
      <w:r w:rsidRPr="003B48B1">
        <w:rPr>
          <w:rFonts w:cs="Calibri"/>
          <w:color w:val="5E5E5E" w:themeColor="text2"/>
          <w:sz w:val="20"/>
          <w:szCs w:val="32"/>
        </w:rPr>
        <w:t>Council undertook a</w:t>
      </w:r>
      <w:r w:rsidR="00962D8E" w:rsidRPr="003B48B1">
        <w:rPr>
          <w:rFonts w:cs="Calibri"/>
          <w:color w:val="5E5E5E" w:themeColor="text2"/>
          <w:sz w:val="20"/>
          <w:szCs w:val="32"/>
        </w:rPr>
        <w:t xml:space="preserve"> </w:t>
      </w:r>
      <w:proofErr w:type="gramStart"/>
      <w:r w:rsidR="00962D8E" w:rsidRPr="003B48B1">
        <w:rPr>
          <w:rFonts w:cs="Calibri"/>
          <w:color w:val="5E5E5E" w:themeColor="text2"/>
          <w:sz w:val="20"/>
          <w:szCs w:val="32"/>
        </w:rPr>
        <w:t>six</w:t>
      </w:r>
      <w:r w:rsidR="00224E6D" w:rsidRPr="003B48B1">
        <w:rPr>
          <w:rFonts w:cs="Calibri"/>
          <w:color w:val="5E5E5E" w:themeColor="text2"/>
          <w:sz w:val="20"/>
          <w:szCs w:val="32"/>
        </w:rPr>
        <w:t xml:space="preserve"> week</w:t>
      </w:r>
      <w:proofErr w:type="gramEnd"/>
      <w:r w:rsidR="00224E6D" w:rsidRPr="003B48B1">
        <w:rPr>
          <w:rFonts w:cs="Calibri"/>
          <w:color w:val="5E5E5E" w:themeColor="text2"/>
          <w:sz w:val="20"/>
          <w:szCs w:val="32"/>
        </w:rPr>
        <w:t xml:space="preserve"> pre-planning public</w:t>
      </w:r>
      <w:r w:rsidR="00020818">
        <w:rPr>
          <w:rFonts w:cs="Calibri"/>
          <w:color w:val="5E5E5E" w:themeColor="text2"/>
          <w:sz w:val="20"/>
          <w:szCs w:val="32"/>
        </w:rPr>
        <w:t xml:space="preserve"> engagement on its proposals for the redevelopment of Redditch </w:t>
      </w:r>
      <w:r w:rsidR="009F27C9">
        <w:rPr>
          <w:rFonts w:cs="Calibri"/>
          <w:color w:val="5E5E5E" w:themeColor="text2"/>
          <w:sz w:val="20"/>
          <w:szCs w:val="32"/>
        </w:rPr>
        <w:t xml:space="preserve">Railway Station. </w:t>
      </w:r>
      <w:r w:rsidR="00224E6D" w:rsidRPr="003B48B1">
        <w:rPr>
          <w:rFonts w:cs="Calibri"/>
          <w:color w:val="5E5E5E" w:themeColor="text2"/>
          <w:sz w:val="20"/>
          <w:szCs w:val="32"/>
        </w:rPr>
        <w:t xml:space="preserve"> </w:t>
      </w:r>
      <w:r w:rsidR="00694AEA">
        <w:rPr>
          <w:rFonts w:cs="Calibri"/>
          <w:color w:val="5E5E5E" w:themeColor="text2"/>
          <w:sz w:val="20"/>
          <w:szCs w:val="32"/>
        </w:rPr>
        <w:t xml:space="preserve">The pre-planning public engagement </w:t>
      </w:r>
      <w:r w:rsidR="00856BCF" w:rsidRPr="003B48B1">
        <w:rPr>
          <w:rFonts w:cs="Calibri"/>
          <w:color w:val="5E5E5E" w:themeColor="text2"/>
          <w:sz w:val="20"/>
          <w:szCs w:val="32"/>
        </w:rPr>
        <w:t>provid</w:t>
      </w:r>
      <w:r w:rsidR="00694AEA">
        <w:rPr>
          <w:rFonts w:cs="Calibri"/>
          <w:color w:val="5E5E5E" w:themeColor="text2"/>
          <w:sz w:val="20"/>
          <w:szCs w:val="32"/>
        </w:rPr>
        <w:t>ed</w:t>
      </w:r>
      <w:r w:rsidR="00382F22">
        <w:rPr>
          <w:rFonts w:cs="Calibri"/>
          <w:color w:val="5E5E5E" w:themeColor="text2"/>
          <w:sz w:val="20"/>
          <w:szCs w:val="32"/>
        </w:rPr>
        <w:t xml:space="preserve"> </w:t>
      </w:r>
      <w:r w:rsidR="00856BCF" w:rsidRPr="003B48B1">
        <w:rPr>
          <w:rFonts w:cs="Calibri"/>
          <w:color w:val="5E5E5E" w:themeColor="text2"/>
          <w:sz w:val="20"/>
          <w:szCs w:val="32"/>
        </w:rPr>
        <w:t xml:space="preserve">an opportunity for residents, </w:t>
      </w:r>
      <w:proofErr w:type="gramStart"/>
      <w:r w:rsidR="00856BCF" w:rsidRPr="003B48B1">
        <w:rPr>
          <w:rFonts w:cs="Calibri"/>
          <w:color w:val="5E5E5E" w:themeColor="text2"/>
          <w:sz w:val="20"/>
          <w:szCs w:val="32"/>
        </w:rPr>
        <w:t>businesses</w:t>
      </w:r>
      <w:proofErr w:type="gramEnd"/>
      <w:r w:rsidR="00856BCF" w:rsidRPr="003B48B1">
        <w:rPr>
          <w:rFonts w:cs="Calibri"/>
          <w:color w:val="5E5E5E" w:themeColor="text2"/>
          <w:sz w:val="20"/>
          <w:szCs w:val="32"/>
        </w:rPr>
        <w:t xml:space="preserve"> and </w:t>
      </w:r>
      <w:r w:rsidR="00B32A0F" w:rsidRPr="003B48B1">
        <w:rPr>
          <w:rFonts w:cs="Calibri"/>
          <w:color w:val="5E5E5E" w:themeColor="text2"/>
          <w:sz w:val="20"/>
          <w:szCs w:val="32"/>
        </w:rPr>
        <w:t xml:space="preserve">other </w:t>
      </w:r>
      <w:r w:rsidR="00856BCF" w:rsidRPr="003B48B1">
        <w:rPr>
          <w:rFonts w:cs="Calibri"/>
          <w:color w:val="5E5E5E" w:themeColor="text2"/>
          <w:sz w:val="20"/>
          <w:szCs w:val="32"/>
        </w:rPr>
        <w:t xml:space="preserve">stakeholders to find out </w:t>
      </w:r>
      <w:r w:rsidR="00967311" w:rsidRPr="003B48B1">
        <w:rPr>
          <w:rFonts w:cs="Calibri"/>
          <w:color w:val="5E5E5E" w:themeColor="text2"/>
          <w:sz w:val="20"/>
          <w:szCs w:val="32"/>
        </w:rPr>
        <w:t xml:space="preserve">more </w:t>
      </w:r>
      <w:r w:rsidR="00856BCF" w:rsidRPr="003B48B1">
        <w:rPr>
          <w:rFonts w:cs="Calibri"/>
          <w:color w:val="5E5E5E" w:themeColor="text2"/>
          <w:sz w:val="20"/>
          <w:szCs w:val="32"/>
        </w:rPr>
        <w:t>abo</w:t>
      </w:r>
      <w:r w:rsidR="000A42C7">
        <w:rPr>
          <w:rFonts w:cs="Calibri"/>
          <w:color w:val="5E5E5E" w:themeColor="text2"/>
          <w:sz w:val="20"/>
          <w:szCs w:val="32"/>
        </w:rPr>
        <w:t xml:space="preserve">ut </w:t>
      </w:r>
      <w:r w:rsidR="00573C6F">
        <w:rPr>
          <w:rFonts w:cs="Calibri"/>
          <w:color w:val="5E5E5E" w:themeColor="text2"/>
          <w:sz w:val="20"/>
          <w:szCs w:val="32"/>
        </w:rPr>
        <w:t>this project</w:t>
      </w:r>
      <w:r w:rsidR="000A42C7">
        <w:rPr>
          <w:rFonts w:cs="Calibri"/>
          <w:color w:val="5E5E5E" w:themeColor="text2"/>
          <w:sz w:val="20"/>
          <w:szCs w:val="32"/>
        </w:rPr>
        <w:t xml:space="preserve"> and</w:t>
      </w:r>
      <w:r w:rsidR="00856BCF" w:rsidRPr="003B48B1">
        <w:rPr>
          <w:rFonts w:cs="Calibri"/>
          <w:color w:val="5E5E5E" w:themeColor="text2"/>
          <w:sz w:val="20"/>
          <w:szCs w:val="32"/>
        </w:rPr>
        <w:t xml:space="preserve"> </w:t>
      </w:r>
      <w:r w:rsidR="0090066E" w:rsidRPr="003B48B1">
        <w:rPr>
          <w:rFonts w:cs="Calibri"/>
          <w:color w:val="5E5E5E" w:themeColor="text2"/>
          <w:sz w:val="20"/>
          <w:szCs w:val="32"/>
        </w:rPr>
        <w:t xml:space="preserve">to </w:t>
      </w:r>
      <w:r w:rsidR="00AC309F">
        <w:rPr>
          <w:rFonts w:cs="Calibri"/>
          <w:color w:val="5E5E5E" w:themeColor="text2"/>
          <w:sz w:val="20"/>
          <w:szCs w:val="32"/>
        </w:rPr>
        <w:t xml:space="preserve">provide feedback </w:t>
      </w:r>
      <w:r w:rsidR="001E1B1D">
        <w:rPr>
          <w:rFonts w:cs="Calibri"/>
          <w:color w:val="5E5E5E" w:themeColor="text2"/>
          <w:sz w:val="20"/>
          <w:szCs w:val="32"/>
        </w:rPr>
        <w:t>whilst the plans are at an early stage of development</w:t>
      </w:r>
      <w:r w:rsidR="00961A56">
        <w:rPr>
          <w:rFonts w:cs="Calibri"/>
          <w:color w:val="5E5E5E" w:themeColor="text2"/>
          <w:sz w:val="20"/>
          <w:szCs w:val="32"/>
        </w:rPr>
        <w:t>,</w:t>
      </w:r>
      <w:r w:rsidR="001E1B1D">
        <w:rPr>
          <w:rFonts w:cs="Calibri"/>
          <w:color w:val="5E5E5E" w:themeColor="text2"/>
          <w:sz w:val="20"/>
          <w:szCs w:val="32"/>
        </w:rPr>
        <w:t xml:space="preserve"> and prior to the </w:t>
      </w:r>
      <w:r w:rsidR="00856BCF" w:rsidRPr="003B48B1">
        <w:rPr>
          <w:rFonts w:cs="Calibri"/>
          <w:color w:val="5E5E5E" w:themeColor="text2"/>
          <w:sz w:val="20"/>
          <w:szCs w:val="32"/>
        </w:rPr>
        <w:t>submission of a</w:t>
      </w:r>
      <w:r w:rsidR="000F04D1" w:rsidRPr="003B48B1">
        <w:rPr>
          <w:rFonts w:cs="Calibri"/>
          <w:color w:val="5E5E5E" w:themeColor="text2"/>
          <w:sz w:val="20"/>
          <w:szCs w:val="32"/>
        </w:rPr>
        <w:t>n application for planning permission</w:t>
      </w:r>
      <w:r w:rsidR="001E1B1D">
        <w:rPr>
          <w:rFonts w:cs="Calibri"/>
          <w:color w:val="5E5E5E" w:themeColor="text2"/>
          <w:sz w:val="20"/>
          <w:szCs w:val="32"/>
        </w:rPr>
        <w:t xml:space="preserve">. </w:t>
      </w:r>
    </w:p>
    <w:p w14:paraId="54C5EB91" w14:textId="79B6FECC" w:rsidR="00042A2E" w:rsidRPr="003B48B1" w:rsidRDefault="00042A2E" w:rsidP="00042A2E">
      <w:pPr>
        <w:rPr>
          <w:rFonts w:cs="Calibri"/>
          <w:color w:val="5E5E5E" w:themeColor="text2"/>
          <w:sz w:val="20"/>
          <w:szCs w:val="32"/>
        </w:rPr>
      </w:pPr>
      <w:r w:rsidRPr="003B48B1">
        <w:rPr>
          <w:rFonts w:cs="Calibri"/>
          <w:color w:val="5E5E5E" w:themeColor="text2"/>
          <w:sz w:val="20"/>
          <w:szCs w:val="32"/>
        </w:rPr>
        <w:t xml:space="preserve">The </w:t>
      </w:r>
      <w:r w:rsidR="001E1B1D">
        <w:rPr>
          <w:rFonts w:cs="Calibri"/>
          <w:color w:val="5E5E5E" w:themeColor="text2"/>
          <w:sz w:val="20"/>
          <w:szCs w:val="32"/>
        </w:rPr>
        <w:t xml:space="preserve">designs </w:t>
      </w:r>
      <w:r w:rsidRPr="003B48B1">
        <w:rPr>
          <w:rFonts w:cs="Calibri"/>
          <w:color w:val="5E5E5E" w:themeColor="text2"/>
          <w:sz w:val="20"/>
          <w:szCs w:val="32"/>
        </w:rPr>
        <w:t xml:space="preserve">presented for the public engagement were </w:t>
      </w:r>
      <w:r w:rsidR="002F6DBA">
        <w:rPr>
          <w:rFonts w:cs="Calibri"/>
          <w:color w:val="5E5E5E" w:themeColor="text2"/>
          <w:sz w:val="20"/>
          <w:szCs w:val="32"/>
        </w:rPr>
        <w:t>prepared in accordance</w:t>
      </w:r>
      <w:r w:rsidRPr="003B48B1">
        <w:rPr>
          <w:rFonts w:cs="Calibri"/>
          <w:color w:val="5E5E5E" w:themeColor="text2"/>
          <w:sz w:val="20"/>
          <w:szCs w:val="32"/>
        </w:rPr>
        <w:t xml:space="preserve"> with</w:t>
      </w:r>
      <w:r w:rsidR="002F6DBA">
        <w:rPr>
          <w:rFonts w:cs="Calibri"/>
          <w:color w:val="5E5E5E" w:themeColor="text2"/>
          <w:sz w:val="20"/>
          <w:szCs w:val="32"/>
        </w:rPr>
        <w:t xml:space="preserve"> the relevant</w:t>
      </w:r>
      <w:r w:rsidRPr="003B48B1">
        <w:rPr>
          <w:rFonts w:cs="Calibri"/>
          <w:color w:val="5E5E5E" w:themeColor="text2"/>
          <w:sz w:val="20"/>
          <w:szCs w:val="32"/>
        </w:rPr>
        <w:t xml:space="preserve"> rail and other industry standards</w:t>
      </w:r>
      <w:r w:rsidR="00DE19AD">
        <w:rPr>
          <w:rFonts w:cs="Calibri"/>
          <w:color w:val="5E5E5E" w:themeColor="text2"/>
          <w:sz w:val="20"/>
          <w:szCs w:val="32"/>
        </w:rPr>
        <w:t xml:space="preserve"> to </w:t>
      </w:r>
      <w:r w:rsidR="002F6DBA">
        <w:rPr>
          <w:rFonts w:cs="Calibri"/>
          <w:color w:val="5E5E5E" w:themeColor="text2"/>
          <w:sz w:val="20"/>
          <w:szCs w:val="32"/>
        </w:rPr>
        <w:t xml:space="preserve">support </w:t>
      </w:r>
      <w:r w:rsidR="00694AEA">
        <w:rPr>
          <w:rFonts w:cs="Calibri"/>
          <w:color w:val="5E5E5E" w:themeColor="text2"/>
          <w:sz w:val="20"/>
          <w:szCs w:val="32"/>
        </w:rPr>
        <w:t xml:space="preserve">ambitions </w:t>
      </w:r>
      <w:r w:rsidRPr="003B48B1">
        <w:rPr>
          <w:rFonts w:cs="Calibri"/>
          <w:color w:val="5E5E5E" w:themeColor="text2"/>
          <w:sz w:val="20"/>
          <w:szCs w:val="32"/>
        </w:rPr>
        <w:t xml:space="preserve">for a redeveloped </w:t>
      </w:r>
      <w:r w:rsidR="00DE19AD">
        <w:rPr>
          <w:rFonts w:cs="Calibri"/>
          <w:color w:val="5E5E5E" w:themeColor="text2"/>
          <w:sz w:val="20"/>
          <w:szCs w:val="32"/>
        </w:rPr>
        <w:t xml:space="preserve">‘gateway’ </w:t>
      </w:r>
      <w:r w:rsidRPr="003B48B1">
        <w:rPr>
          <w:rFonts w:cs="Calibri"/>
          <w:color w:val="5E5E5E" w:themeColor="text2"/>
          <w:sz w:val="20"/>
          <w:szCs w:val="32"/>
        </w:rPr>
        <w:t>station at this location. Much of the detailed design will be b</w:t>
      </w:r>
      <w:r w:rsidR="002F6DBA">
        <w:rPr>
          <w:rFonts w:cs="Calibri"/>
          <w:color w:val="5E5E5E" w:themeColor="text2"/>
          <w:sz w:val="20"/>
          <w:szCs w:val="32"/>
        </w:rPr>
        <w:t>r</w:t>
      </w:r>
      <w:r w:rsidRPr="003B48B1">
        <w:rPr>
          <w:rFonts w:cs="Calibri"/>
          <w:color w:val="5E5E5E" w:themeColor="text2"/>
          <w:sz w:val="20"/>
          <w:szCs w:val="32"/>
        </w:rPr>
        <w:t xml:space="preserve">ought forward as the project progresses, these details are likely to be </w:t>
      </w:r>
      <w:r w:rsidRPr="00042A2E">
        <w:rPr>
          <w:rFonts w:cs="Calibri"/>
          <w:color w:val="5E5E5E" w:themeColor="text2"/>
          <w:sz w:val="20"/>
          <w:szCs w:val="32"/>
        </w:rPr>
        <w:t>the subject of planning conditions set by the local planning authority</w:t>
      </w:r>
      <w:r w:rsidR="004A4CBD">
        <w:rPr>
          <w:rFonts w:cs="Calibri"/>
          <w:color w:val="5E5E5E" w:themeColor="text2"/>
          <w:sz w:val="20"/>
          <w:szCs w:val="32"/>
        </w:rPr>
        <w:t xml:space="preserve"> and</w:t>
      </w:r>
      <w:r w:rsidRPr="00042A2E">
        <w:rPr>
          <w:rFonts w:cs="Calibri"/>
          <w:color w:val="5E5E5E" w:themeColor="text2"/>
          <w:sz w:val="20"/>
          <w:szCs w:val="32"/>
        </w:rPr>
        <w:t xml:space="preserve"> </w:t>
      </w:r>
      <w:r w:rsidR="002F6DBA">
        <w:rPr>
          <w:rFonts w:cs="Calibri"/>
          <w:color w:val="5E5E5E" w:themeColor="text2"/>
          <w:sz w:val="20"/>
          <w:szCs w:val="32"/>
        </w:rPr>
        <w:t xml:space="preserve">the details </w:t>
      </w:r>
      <w:r w:rsidRPr="00042A2E">
        <w:rPr>
          <w:rFonts w:cs="Calibri"/>
          <w:color w:val="5E5E5E" w:themeColor="text2"/>
          <w:sz w:val="20"/>
          <w:szCs w:val="32"/>
        </w:rPr>
        <w:t xml:space="preserve">will need to be </w:t>
      </w:r>
      <w:r w:rsidR="002F6DBA">
        <w:rPr>
          <w:rFonts w:cs="Calibri"/>
          <w:color w:val="5E5E5E" w:themeColor="text2"/>
          <w:sz w:val="20"/>
          <w:szCs w:val="32"/>
        </w:rPr>
        <w:t xml:space="preserve">submitted to and </w:t>
      </w:r>
      <w:r w:rsidRPr="00042A2E">
        <w:rPr>
          <w:rFonts w:cs="Calibri"/>
          <w:color w:val="5E5E5E" w:themeColor="text2"/>
          <w:sz w:val="20"/>
          <w:szCs w:val="32"/>
        </w:rPr>
        <w:t>discharged</w:t>
      </w:r>
      <w:r w:rsidR="002F6DBA">
        <w:rPr>
          <w:rFonts w:cs="Calibri"/>
          <w:color w:val="5E5E5E" w:themeColor="text2"/>
          <w:sz w:val="20"/>
          <w:szCs w:val="32"/>
        </w:rPr>
        <w:t xml:space="preserve"> in writing</w:t>
      </w:r>
      <w:r w:rsidRPr="00042A2E">
        <w:rPr>
          <w:rFonts w:cs="Calibri"/>
          <w:color w:val="5E5E5E" w:themeColor="text2"/>
          <w:sz w:val="20"/>
          <w:szCs w:val="32"/>
        </w:rPr>
        <w:t xml:space="preserve"> by the local planning authority prior to </w:t>
      </w:r>
      <w:r w:rsidR="002F6DBA">
        <w:rPr>
          <w:rFonts w:cs="Calibri"/>
          <w:color w:val="5E5E5E" w:themeColor="text2"/>
          <w:sz w:val="20"/>
          <w:szCs w:val="32"/>
        </w:rPr>
        <w:t xml:space="preserve">the commencement of </w:t>
      </w:r>
      <w:r w:rsidR="004104FB">
        <w:rPr>
          <w:rFonts w:cs="Calibri"/>
          <w:color w:val="5E5E5E" w:themeColor="text2"/>
          <w:sz w:val="20"/>
          <w:szCs w:val="32"/>
        </w:rPr>
        <w:t>construction</w:t>
      </w:r>
      <w:r w:rsidR="002F6DBA">
        <w:rPr>
          <w:rFonts w:cs="Calibri"/>
          <w:color w:val="5E5E5E" w:themeColor="text2"/>
          <w:sz w:val="20"/>
          <w:szCs w:val="32"/>
        </w:rPr>
        <w:t xml:space="preserve"> works</w:t>
      </w:r>
      <w:r w:rsidR="008F7731">
        <w:rPr>
          <w:rFonts w:cs="Calibri"/>
          <w:color w:val="5E5E5E" w:themeColor="text2"/>
          <w:sz w:val="20"/>
          <w:szCs w:val="32"/>
        </w:rPr>
        <w:t>.</w:t>
      </w:r>
    </w:p>
    <w:p w14:paraId="6145ED33" w14:textId="38037D7F" w:rsidR="00F51A7E" w:rsidRPr="003B48B1" w:rsidRDefault="00C109E0" w:rsidP="00C109E0">
      <w:pPr>
        <w:rPr>
          <w:rFonts w:cs="Calibri"/>
          <w:color w:val="5E5E5E" w:themeColor="text2"/>
          <w:sz w:val="20"/>
          <w:szCs w:val="32"/>
        </w:rPr>
      </w:pPr>
      <w:r w:rsidRPr="003B48B1">
        <w:rPr>
          <w:rFonts w:cs="Calibri"/>
          <w:color w:val="5E5E5E" w:themeColor="text2"/>
          <w:sz w:val="20"/>
          <w:szCs w:val="32"/>
        </w:rPr>
        <w:t>W</w:t>
      </w:r>
      <w:r w:rsidR="001D72D9" w:rsidRPr="003B48B1">
        <w:rPr>
          <w:rFonts w:cs="Calibri"/>
          <w:color w:val="5E5E5E" w:themeColor="text2"/>
          <w:sz w:val="20"/>
          <w:szCs w:val="32"/>
        </w:rPr>
        <w:t xml:space="preserve">orcestershire County Council </w:t>
      </w:r>
      <w:r w:rsidRPr="003B48B1">
        <w:rPr>
          <w:rFonts w:cs="Calibri"/>
          <w:color w:val="5E5E5E" w:themeColor="text2"/>
          <w:sz w:val="20"/>
          <w:szCs w:val="32"/>
        </w:rPr>
        <w:t>used a variety of publicity materials, delivery methods and material formats to promote and encourage participation</w:t>
      </w:r>
      <w:r w:rsidR="00B73933">
        <w:rPr>
          <w:rFonts w:cs="Calibri"/>
          <w:color w:val="5E5E5E" w:themeColor="text2"/>
          <w:sz w:val="20"/>
          <w:szCs w:val="32"/>
        </w:rPr>
        <w:t xml:space="preserve"> in the engagement</w:t>
      </w:r>
      <w:r w:rsidR="00583321" w:rsidRPr="003B48B1">
        <w:rPr>
          <w:rFonts w:cs="Calibri"/>
          <w:color w:val="5E5E5E" w:themeColor="text2"/>
          <w:sz w:val="20"/>
          <w:szCs w:val="32"/>
        </w:rPr>
        <w:t xml:space="preserve"> including: </w:t>
      </w:r>
    </w:p>
    <w:p w14:paraId="54DA49D8" w14:textId="63DE0B1C" w:rsidR="00200CA6" w:rsidRDefault="00E71F1E" w:rsidP="00B27015">
      <w:pPr>
        <w:pStyle w:val="NumberedParagraphs"/>
        <w:numPr>
          <w:ilvl w:val="0"/>
          <w:numId w:val="18"/>
        </w:numPr>
        <w:tabs>
          <w:tab w:val="left" w:pos="862"/>
        </w:tabs>
        <w:spacing w:before="0" w:after="0"/>
        <w:rPr>
          <w:sz w:val="20"/>
          <w:szCs w:val="32"/>
        </w:rPr>
      </w:pPr>
      <w:r w:rsidRPr="003B48B1">
        <w:rPr>
          <w:sz w:val="20"/>
          <w:szCs w:val="32"/>
        </w:rPr>
        <w:t xml:space="preserve">An </w:t>
      </w:r>
      <w:r w:rsidRPr="003B48B1">
        <w:rPr>
          <w:b/>
          <w:bCs/>
          <w:sz w:val="20"/>
          <w:szCs w:val="32"/>
        </w:rPr>
        <w:t>information leaflet</w:t>
      </w:r>
      <w:r w:rsidRPr="003B48B1">
        <w:rPr>
          <w:sz w:val="20"/>
          <w:szCs w:val="32"/>
        </w:rPr>
        <w:t xml:space="preserve"> distributed </w:t>
      </w:r>
      <w:r w:rsidR="00767ED5" w:rsidRPr="003B48B1">
        <w:rPr>
          <w:sz w:val="20"/>
          <w:szCs w:val="32"/>
        </w:rPr>
        <w:t>to over</w:t>
      </w:r>
      <w:r w:rsidR="00200CA6" w:rsidRPr="003B48B1">
        <w:rPr>
          <w:sz w:val="20"/>
          <w:szCs w:val="32"/>
        </w:rPr>
        <w:t xml:space="preserve"> 1300 addresses in </w:t>
      </w:r>
      <w:r w:rsidRPr="003B48B1">
        <w:rPr>
          <w:sz w:val="20"/>
          <w:szCs w:val="32"/>
        </w:rPr>
        <w:t xml:space="preserve">geographic </w:t>
      </w:r>
      <w:r w:rsidR="00200CA6" w:rsidRPr="003B48B1">
        <w:rPr>
          <w:sz w:val="20"/>
          <w:szCs w:val="32"/>
        </w:rPr>
        <w:t xml:space="preserve">proximity to the station. </w:t>
      </w:r>
      <w:r w:rsidR="006F6290" w:rsidRPr="003B48B1">
        <w:rPr>
          <w:sz w:val="20"/>
          <w:szCs w:val="32"/>
        </w:rPr>
        <w:t xml:space="preserve">Further paper copies </w:t>
      </w:r>
      <w:r w:rsidR="00767ED5" w:rsidRPr="003B48B1">
        <w:rPr>
          <w:sz w:val="20"/>
          <w:szCs w:val="32"/>
        </w:rPr>
        <w:t xml:space="preserve">were </w:t>
      </w:r>
      <w:r w:rsidR="005D53C1" w:rsidRPr="003B48B1">
        <w:rPr>
          <w:sz w:val="20"/>
          <w:szCs w:val="32"/>
        </w:rPr>
        <w:t xml:space="preserve">handed out </w:t>
      </w:r>
      <w:r w:rsidR="00C531C1" w:rsidRPr="003B48B1">
        <w:rPr>
          <w:sz w:val="20"/>
          <w:szCs w:val="32"/>
        </w:rPr>
        <w:t>at the drop-in engagement sessions</w:t>
      </w:r>
      <w:r w:rsidR="005D53C1" w:rsidRPr="003B48B1">
        <w:rPr>
          <w:sz w:val="20"/>
          <w:szCs w:val="32"/>
        </w:rPr>
        <w:t xml:space="preserve"> or were available </w:t>
      </w:r>
      <w:r w:rsidR="006F6290" w:rsidRPr="003B48B1">
        <w:rPr>
          <w:sz w:val="20"/>
          <w:szCs w:val="32"/>
        </w:rPr>
        <w:t xml:space="preserve">to pick up from </w:t>
      </w:r>
      <w:r w:rsidR="005D53C1" w:rsidRPr="003B48B1">
        <w:rPr>
          <w:sz w:val="20"/>
          <w:szCs w:val="32"/>
        </w:rPr>
        <w:t xml:space="preserve">Redditch </w:t>
      </w:r>
      <w:r w:rsidR="006F6290" w:rsidRPr="003B48B1">
        <w:rPr>
          <w:sz w:val="20"/>
          <w:szCs w:val="32"/>
        </w:rPr>
        <w:t>L</w:t>
      </w:r>
      <w:r w:rsidR="005D53C1" w:rsidRPr="003B48B1">
        <w:rPr>
          <w:sz w:val="20"/>
          <w:szCs w:val="32"/>
        </w:rPr>
        <w:t>ibrary.</w:t>
      </w:r>
      <w:r w:rsidR="006F6290" w:rsidRPr="003B48B1">
        <w:rPr>
          <w:sz w:val="20"/>
          <w:szCs w:val="32"/>
        </w:rPr>
        <w:t xml:space="preserve">  </w:t>
      </w:r>
      <w:r w:rsidR="00767ED5" w:rsidRPr="003B48B1">
        <w:rPr>
          <w:sz w:val="20"/>
          <w:szCs w:val="32"/>
        </w:rPr>
        <w:t xml:space="preserve">An electronic copy </w:t>
      </w:r>
      <w:r w:rsidR="00793135" w:rsidRPr="003B48B1">
        <w:rPr>
          <w:sz w:val="20"/>
          <w:szCs w:val="32"/>
        </w:rPr>
        <w:t xml:space="preserve">of the leaflet </w:t>
      </w:r>
      <w:r w:rsidR="00767ED5" w:rsidRPr="003B48B1">
        <w:rPr>
          <w:sz w:val="20"/>
          <w:szCs w:val="32"/>
        </w:rPr>
        <w:t xml:space="preserve">was </w:t>
      </w:r>
      <w:r w:rsidR="005D3CB0" w:rsidRPr="003B48B1">
        <w:rPr>
          <w:sz w:val="20"/>
          <w:szCs w:val="32"/>
        </w:rPr>
        <w:t xml:space="preserve">distributed </w:t>
      </w:r>
      <w:r w:rsidR="00767ED5" w:rsidRPr="003B48B1">
        <w:rPr>
          <w:sz w:val="20"/>
          <w:szCs w:val="32"/>
        </w:rPr>
        <w:t xml:space="preserve">direct </w:t>
      </w:r>
      <w:r w:rsidR="005D3CB0" w:rsidRPr="003B48B1">
        <w:rPr>
          <w:sz w:val="20"/>
          <w:szCs w:val="32"/>
        </w:rPr>
        <w:t xml:space="preserve">to over 80 </w:t>
      </w:r>
      <w:r w:rsidR="0059549A" w:rsidRPr="003B48B1">
        <w:rPr>
          <w:sz w:val="20"/>
          <w:szCs w:val="32"/>
        </w:rPr>
        <w:t>identified stakeholders outside the leaflet drop area</w:t>
      </w:r>
      <w:r w:rsidR="007D6C0F" w:rsidRPr="003B48B1">
        <w:rPr>
          <w:sz w:val="20"/>
          <w:szCs w:val="32"/>
        </w:rPr>
        <w:t xml:space="preserve">. </w:t>
      </w:r>
      <w:r w:rsidR="0059549A" w:rsidRPr="003B48B1">
        <w:rPr>
          <w:sz w:val="20"/>
          <w:szCs w:val="32"/>
        </w:rPr>
        <w:t xml:space="preserve">Kingfisher Shopping Centre management delivered an electronic copy </w:t>
      </w:r>
      <w:r w:rsidR="007D6C0F" w:rsidRPr="003B48B1">
        <w:rPr>
          <w:sz w:val="20"/>
          <w:szCs w:val="32"/>
        </w:rPr>
        <w:t xml:space="preserve">of the leaflet </w:t>
      </w:r>
      <w:r w:rsidR="0059549A" w:rsidRPr="003B48B1">
        <w:rPr>
          <w:sz w:val="20"/>
          <w:szCs w:val="32"/>
        </w:rPr>
        <w:t>to all its tenants.</w:t>
      </w:r>
    </w:p>
    <w:p w14:paraId="7F47E440" w14:textId="03E0EBFB" w:rsidR="00FD7922" w:rsidRPr="003B48B1" w:rsidRDefault="00FD7922" w:rsidP="00B27015">
      <w:pPr>
        <w:pStyle w:val="NumberedParagraphs"/>
        <w:numPr>
          <w:ilvl w:val="0"/>
          <w:numId w:val="18"/>
        </w:numPr>
        <w:tabs>
          <w:tab w:val="left" w:pos="862"/>
        </w:tabs>
        <w:spacing w:before="0" w:after="0"/>
        <w:rPr>
          <w:sz w:val="20"/>
          <w:szCs w:val="32"/>
        </w:rPr>
      </w:pPr>
      <w:r w:rsidRPr="003B48B1">
        <w:rPr>
          <w:b/>
          <w:bCs/>
          <w:sz w:val="20"/>
          <w:szCs w:val="32"/>
        </w:rPr>
        <w:t>Posters</w:t>
      </w:r>
      <w:r w:rsidRPr="003B48B1">
        <w:rPr>
          <w:sz w:val="20"/>
          <w:szCs w:val="32"/>
        </w:rPr>
        <w:t xml:space="preserve"> promoting the pre-planning public engagement were </w:t>
      </w:r>
      <w:r w:rsidR="007D6C0F" w:rsidRPr="003B48B1">
        <w:rPr>
          <w:sz w:val="20"/>
          <w:szCs w:val="32"/>
        </w:rPr>
        <w:t>displa</w:t>
      </w:r>
      <w:r w:rsidR="005C191A" w:rsidRPr="003B48B1">
        <w:rPr>
          <w:sz w:val="20"/>
          <w:szCs w:val="32"/>
        </w:rPr>
        <w:t>yed</w:t>
      </w:r>
      <w:r w:rsidR="007D6C0F" w:rsidRPr="003B48B1">
        <w:rPr>
          <w:sz w:val="20"/>
          <w:szCs w:val="32"/>
        </w:rPr>
        <w:t xml:space="preserve"> at </w:t>
      </w:r>
      <w:r w:rsidRPr="003B48B1">
        <w:rPr>
          <w:sz w:val="20"/>
          <w:szCs w:val="32"/>
        </w:rPr>
        <w:t xml:space="preserve">Redditch Railway Station, Redditch Library, Kingfisher Centre and a local Sainsburys. </w:t>
      </w:r>
    </w:p>
    <w:p w14:paraId="79CE5031" w14:textId="76267F7F" w:rsidR="003304F7" w:rsidRPr="003304F7" w:rsidRDefault="007B1B9E" w:rsidP="00B40037">
      <w:pPr>
        <w:pStyle w:val="NumberedParagraphs"/>
        <w:numPr>
          <w:ilvl w:val="0"/>
          <w:numId w:val="18"/>
        </w:numPr>
        <w:tabs>
          <w:tab w:val="left" w:pos="862"/>
        </w:tabs>
        <w:spacing w:after="0"/>
        <w:rPr>
          <w:sz w:val="20"/>
          <w:szCs w:val="32"/>
        </w:rPr>
      </w:pPr>
      <w:r w:rsidRPr="003304F7">
        <w:rPr>
          <w:sz w:val="20"/>
          <w:szCs w:val="32"/>
        </w:rPr>
        <w:t>A</w:t>
      </w:r>
      <w:r w:rsidR="00C96AC9" w:rsidRPr="003304F7">
        <w:rPr>
          <w:sz w:val="20"/>
          <w:szCs w:val="32"/>
        </w:rPr>
        <w:t xml:space="preserve"> </w:t>
      </w:r>
      <w:r w:rsidR="00C96AC9" w:rsidRPr="003304F7">
        <w:rPr>
          <w:b/>
          <w:bCs/>
          <w:sz w:val="20"/>
          <w:szCs w:val="32"/>
        </w:rPr>
        <w:t>social media</w:t>
      </w:r>
      <w:r w:rsidR="00C96AC9" w:rsidRPr="003304F7">
        <w:rPr>
          <w:sz w:val="20"/>
          <w:szCs w:val="32"/>
        </w:rPr>
        <w:t xml:space="preserve"> campaign, utilising Worcestershire County Council’s existing media channels promoted the engagement further</w:t>
      </w:r>
      <w:r w:rsidR="003304F7">
        <w:rPr>
          <w:sz w:val="20"/>
          <w:szCs w:val="32"/>
        </w:rPr>
        <w:t>.</w:t>
      </w:r>
      <w:r w:rsidR="00C96AC9" w:rsidRPr="003304F7">
        <w:rPr>
          <w:sz w:val="20"/>
          <w:szCs w:val="32"/>
        </w:rPr>
        <w:t xml:space="preserve"> </w:t>
      </w:r>
      <w:r w:rsidR="003304F7">
        <w:rPr>
          <w:sz w:val="20"/>
          <w:szCs w:val="32"/>
        </w:rPr>
        <w:t>U</w:t>
      </w:r>
      <w:r w:rsidR="007E385E" w:rsidRPr="003304F7">
        <w:rPr>
          <w:sz w:val="20"/>
          <w:szCs w:val="32"/>
        </w:rPr>
        <w:t>p to 7 August 2023</w:t>
      </w:r>
      <w:r w:rsidR="003304F7">
        <w:rPr>
          <w:sz w:val="20"/>
          <w:szCs w:val="32"/>
        </w:rPr>
        <w:t xml:space="preserve"> the analytics show:</w:t>
      </w:r>
      <w:r w:rsidR="003304F7" w:rsidRPr="003304F7">
        <w:t xml:space="preserve"> </w:t>
      </w:r>
      <w:r w:rsidR="003304F7" w:rsidRPr="003304F7">
        <w:rPr>
          <w:sz w:val="20"/>
          <w:szCs w:val="32"/>
        </w:rPr>
        <w:t>Facebook: Impressions: 14490 Engagements: 361 Clicks: 234. Twitter/X Impressions: 12356 Engagements: 213 Clicks: 103</w:t>
      </w:r>
      <w:r w:rsidR="003304F7">
        <w:rPr>
          <w:sz w:val="20"/>
          <w:szCs w:val="32"/>
        </w:rPr>
        <w:t>.</w:t>
      </w:r>
    </w:p>
    <w:p w14:paraId="70E47CEF" w14:textId="4D0FE73A" w:rsidR="00200CA6" w:rsidRPr="003B48B1" w:rsidRDefault="00200CA6" w:rsidP="00B27015">
      <w:pPr>
        <w:pStyle w:val="NumberedParagraphs"/>
        <w:numPr>
          <w:ilvl w:val="0"/>
          <w:numId w:val="18"/>
        </w:numPr>
        <w:tabs>
          <w:tab w:val="left" w:pos="862"/>
        </w:tabs>
        <w:spacing w:before="0" w:after="0"/>
        <w:rPr>
          <w:sz w:val="20"/>
          <w:szCs w:val="32"/>
        </w:rPr>
      </w:pPr>
      <w:r w:rsidRPr="003B48B1">
        <w:rPr>
          <w:sz w:val="20"/>
          <w:szCs w:val="32"/>
        </w:rPr>
        <w:t xml:space="preserve">Two </w:t>
      </w:r>
      <w:r w:rsidRPr="003B48B1">
        <w:rPr>
          <w:b/>
          <w:bCs/>
          <w:sz w:val="20"/>
          <w:szCs w:val="32"/>
        </w:rPr>
        <w:t>press releases</w:t>
      </w:r>
      <w:r w:rsidRPr="003B48B1">
        <w:rPr>
          <w:sz w:val="20"/>
          <w:szCs w:val="32"/>
        </w:rPr>
        <w:t xml:space="preserve"> were carried on local media channels including </w:t>
      </w:r>
      <w:r w:rsidR="003304F7">
        <w:rPr>
          <w:sz w:val="20"/>
          <w:szCs w:val="32"/>
        </w:rPr>
        <w:t>Redditch Standard and Advertiser</w:t>
      </w:r>
      <w:r w:rsidRPr="003B48B1">
        <w:rPr>
          <w:sz w:val="20"/>
          <w:szCs w:val="32"/>
        </w:rPr>
        <w:t xml:space="preserve">.  </w:t>
      </w:r>
      <w:r w:rsidR="003304F7">
        <w:rPr>
          <w:sz w:val="20"/>
          <w:szCs w:val="32"/>
        </w:rPr>
        <w:t>There were eight separate articles carried.</w:t>
      </w:r>
    </w:p>
    <w:p w14:paraId="0FBF8949" w14:textId="35E42661" w:rsidR="007E385E" w:rsidRPr="003B48B1" w:rsidRDefault="007E385E" w:rsidP="00B27015">
      <w:pPr>
        <w:pStyle w:val="NumberedParagraphs"/>
        <w:numPr>
          <w:ilvl w:val="0"/>
          <w:numId w:val="18"/>
        </w:numPr>
        <w:tabs>
          <w:tab w:val="left" w:pos="862"/>
        </w:tabs>
        <w:spacing w:before="0" w:after="0"/>
        <w:rPr>
          <w:sz w:val="20"/>
          <w:szCs w:val="32"/>
        </w:rPr>
      </w:pPr>
      <w:r w:rsidRPr="003B48B1">
        <w:rPr>
          <w:sz w:val="20"/>
          <w:szCs w:val="32"/>
        </w:rPr>
        <w:t xml:space="preserve">The project </w:t>
      </w:r>
      <w:r w:rsidRPr="003B48B1">
        <w:rPr>
          <w:b/>
          <w:bCs/>
          <w:sz w:val="20"/>
          <w:szCs w:val="32"/>
        </w:rPr>
        <w:t>website</w:t>
      </w:r>
      <w:r w:rsidRPr="003B48B1">
        <w:rPr>
          <w:sz w:val="20"/>
          <w:szCs w:val="32"/>
        </w:rPr>
        <w:t xml:space="preserve"> </w:t>
      </w:r>
      <w:r w:rsidR="00594428" w:rsidRPr="003B48B1">
        <w:rPr>
          <w:sz w:val="20"/>
          <w:szCs w:val="32"/>
        </w:rPr>
        <w:t xml:space="preserve">provided information on the proposal and hosted an online response form for feedback. The website </w:t>
      </w:r>
      <w:r w:rsidRPr="003B48B1">
        <w:rPr>
          <w:sz w:val="20"/>
          <w:szCs w:val="32"/>
        </w:rPr>
        <w:t xml:space="preserve">had </w:t>
      </w:r>
      <w:r w:rsidR="003304F7">
        <w:rPr>
          <w:sz w:val="20"/>
          <w:szCs w:val="32"/>
        </w:rPr>
        <w:t>2,225</w:t>
      </w:r>
      <w:r w:rsidRPr="003B48B1">
        <w:rPr>
          <w:sz w:val="20"/>
          <w:szCs w:val="32"/>
        </w:rPr>
        <w:t xml:space="preserve"> views</w:t>
      </w:r>
      <w:r w:rsidR="000A7227" w:rsidRPr="003B48B1">
        <w:rPr>
          <w:sz w:val="20"/>
          <w:szCs w:val="32"/>
        </w:rPr>
        <w:t xml:space="preserve"> during the </w:t>
      </w:r>
      <w:proofErr w:type="gramStart"/>
      <w:r w:rsidR="000A7227" w:rsidRPr="003B48B1">
        <w:rPr>
          <w:sz w:val="20"/>
          <w:szCs w:val="32"/>
        </w:rPr>
        <w:t>six week</w:t>
      </w:r>
      <w:proofErr w:type="gramEnd"/>
      <w:r w:rsidR="000A7227" w:rsidRPr="003B48B1">
        <w:rPr>
          <w:sz w:val="20"/>
          <w:szCs w:val="32"/>
        </w:rPr>
        <w:t xml:space="preserve"> pre-planning public engagement period.</w:t>
      </w:r>
    </w:p>
    <w:p w14:paraId="197BB73F" w14:textId="426A5E01" w:rsidR="00606367" w:rsidRPr="003B48B1" w:rsidRDefault="00200CA6" w:rsidP="00B27015">
      <w:pPr>
        <w:pStyle w:val="NumberedParagraphs"/>
        <w:numPr>
          <w:ilvl w:val="0"/>
          <w:numId w:val="18"/>
        </w:numPr>
        <w:tabs>
          <w:tab w:val="left" w:pos="862"/>
        </w:tabs>
        <w:spacing w:before="0" w:after="0"/>
        <w:rPr>
          <w:sz w:val="20"/>
          <w:szCs w:val="32"/>
        </w:rPr>
      </w:pPr>
      <w:r w:rsidRPr="003B48B1">
        <w:rPr>
          <w:sz w:val="20"/>
          <w:szCs w:val="32"/>
        </w:rPr>
        <w:t xml:space="preserve">Two </w:t>
      </w:r>
      <w:r w:rsidRPr="003B48B1">
        <w:rPr>
          <w:b/>
          <w:bCs/>
          <w:sz w:val="20"/>
          <w:szCs w:val="32"/>
        </w:rPr>
        <w:t xml:space="preserve">drop-in engagement </w:t>
      </w:r>
      <w:r w:rsidR="003B48B1" w:rsidRPr="003B48B1">
        <w:rPr>
          <w:b/>
          <w:bCs/>
          <w:sz w:val="20"/>
          <w:szCs w:val="32"/>
        </w:rPr>
        <w:t>sessions</w:t>
      </w:r>
      <w:r w:rsidR="003B48B1">
        <w:rPr>
          <w:sz w:val="20"/>
          <w:szCs w:val="32"/>
        </w:rPr>
        <w:t xml:space="preserve"> </w:t>
      </w:r>
      <w:r w:rsidR="00654256" w:rsidRPr="003B48B1">
        <w:rPr>
          <w:sz w:val="20"/>
          <w:szCs w:val="32"/>
        </w:rPr>
        <w:t xml:space="preserve">at Kingfisher Shopping Centre attracted 212 attendees over the two days. </w:t>
      </w:r>
      <w:r w:rsidR="009A6E03" w:rsidRPr="003B48B1">
        <w:rPr>
          <w:sz w:val="20"/>
          <w:szCs w:val="32"/>
        </w:rPr>
        <w:t xml:space="preserve">The </w:t>
      </w:r>
      <w:proofErr w:type="gramStart"/>
      <w:r w:rsidR="009A6E03" w:rsidRPr="003B48B1">
        <w:rPr>
          <w:sz w:val="20"/>
          <w:szCs w:val="32"/>
        </w:rPr>
        <w:t>drop in</w:t>
      </w:r>
      <w:proofErr w:type="gramEnd"/>
      <w:r w:rsidR="009A6E03" w:rsidRPr="003B48B1">
        <w:rPr>
          <w:sz w:val="20"/>
          <w:szCs w:val="32"/>
        </w:rPr>
        <w:t xml:space="preserve"> engagement </w:t>
      </w:r>
      <w:r w:rsidR="003B48B1">
        <w:rPr>
          <w:sz w:val="20"/>
          <w:szCs w:val="32"/>
        </w:rPr>
        <w:t xml:space="preserve">sessions </w:t>
      </w:r>
      <w:r w:rsidR="009A6E03" w:rsidRPr="003B48B1">
        <w:rPr>
          <w:sz w:val="20"/>
          <w:szCs w:val="32"/>
        </w:rPr>
        <w:t xml:space="preserve">offered an opportunity to discuss the proposals with officers from the County Council and other members of the project team. </w:t>
      </w:r>
    </w:p>
    <w:p w14:paraId="0CB1A234" w14:textId="77777777" w:rsidR="00016707" w:rsidRPr="003B48B1" w:rsidRDefault="00016707" w:rsidP="00016707">
      <w:pPr>
        <w:pStyle w:val="NumberedParagraphs"/>
        <w:tabs>
          <w:tab w:val="left" w:pos="862"/>
        </w:tabs>
        <w:spacing w:before="0" w:after="0" w:line="240" w:lineRule="auto"/>
        <w:ind w:left="0" w:firstLine="0"/>
        <w:rPr>
          <w:sz w:val="20"/>
          <w:szCs w:val="32"/>
        </w:rPr>
      </w:pPr>
    </w:p>
    <w:p w14:paraId="26CDFB66" w14:textId="77777777" w:rsidR="0036583B" w:rsidRDefault="0036583B">
      <w:pPr>
        <w:spacing w:after="160"/>
        <w:rPr>
          <w:rFonts w:cs="Calibri"/>
          <w:color w:val="5E5E5E" w:themeColor="text2"/>
          <w:sz w:val="20"/>
          <w:szCs w:val="32"/>
        </w:rPr>
      </w:pPr>
      <w:r>
        <w:rPr>
          <w:rFonts w:cs="Calibri"/>
          <w:color w:val="5E5E5E" w:themeColor="text2"/>
          <w:sz w:val="20"/>
          <w:szCs w:val="32"/>
        </w:rPr>
        <w:br w:type="page"/>
      </w:r>
    </w:p>
    <w:p w14:paraId="2CB2C734" w14:textId="386E6AB7" w:rsidR="001B41B1" w:rsidRPr="00656CE9" w:rsidRDefault="005C05CD" w:rsidP="00656CE9">
      <w:pPr>
        <w:pStyle w:val="ListParagraph"/>
        <w:numPr>
          <w:ilvl w:val="0"/>
          <w:numId w:val="18"/>
        </w:numPr>
        <w:rPr>
          <w:rFonts w:cs="Calibri"/>
          <w:color w:val="5E5E5E" w:themeColor="text2"/>
          <w:sz w:val="20"/>
          <w:szCs w:val="32"/>
        </w:rPr>
      </w:pPr>
      <w:r w:rsidRPr="00656CE9">
        <w:rPr>
          <w:rFonts w:cs="Calibri"/>
          <w:color w:val="5E5E5E" w:themeColor="text2"/>
          <w:sz w:val="20"/>
          <w:szCs w:val="32"/>
        </w:rPr>
        <w:lastRenderedPageBreak/>
        <w:t>4</w:t>
      </w:r>
      <w:r w:rsidR="00DE1CD7" w:rsidRPr="00656CE9">
        <w:rPr>
          <w:rFonts w:cs="Calibri"/>
          <w:color w:val="5E5E5E" w:themeColor="text2"/>
          <w:sz w:val="20"/>
          <w:szCs w:val="32"/>
        </w:rPr>
        <w:t xml:space="preserve">21 </w:t>
      </w:r>
      <w:r w:rsidRPr="00656CE9">
        <w:rPr>
          <w:rFonts w:cs="Calibri"/>
          <w:color w:val="5E5E5E" w:themeColor="text2"/>
          <w:sz w:val="20"/>
          <w:szCs w:val="32"/>
        </w:rPr>
        <w:t xml:space="preserve">respondents provided </w:t>
      </w:r>
      <w:r w:rsidR="00662F65" w:rsidRPr="00656CE9">
        <w:rPr>
          <w:rFonts w:cs="Calibri"/>
          <w:color w:val="5E5E5E" w:themeColor="text2"/>
          <w:sz w:val="20"/>
          <w:szCs w:val="32"/>
        </w:rPr>
        <w:t xml:space="preserve">written </w:t>
      </w:r>
      <w:r w:rsidRPr="00656CE9">
        <w:rPr>
          <w:rFonts w:cs="Calibri"/>
          <w:color w:val="5E5E5E" w:themeColor="text2"/>
          <w:sz w:val="20"/>
          <w:szCs w:val="32"/>
        </w:rPr>
        <w:t>feedback</w:t>
      </w:r>
      <w:r w:rsidR="008032BA" w:rsidRPr="00656CE9">
        <w:rPr>
          <w:rFonts w:cs="Calibri"/>
          <w:color w:val="5E5E5E" w:themeColor="text2"/>
          <w:sz w:val="20"/>
          <w:szCs w:val="32"/>
        </w:rPr>
        <w:t xml:space="preserve"> on the proposals, </w:t>
      </w:r>
      <w:r w:rsidR="00662F65" w:rsidRPr="00656CE9">
        <w:rPr>
          <w:rFonts w:cs="Calibri"/>
          <w:color w:val="5E5E5E" w:themeColor="text2"/>
          <w:sz w:val="20"/>
          <w:szCs w:val="32"/>
        </w:rPr>
        <w:t xml:space="preserve">418 </w:t>
      </w:r>
      <w:r w:rsidR="0036583B" w:rsidRPr="00656CE9">
        <w:rPr>
          <w:rFonts w:cs="Calibri"/>
          <w:color w:val="5E5E5E" w:themeColor="text2"/>
          <w:sz w:val="20"/>
          <w:szCs w:val="32"/>
        </w:rPr>
        <w:t>of these</w:t>
      </w:r>
      <w:r w:rsidR="00E0539B" w:rsidRPr="00656CE9">
        <w:rPr>
          <w:rFonts w:cs="Calibri"/>
          <w:color w:val="5E5E5E" w:themeColor="text2"/>
          <w:sz w:val="20"/>
          <w:szCs w:val="32"/>
        </w:rPr>
        <w:t xml:space="preserve">, </w:t>
      </w:r>
      <w:r w:rsidR="00662F65" w:rsidRPr="00656CE9">
        <w:rPr>
          <w:rFonts w:cs="Calibri"/>
          <w:color w:val="5E5E5E" w:themeColor="text2"/>
          <w:sz w:val="20"/>
          <w:szCs w:val="32"/>
        </w:rPr>
        <w:t xml:space="preserve">provided feedback using </w:t>
      </w:r>
      <w:r w:rsidR="00E0539B" w:rsidRPr="00656CE9">
        <w:rPr>
          <w:rFonts w:cs="Calibri"/>
          <w:color w:val="5E5E5E" w:themeColor="text2"/>
          <w:sz w:val="20"/>
          <w:szCs w:val="32"/>
        </w:rPr>
        <w:t xml:space="preserve">an </w:t>
      </w:r>
      <w:r w:rsidR="00662F65" w:rsidRPr="00656CE9">
        <w:rPr>
          <w:rFonts w:cs="Calibri"/>
          <w:color w:val="5E5E5E" w:themeColor="text2"/>
          <w:sz w:val="20"/>
          <w:szCs w:val="32"/>
        </w:rPr>
        <w:t xml:space="preserve">online </w:t>
      </w:r>
      <w:r w:rsidR="00662F65" w:rsidRPr="00656CE9">
        <w:rPr>
          <w:rFonts w:cs="Calibri"/>
          <w:b/>
          <w:bCs/>
          <w:color w:val="5E5E5E" w:themeColor="text2"/>
          <w:sz w:val="20"/>
          <w:szCs w:val="32"/>
        </w:rPr>
        <w:t>response form</w:t>
      </w:r>
      <w:r w:rsidR="00662F65" w:rsidRPr="00656CE9">
        <w:rPr>
          <w:rFonts w:cs="Calibri"/>
          <w:color w:val="5E5E5E" w:themeColor="text2"/>
          <w:sz w:val="20"/>
          <w:szCs w:val="32"/>
        </w:rPr>
        <w:t xml:space="preserve"> </w:t>
      </w:r>
      <w:r w:rsidR="00034306" w:rsidRPr="00656CE9">
        <w:rPr>
          <w:rFonts w:cs="Calibri"/>
          <w:color w:val="5E5E5E" w:themeColor="text2"/>
          <w:sz w:val="20"/>
          <w:szCs w:val="32"/>
        </w:rPr>
        <w:t xml:space="preserve">hosted at </w:t>
      </w:r>
      <w:hyperlink r:id="rId11" w:history="1">
        <w:r w:rsidR="00034306" w:rsidRPr="00B47620">
          <w:rPr>
            <w:rStyle w:val="Hyperlink"/>
            <w:rFonts w:cs="Calibri"/>
            <w:color w:val="C00000"/>
            <w:sz w:val="20"/>
            <w:szCs w:val="32"/>
          </w:rPr>
          <w:t>www.worcestershire.gov.uk/redditchstation</w:t>
        </w:r>
      </w:hyperlink>
      <w:r w:rsidR="00034306" w:rsidRPr="00656CE9">
        <w:rPr>
          <w:rFonts w:cs="Calibri"/>
          <w:color w:val="5E5E5E" w:themeColor="text2"/>
          <w:sz w:val="20"/>
          <w:szCs w:val="32"/>
        </w:rPr>
        <w:t xml:space="preserve">. </w:t>
      </w:r>
      <w:r w:rsidR="001B7A43" w:rsidRPr="00656CE9">
        <w:rPr>
          <w:rFonts w:cs="Calibri"/>
          <w:color w:val="5E5E5E" w:themeColor="text2"/>
          <w:sz w:val="20"/>
          <w:szCs w:val="32"/>
        </w:rPr>
        <w:t xml:space="preserve">Feedback received by email (1 respondent), letter (1 respondent) and by phone (1 respondent) </w:t>
      </w:r>
      <w:r w:rsidR="004D59DE" w:rsidRPr="00656CE9">
        <w:rPr>
          <w:rFonts w:cs="Calibri"/>
          <w:color w:val="5E5E5E" w:themeColor="text2"/>
          <w:sz w:val="20"/>
          <w:szCs w:val="32"/>
        </w:rPr>
        <w:t xml:space="preserve">uploaded to the </w:t>
      </w:r>
      <w:r w:rsidR="00B07364" w:rsidRPr="00656CE9">
        <w:rPr>
          <w:rFonts w:cs="Calibri"/>
          <w:color w:val="5E5E5E" w:themeColor="text2"/>
          <w:sz w:val="20"/>
          <w:szCs w:val="32"/>
        </w:rPr>
        <w:t>online f</w:t>
      </w:r>
      <w:r w:rsidR="004D59DE" w:rsidRPr="00656CE9">
        <w:rPr>
          <w:rFonts w:cs="Calibri"/>
          <w:color w:val="5E5E5E" w:themeColor="text2"/>
          <w:sz w:val="20"/>
          <w:szCs w:val="32"/>
        </w:rPr>
        <w:t>orm by the project team</w:t>
      </w:r>
      <w:r w:rsidR="00883316" w:rsidRPr="00656CE9">
        <w:rPr>
          <w:rFonts w:cs="Calibri"/>
          <w:color w:val="5E5E5E" w:themeColor="text2"/>
          <w:sz w:val="20"/>
          <w:szCs w:val="32"/>
        </w:rPr>
        <w:t xml:space="preserve"> for analysis and reporting purposes. </w:t>
      </w:r>
    </w:p>
    <w:p w14:paraId="2B1249DC" w14:textId="5773A18E" w:rsidR="00613E1A" w:rsidRPr="003B48B1" w:rsidRDefault="00613E1A" w:rsidP="00613E1A">
      <w:pPr>
        <w:spacing w:after="0"/>
        <w:rPr>
          <w:rFonts w:ascii="Poppins Medium" w:hAnsi="Poppins Medium" w:cs="Calibri"/>
          <w:color w:val="000000" w:themeColor="accent6"/>
          <w:sz w:val="28"/>
          <w:szCs w:val="36"/>
        </w:rPr>
      </w:pPr>
      <w:r w:rsidRPr="003B48B1">
        <w:rPr>
          <w:rFonts w:ascii="Poppins Medium" w:hAnsi="Poppins Medium" w:cs="Calibri"/>
          <w:color w:val="000000" w:themeColor="accent6"/>
          <w:sz w:val="28"/>
          <w:szCs w:val="36"/>
        </w:rPr>
        <w:t>We Asked, You Said, We Did</w:t>
      </w:r>
    </w:p>
    <w:p w14:paraId="4F4D8B24" w14:textId="1BC1BE78" w:rsidR="00430584" w:rsidRPr="003B48B1" w:rsidRDefault="004300A2" w:rsidP="00023E3C">
      <w:pPr>
        <w:rPr>
          <w:rFonts w:cs="Calibri"/>
          <w:color w:val="5E5E5E" w:themeColor="text2"/>
          <w:sz w:val="20"/>
          <w:szCs w:val="32"/>
        </w:rPr>
      </w:pPr>
      <w:r w:rsidRPr="003B48B1">
        <w:rPr>
          <w:rFonts w:cs="Calibri"/>
          <w:color w:val="5E5E5E" w:themeColor="text2"/>
          <w:sz w:val="20"/>
          <w:szCs w:val="32"/>
        </w:rPr>
        <w:t xml:space="preserve">The online response form </w:t>
      </w:r>
      <w:r w:rsidR="000C34C1" w:rsidRPr="003B48B1">
        <w:rPr>
          <w:rFonts w:cs="Calibri"/>
          <w:color w:val="5E5E5E" w:themeColor="text2"/>
          <w:sz w:val="20"/>
          <w:szCs w:val="32"/>
        </w:rPr>
        <w:t>collect</w:t>
      </w:r>
      <w:r w:rsidR="00354DE4" w:rsidRPr="003B48B1">
        <w:rPr>
          <w:rFonts w:cs="Calibri"/>
          <w:color w:val="5E5E5E" w:themeColor="text2"/>
          <w:sz w:val="20"/>
          <w:szCs w:val="32"/>
        </w:rPr>
        <w:t>ed</w:t>
      </w:r>
      <w:r w:rsidR="000C34C1" w:rsidRPr="003B48B1">
        <w:rPr>
          <w:rFonts w:cs="Calibri"/>
          <w:color w:val="5E5E5E" w:themeColor="text2"/>
          <w:sz w:val="20"/>
          <w:szCs w:val="32"/>
        </w:rPr>
        <w:t xml:space="preserve"> information </w:t>
      </w:r>
      <w:r w:rsidR="00F32948" w:rsidRPr="003B48B1">
        <w:rPr>
          <w:rFonts w:cs="Calibri"/>
          <w:color w:val="5E5E5E" w:themeColor="text2"/>
          <w:sz w:val="20"/>
          <w:szCs w:val="32"/>
        </w:rPr>
        <w:t xml:space="preserve">across </w:t>
      </w:r>
      <w:proofErr w:type="gramStart"/>
      <w:r w:rsidR="00F32948" w:rsidRPr="003B48B1">
        <w:rPr>
          <w:rFonts w:cs="Calibri"/>
          <w:color w:val="5E5E5E" w:themeColor="text2"/>
          <w:sz w:val="20"/>
          <w:szCs w:val="32"/>
        </w:rPr>
        <w:t>a number of</w:t>
      </w:r>
      <w:proofErr w:type="gramEnd"/>
      <w:r w:rsidR="00F32948" w:rsidRPr="003B48B1">
        <w:rPr>
          <w:rFonts w:cs="Calibri"/>
          <w:color w:val="5E5E5E" w:themeColor="text2"/>
          <w:sz w:val="20"/>
          <w:szCs w:val="32"/>
        </w:rPr>
        <w:t xml:space="preserve"> themes:</w:t>
      </w:r>
    </w:p>
    <w:p w14:paraId="112B572A" w14:textId="5A7BC528" w:rsidR="00430584" w:rsidRPr="003B48B1" w:rsidRDefault="00430584" w:rsidP="00F32948">
      <w:pPr>
        <w:pStyle w:val="ListParagraph"/>
        <w:numPr>
          <w:ilvl w:val="0"/>
          <w:numId w:val="21"/>
        </w:numPr>
        <w:rPr>
          <w:rFonts w:cs="Calibri"/>
          <w:color w:val="5E5E5E" w:themeColor="text2"/>
          <w:sz w:val="20"/>
          <w:szCs w:val="32"/>
        </w:rPr>
      </w:pPr>
      <w:r w:rsidRPr="003B48B1">
        <w:rPr>
          <w:rFonts w:cs="Calibri"/>
          <w:color w:val="5E5E5E" w:themeColor="text2"/>
          <w:sz w:val="20"/>
          <w:szCs w:val="32"/>
        </w:rPr>
        <w:t>Feedback on the proposals presented for Redditch Railway Station.</w:t>
      </w:r>
    </w:p>
    <w:p w14:paraId="4AABA0DD" w14:textId="319D0D9E" w:rsidR="007A1CB3" w:rsidRPr="003B48B1" w:rsidRDefault="006126EE" w:rsidP="006126EE">
      <w:pPr>
        <w:pStyle w:val="ListParagraph"/>
        <w:numPr>
          <w:ilvl w:val="0"/>
          <w:numId w:val="21"/>
        </w:numPr>
        <w:rPr>
          <w:rFonts w:cs="Calibri"/>
          <w:color w:val="5E5E5E" w:themeColor="text2"/>
          <w:sz w:val="20"/>
          <w:szCs w:val="32"/>
        </w:rPr>
      </w:pPr>
      <w:r w:rsidRPr="003B48B1">
        <w:rPr>
          <w:rFonts w:cs="Calibri"/>
          <w:color w:val="5E5E5E" w:themeColor="text2"/>
          <w:sz w:val="20"/>
          <w:szCs w:val="32"/>
        </w:rPr>
        <w:t>Current u</w:t>
      </w:r>
      <w:r w:rsidR="007A1CB3" w:rsidRPr="003B48B1">
        <w:rPr>
          <w:rFonts w:cs="Calibri"/>
          <w:color w:val="5E5E5E" w:themeColor="text2"/>
          <w:sz w:val="20"/>
          <w:szCs w:val="32"/>
        </w:rPr>
        <w:t>sage of Redditch Railway Station</w:t>
      </w:r>
      <w:r w:rsidRPr="003B48B1">
        <w:rPr>
          <w:rFonts w:cs="Calibri"/>
          <w:color w:val="5E5E5E" w:themeColor="text2"/>
          <w:sz w:val="20"/>
          <w:szCs w:val="32"/>
        </w:rPr>
        <w:t>.</w:t>
      </w:r>
    </w:p>
    <w:p w14:paraId="35B85326" w14:textId="77777777" w:rsidR="001E5825" w:rsidRPr="003B48B1" w:rsidRDefault="001E5825" w:rsidP="00F32948">
      <w:pPr>
        <w:pStyle w:val="ListParagraph"/>
        <w:numPr>
          <w:ilvl w:val="0"/>
          <w:numId w:val="21"/>
        </w:numPr>
        <w:rPr>
          <w:rFonts w:cs="Calibri"/>
          <w:color w:val="5E5E5E" w:themeColor="text2"/>
          <w:sz w:val="20"/>
          <w:szCs w:val="32"/>
        </w:rPr>
      </w:pPr>
      <w:r w:rsidRPr="003B48B1">
        <w:rPr>
          <w:rFonts w:cs="Calibri"/>
          <w:color w:val="5E5E5E" w:themeColor="text2"/>
          <w:sz w:val="20"/>
          <w:szCs w:val="32"/>
        </w:rPr>
        <w:t xml:space="preserve">How people travel to and from the station. </w:t>
      </w:r>
    </w:p>
    <w:p w14:paraId="02C1452D" w14:textId="77777777" w:rsidR="00DB46E5" w:rsidRPr="003B48B1" w:rsidRDefault="00DB46E5" w:rsidP="00F32948">
      <w:pPr>
        <w:pStyle w:val="ListParagraph"/>
        <w:numPr>
          <w:ilvl w:val="0"/>
          <w:numId w:val="21"/>
        </w:numPr>
        <w:rPr>
          <w:rFonts w:cs="Calibri"/>
          <w:color w:val="5E5E5E" w:themeColor="text2"/>
          <w:sz w:val="20"/>
          <w:szCs w:val="32"/>
        </w:rPr>
      </w:pPr>
      <w:r w:rsidRPr="003B48B1">
        <w:rPr>
          <w:rFonts w:cs="Calibri"/>
          <w:color w:val="5E5E5E" w:themeColor="text2"/>
          <w:sz w:val="20"/>
          <w:szCs w:val="32"/>
        </w:rPr>
        <w:t>Equality monitoring questions.</w:t>
      </w:r>
    </w:p>
    <w:p w14:paraId="5AE3F10A" w14:textId="77777777" w:rsidR="00E0539B" w:rsidRDefault="00DB46E5" w:rsidP="006578E9">
      <w:pPr>
        <w:rPr>
          <w:rFonts w:cs="Calibri"/>
          <w:color w:val="5E5E5E" w:themeColor="text2"/>
          <w:sz w:val="20"/>
          <w:szCs w:val="32"/>
        </w:rPr>
      </w:pPr>
      <w:r w:rsidRPr="003B48B1">
        <w:rPr>
          <w:rFonts w:cs="Calibri"/>
          <w:color w:val="5E5E5E" w:themeColor="text2"/>
          <w:sz w:val="20"/>
          <w:szCs w:val="32"/>
        </w:rPr>
        <w:t xml:space="preserve">This summary relates to the feedback provided on the proposals presented </w:t>
      </w:r>
      <w:r w:rsidR="00C12030" w:rsidRPr="003B48B1">
        <w:rPr>
          <w:rFonts w:cs="Calibri"/>
          <w:color w:val="5E5E5E" w:themeColor="text2"/>
          <w:sz w:val="20"/>
          <w:szCs w:val="32"/>
        </w:rPr>
        <w:t xml:space="preserve">for Redditch Railway Station redevelopment. </w:t>
      </w:r>
    </w:p>
    <w:p w14:paraId="30EC4437" w14:textId="6A1F0909" w:rsidR="00660EA0" w:rsidRPr="003B48B1" w:rsidRDefault="009163B1" w:rsidP="006578E9">
      <w:pPr>
        <w:rPr>
          <w:rFonts w:cs="Calibri"/>
          <w:color w:val="5E5E5E" w:themeColor="text2"/>
          <w:sz w:val="20"/>
          <w:szCs w:val="32"/>
        </w:rPr>
      </w:pPr>
      <w:r>
        <w:rPr>
          <w:rFonts w:cs="Calibri"/>
          <w:color w:val="5E5E5E" w:themeColor="text2"/>
          <w:sz w:val="20"/>
          <w:szCs w:val="32"/>
        </w:rPr>
        <w:t>All feedback has b</w:t>
      </w:r>
      <w:r w:rsidR="00E82842" w:rsidRPr="003B48B1">
        <w:rPr>
          <w:rFonts w:cs="Calibri"/>
          <w:color w:val="5E5E5E" w:themeColor="text2"/>
          <w:sz w:val="20"/>
          <w:szCs w:val="32"/>
        </w:rPr>
        <w:t xml:space="preserve">een carefully considered by the project team. This </w:t>
      </w:r>
      <w:r w:rsidR="001E7115" w:rsidRPr="003B48B1">
        <w:rPr>
          <w:rFonts w:cs="Calibri"/>
          <w:color w:val="5E5E5E" w:themeColor="text2"/>
          <w:sz w:val="20"/>
          <w:szCs w:val="32"/>
        </w:rPr>
        <w:t xml:space="preserve">summary </w:t>
      </w:r>
      <w:r w:rsidR="00E82842" w:rsidRPr="003B48B1">
        <w:rPr>
          <w:rFonts w:cs="Calibri"/>
          <w:color w:val="5E5E5E" w:themeColor="text2"/>
          <w:sz w:val="20"/>
          <w:szCs w:val="32"/>
        </w:rPr>
        <w:t xml:space="preserve">provides an overview of </w:t>
      </w:r>
      <w:r w:rsidR="009D090B" w:rsidRPr="003B48B1">
        <w:rPr>
          <w:rFonts w:cs="Calibri"/>
          <w:color w:val="5E5E5E" w:themeColor="text2"/>
          <w:sz w:val="20"/>
          <w:szCs w:val="32"/>
        </w:rPr>
        <w:t xml:space="preserve">questions posed (‘We Asked’); </w:t>
      </w:r>
      <w:r w:rsidR="00205005" w:rsidRPr="003B48B1">
        <w:rPr>
          <w:rFonts w:cs="Calibri"/>
          <w:color w:val="5E5E5E" w:themeColor="text2"/>
          <w:sz w:val="20"/>
          <w:szCs w:val="32"/>
        </w:rPr>
        <w:t xml:space="preserve">your </w:t>
      </w:r>
      <w:r w:rsidR="009D090B" w:rsidRPr="003B48B1">
        <w:rPr>
          <w:rFonts w:cs="Calibri"/>
          <w:color w:val="5E5E5E" w:themeColor="text2"/>
          <w:sz w:val="20"/>
          <w:szCs w:val="32"/>
        </w:rPr>
        <w:t xml:space="preserve">responses </w:t>
      </w:r>
      <w:r w:rsidR="002D4DD4" w:rsidRPr="003B48B1">
        <w:rPr>
          <w:rFonts w:cs="Calibri"/>
          <w:color w:val="5E5E5E" w:themeColor="text2"/>
          <w:sz w:val="20"/>
          <w:szCs w:val="32"/>
        </w:rPr>
        <w:t xml:space="preserve">(‘You Said’) </w:t>
      </w:r>
      <w:r w:rsidR="00086198" w:rsidRPr="003B48B1">
        <w:rPr>
          <w:rFonts w:cs="Calibri"/>
          <w:color w:val="5E5E5E" w:themeColor="text2"/>
          <w:sz w:val="20"/>
          <w:szCs w:val="32"/>
        </w:rPr>
        <w:t xml:space="preserve">and </w:t>
      </w:r>
      <w:r w:rsidR="005F715A" w:rsidRPr="003B48B1">
        <w:rPr>
          <w:rFonts w:cs="Calibri"/>
          <w:color w:val="5E5E5E" w:themeColor="text2"/>
          <w:sz w:val="20"/>
          <w:szCs w:val="32"/>
        </w:rPr>
        <w:t>how th</w:t>
      </w:r>
      <w:r w:rsidR="002576E7" w:rsidRPr="003B48B1">
        <w:rPr>
          <w:rFonts w:cs="Calibri"/>
          <w:color w:val="5E5E5E" w:themeColor="text2"/>
          <w:sz w:val="20"/>
          <w:szCs w:val="32"/>
        </w:rPr>
        <w:t>ese have</w:t>
      </w:r>
      <w:r w:rsidR="005F715A" w:rsidRPr="003B48B1">
        <w:rPr>
          <w:rFonts w:cs="Calibri"/>
          <w:color w:val="5E5E5E" w:themeColor="text2"/>
          <w:sz w:val="20"/>
          <w:szCs w:val="32"/>
        </w:rPr>
        <w:t xml:space="preserve"> influenced (and continue to influence) </w:t>
      </w:r>
      <w:r>
        <w:rPr>
          <w:rFonts w:cs="Calibri"/>
          <w:color w:val="5E5E5E" w:themeColor="text2"/>
          <w:sz w:val="20"/>
          <w:szCs w:val="32"/>
        </w:rPr>
        <w:t xml:space="preserve">(‘We Did’) </w:t>
      </w:r>
      <w:r w:rsidR="005F715A" w:rsidRPr="003B48B1">
        <w:rPr>
          <w:rFonts w:cs="Calibri"/>
          <w:color w:val="5E5E5E" w:themeColor="text2"/>
          <w:sz w:val="20"/>
          <w:szCs w:val="32"/>
        </w:rPr>
        <w:t xml:space="preserve">the </w:t>
      </w:r>
      <w:r w:rsidR="00396063" w:rsidRPr="003B48B1">
        <w:rPr>
          <w:rFonts w:cs="Calibri"/>
          <w:color w:val="5E5E5E" w:themeColor="text2"/>
          <w:sz w:val="20"/>
          <w:szCs w:val="32"/>
        </w:rPr>
        <w:t>design</w:t>
      </w:r>
      <w:r w:rsidR="00BE0C96" w:rsidRPr="003B48B1">
        <w:rPr>
          <w:rFonts w:cs="Calibri"/>
          <w:color w:val="5E5E5E" w:themeColor="text2"/>
          <w:sz w:val="20"/>
          <w:szCs w:val="32"/>
        </w:rPr>
        <w:t xml:space="preserve">s </w:t>
      </w:r>
      <w:r w:rsidR="0085677D" w:rsidRPr="003B48B1">
        <w:rPr>
          <w:rFonts w:cs="Calibri"/>
          <w:color w:val="5E5E5E" w:themeColor="text2"/>
          <w:sz w:val="20"/>
          <w:szCs w:val="32"/>
        </w:rPr>
        <w:t xml:space="preserve">and supporting surveys </w:t>
      </w:r>
      <w:r w:rsidR="005E1B27" w:rsidRPr="003B48B1">
        <w:rPr>
          <w:rFonts w:cs="Calibri"/>
          <w:color w:val="5E5E5E" w:themeColor="text2"/>
          <w:sz w:val="20"/>
          <w:szCs w:val="32"/>
        </w:rPr>
        <w:t xml:space="preserve">and assessments </w:t>
      </w:r>
      <w:r w:rsidR="00A83850" w:rsidRPr="003B48B1">
        <w:rPr>
          <w:rFonts w:cs="Calibri"/>
          <w:color w:val="5E5E5E" w:themeColor="text2"/>
          <w:sz w:val="20"/>
          <w:szCs w:val="32"/>
        </w:rPr>
        <w:t>prior to the submission of a</w:t>
      </w:r>
      <w:r w:rsidR="002B6132" w:rsidRPr="003B48B1">
        <w:rPr>
          <w:rFonts w:cs="Calibri"/>
          <w:color w:val="5E5E5E" w:themeColor="text2"/>
          <w:sz w:val="20"/>
          <w:szCs w:val="32"/>
        </w:rPr>
        <w:t xml:space="preserve">n application for planning permission </w:t>
      </w:r>
      <w:r w:rsidR="00A83850" w:rsidRPr="003B48B1">
        <w:rPr>
          <w:rFonts w:cs="Calibri"/>
          <w:color w:val="5E5E5E" w:themeColor="text2"/>
          <w:sz w:val="20"/>
          <w:szCs w:val="32"/>
        </w:rPr>
        <w:t>to Worcestershire County Council</w:t>
      </w:r>
      <w:r w:rsidR="0085677D" w:rsidRPr="003B48B1">
        <w:rPr>
          <w:rFonts w:cs="Calibri"/>
          <w:color w:val="5E5E5E" w:themeColor="text2"/>
          <w:sz w:val="20"/>
          <w:szCs w:val="32"/>
        </w:rPr>
        <w:t>.</w:t>
      </w:r>
      <w:r w:rsidR="00E47527" w:rsidRPr="003B48B1">
        <w:rPr>
          <w:rFonts w:cs="Calibri"/>
          <w:color w:val="5E5E5E" w:themeColor="text2"/>
          <w:sz w:val="20"/>
          <w:szCs w:val="32"/>
        </w:rPr>
        <w:t xml:space="preserve"> </w:t>
      </w:r>
    </w:p>
    <w:p w14:paraId="0515B9C8" w14:textId="3653D1B8" w:rsidR="00D34889" w:rsidRPr="003B48B1" w:rsidRDefault="00FA0BED" w:rsidP="00801AEE">
      <w:pPr>
        <w:pStyle w:val="NumberedParagraphs"/>
        <w:ind w:left="0" w:firstLine="0"/>
        <w:rPr>
          <w:b/>
          <w:bCs/>
          <w:sz w:val="20"/>
          <w:szCs w:val="32"/>
        </w:rPr>
      </w:pPr>
      <w:r w:rsidRPr="003B48B1">
        <w:rPr>
          <w:b/>
          <w:bCs/>
          <w:sz w:val="20"/>
          <w:szCs w:val="32"/>
        </w:rPr>
        <w:t>We asked</w:t>
      </w:r>
      <w:r w:rsidR="00F63B1E" w:rsidRPr="003B48B1">
        <w:rPr>
          <w:b/>
          <w:bCs/>
          <w:sz w:val="20"/>
          <w:szCs w:val="32"/>
        </w:rPr>
        <w:t xml:space="preserve">: </w:t>
      </w:r>
      <w:r w:rsidRPr="003B48B1">
        <w:rPr>
          <w:b/>
          <w:bCs/>
          <w:sz w:val="20"/>
          <w:szCs w:val="32"/>
        </w:rPr>
        <w:t xml:space="preserve"> </w:t>
      </w:r>
      <w:r w:rsidR="00240AB2" w:rsidRPr="003B48B1">
        <w:rPr>
          <w:b/>
          <w:bCs/>
          <w:sz w:val="20"/>
          <w:szCs w:val="32"/>
        </w:rPr>
        <w:t>To what extent do you support the proposals for Redditch Railway Station as outlined in the information provided?</w:t>
      </w:r>
    </w:p>
    <w:p w14:paraId="3FC590CB" w14:textId="7BC297EC" w:rsidR="004C5A7B" w:rsidRDefault="00240AB2" w:rsidP="006D6AB0">
      <w:pPr>
        <w:pStyle w:val="NumberedParagraphs"/>
        <w:spacing w:before="0"/>
        <w:ind w:left="0" w:firstLine="0"/>
        <w:rPr>
          <w:sz w:val="20"/>
          <w:szCs w:val="32"/>
        </w:rPr>
      </w:pPr>
      <w:r w:rsidRPr="003B48B1">
        <w:rPr>
          <w:sz w:val="20"/>
          <w:szCs w:val="32"/>
        </w:rPr>
        <w:t>You Said:</w:t>
      </w:r>
      <w:r w:rsidR="004C5A7B" w:rsidRPr="003B48B1">
        <w:rPr>
          <w:sz w:val="20"/>
          <w:szCs w:val="32"/>
        </w:rPr>
        <w:t xml:space="preserve"> 68% of respondents strongly or moderately support the proposals; 20% of respondents moderately do not support or do not support at all and, the remaining 12% are neutral</w:t>
      </w:r>
      <w:r w:rsidR="006D6AB0" w:rsidRPr="003B48B1">
        <w:rPr>
          <w:sz w:val="20"/>
          <w:szCs w:val="32"/>
        </w:rPr>
        <w:t>.</w:t>
      </w:r>
    </w:p>
    <w:p w14:paraId="166F43E4" w14:textId="64C2B655" w:rsidR="00774D79" w:rsidRPr="003B48B1" w:rsidRDefault="00B84051" w:rsidP="006D6AB0">
      <w:pPr>
        <w:pStyle w:val="NumberedParagraphs"/>
        <w:spacing w:before="0"/>
        <w:ind w:left="0" w:firstLine="0"/>
        <w:rPr>
          <w:sz w:val="20"/>
          <w:szCs w:val="32"/>
        </w:rPr>
      </w:pPr>
      <w:r w:rsidRPr="00FD155F">
        <w:rPr>
          <w:noProof/>
          <w:shd w:val="clear" w:color="auto" w:fill="3AAA34" w:themeFill="accent1"/>
        </w:rPr>
        <w:drawing>
          <wp:inline distT="0" distB="0" distL="0" distR="0" wp14:anchorId="1CD9C1C2" wp14:editId="4CC7C6D3">
            <wp:extent cx="6074797" cy="1789044"/>
            <wp:effectExtent l="0" t="0" r="2540" b="1905"/>
            <wp:docPr id="909445272" name="Chart 12">
              <a:extLst xmlns:a="http://schemas.openxmlformats.org/drawingml/2006/main">
                <a:ext uri="{FF2B5EF4-FFF2-40B4-BE49-F238E27FC236}">
                  <a16:creationId xmlns:a16="http://schemas.microsoft.com/office/drawing/2014/main" id="{5EC7779B-20B0-437C-061F-D5DA1F51DF1B}"/>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378D1AA" w14:textId="27235CC1" w:rsidR="00240AB2" w:rsidRPr="003B48B1" w:rsidRDefault="006D6AB0" w:rsidP="00801AEE">
      <w:pPr>
        <w:pStyle w:val="NumberedParagraphs"/>
        <w:ind w:left="0" w:firstLine="0"/>
        <w:rPr>
          <w:sz w:val="20"/>
          <w:szCs w:val="32"/>
        </w:rPr>
      </w:pPr>
      <w:r w:rsidRPr="003B48B1">
        <w:rPr>
          <w:sz w:val="20"/>
          <w:szCs w:val="32"/>
        </w:rPr>
        <w:t xml:space="preserve">We Did: </w:t>
      </w:r>
      <w:r w:rsidR="00466B39" w:rsidRPr="003B48B1">
        <w:rPr>
          <w:sz w:val="20"/>
          <w:szCs w:val="32"/>
        </w:rPr>
        <w:t xml:space="preserve">Worcestershire County Council </w:t>
      </w:r>
      <w:r w:rsidR="006A3500" w:rsidRPr="003B48B1">
        <w:rPr>
          <w:sz w:val="20"/>
          <w:szCs w:val="32"/>
        </w:rPr>
        <w:t xml:space="preserve">is continuing to develop </w:t>
      </w:r>
      <w:r w:rsidR="00C2736F" w:rsidRPr="003B48B1">
        <w:rPr>
          <w:sz w:val="20"/>
          <w:szCs w:val="32"/>
        </w:rPr>
        <w:t xml:space="preserve">the </w:t>
      </w:r>
      <w:r w:rsidR="006A3500" w:rsidRPr="003B48B1">
        <w:rPr>
          <w:sz w:val="20"/>
          <w:szCs w:val="32"/>
        </w:rPr>
        <w:t xml:space="preserve">proposals and station designs </w:t>
      </w:r>
      <w:r w:rsidR="00C2736F" w:rsidRPr="003B48B1">
        <w:rPr>
          <w:sz w:val="20"/>
          <w:szCs w:val="32"/>
        </w:rPr>
        <w:t xml:space="preserve">in advance of </w:t>
      </w:r>
      <w:proofErr w:type="gramStart"/>
      <w:r w:rsidR="002F6DBA">
        <w:rPr>
          <w:sz w:val="20"/>
          <w:szCs w:val="32"/>
        </w:rPr>
        <w:t xml:space="preserve">submitting </w:t>
      </w:r>
      <w:r w:rsidR="00C2736F" w:rsidRPr="003B48B1">
        <w:rPr>
          <w:sz w:val="20"/>
          <w:szCs w:val="32"/>
        </w:rPr>
        <w:t>an application</w:t>
      </w:r>
      <w:proofErr w:type="gramEnd"/>
      <w:r w:rsidR="00C2736F" w:rsidRPr="003B48B1">
        <w:rPr>
          <w:sz w:val="20"/>
          <w:szCs w:val="32"/>
        </w:rPr>
        <w:t xml:space="preserve"> for planning permission</w:t>
      </w:r>
      <w:r w:rsidR="002F6DBA">
        <w:rPr>
          <w:sz w:val="20"/>
          <w:szCs w:val="32"/>
        </w:rPr>
        <w:t xml:space="preserve"> to the local planning authority</w:t>
      </w:r>
      <w:r w:rsidR="00C2736F" w:rsidRPr="003B48B1">
        <w:rPr>
          <w:sz w:val="20"/>
          <w:szCs w:val="32"/>
        </w:rPr>
        <w:t xml:space="preserve"> </w:t>
      </w:r>
      <w:r w:rsidR="00B35416" w:rsidRPr="003B48B1">
        <w:rPr>
          <w:sz w:val="20"/>
          <w:szCs w:val="32"/>
        </w:rPr>
        <w:t xml:space="preserve">later this year. </w:t>
      </w:r>
    </w:p>
    <w:p w14:paraId="46DA18D7" w14:textId="789EE9F7" w:rsidR="0060053D" w:rsidRPr="003B48B1" w:rsidRDefault="0007196F" w:rsidP="0007196F">
      <w:pPr>
        <w:pStyle w:val="NumberedParagraphs"/>
        <w:ind w:left="0" w:firstLine="0"/>
        <w:rPr>
          <w:b/>
          <w:bCs/>
          <w:sz w:val="20"/>
          <w:szCs w:val="32"/>
        </w:rPr>
      </w:pPr>
      <w:r w:rsidRPr="003B48B1">
        <w:rPr>
          <w:b/>
          <w:bCs/>
          <w:sz w:val="20"/>
          <w:szCs w:val="32"/>
        </w:rPr>
        <w:t>We Asked: W</w:t>
      </w:r>
      <w:r w:rsidR="002E7EF8" w:rsidRPr="003B48B1">
        <w:rPr>
          <w:b/>
          <w:bCs/>
          <w:sz w:val="20"/>
          <w:szCs w:val="32"/>
        </w:rPr>
        <w:t xml:space="preserve">orcestershire County Council </w:t>
      </w:r>
      <w:r w:rsidRPr="003B48B1">
        <w:rPr>
          <w:b/>
          <w:bCs/>
          <w:sz w:val="20"/>
          <w:szCs w:val="32"/>
        </w:rPr>
        <w:t xml:space="preserve">listed </w:t>
      </w:r>
      <w:proofErr w:type="gramStart"/>
      <w:r w:rsidRPr="003B48B1">
        <w:rPr>
          <w:b/>
          <w:bCs/>
          <w:sz w:val="20"/>
          <w:szCs w:val="32"/>
        </w:rPr>
        <w:t>a number of</w:t>
      </w:r>
      <w:proofErr w:type="gramEnd"/>
      <w:r w:rsidRPr="003B48B1">
        <w:rPr>
          <w:b/>
          <w:bCs/>
          <w:sz w:val="20"/>
          <w:szCs w:val="32"/>
        </w:rPr>
        <w:t xml:space="preserve"> station facilities and asked </w:t>
      </w:r>
      <w:r w:rsidR="00FE1341">
        <w:rPr>
          <w:b/>
          <w:bCs/>
          <w:sz w:val="20"/>
          <w:szCs w:val="32"/>
        </w:rPr>
        <w:t xml:space="preserve">respondents </w:t>
      </w:r>
      <w:r w:rsidRPr="003B48B1">
        <w:rPr>
          <w:b/>
          <w:bCs/>
          <w:sz w:val="20"/>
          <w:szCs w:val="32"/>
        </w:rPr>
        <w:t>to score their importance (from most to least important).</w:t>
      </w:r>
    </w:p>
    <w:p w14:paraId="1AF2DCD6" w14:textId="4ECA8F78" w:rsidR="00B35EAD" w:rsidRPr="003B48B1" w:rsidRDefault="00B35EAD" w:rsidP="00B35EAD">
      <w:pPr>
        <w:pStyle w:val="NumberedParagraphs"/>
        <w:spacing w:before="0"/>
        <w:ind w:left="0" w:firstLine="0"/>
        <w:rPr>
          <w:sz w:val="20"/>
          <w:szCs w:val="32"/>
        </w:rPr>
      </w:pPr>
      <w:r w:rsidRPr="003B48B1">
        <w:rPr>
          <w:sz w:val="20"/>
          <w:szCs w:val="32"/>
        </w:rPr>
        <w:t xml:space="preserve">You </w:t>
      </w:r>
      <w:r w:rsidR="00DF2C8C" w:rsidRPr="003B48B1">
        <w:rPr>
          <w:sz w:val="20"/>
          <w:szCs w:val="32"/>
        </w:rPr>
        <w:t>S</w:t>
      </w:r>
      <w:r w:rsidRPr="003B48B1">
        <w:rPr>
          <w:sz w:val="20"/>
          <w:szCs w:val="32"/>
        </w:rPr>
        <w:t xml:space="preserve">aid: Over 70% or more of respondents advised that the following facilities at the station were moderately or very important: </w:t>
      </w:r>
    </w:p>
    <w:p w14:paraId="720EC718" w14:textId="489E5CD2" w:rsidR="00B35EAD" w:rsidRPr="003B48B1" w:rsidRDefault="0025450C" w:rsidP="00D706FA">
      <w:pPr>
        <w:pStyle w:val="ListParagraph"/>
        <w:numPr>
          <w:ilvl w:val="0"/>
          <w:numId w:val="21"/>
        </w:numPr>
        <w:rPr>
          <w:rFonts w:cs="Calibri"/>
          <w:color w:val="5E5E5E" w:themeColor="text2"/>
          <w:sz w:val="20"/>
          <w:szCs w:val="32"/>
        </w:rPr>
      </w:pPr>
      <w:r w:rsidRPr="003B48B1">
        <w:rPr>
          <w:rFonts w:cs="Calibri"/>
          <w:color w:val="5E5E5E" w:themeColor="text2"/>
          <w:sz w:val="20"/>
          <w:szCs w:val="32"/>
        </w:rPr>
        <w:lastRenderedPageBreak/>
        <w:t>R</w:t>
      </w:r>
      <w:r w:rsidR="00B35EAD" w:rsidRPr="003B48B1">
        <w:rPr>
          <w:rFonts w:cs="Calibri"/>
          <w:color w:val="5E5E5E" w:themeColor="text2"/>
          <w:sz w:val="20"/>
          <w:szCs w:val="32"/>
        </w:rPr>
        <w:t>eal time passenger information for rail services</w:t>
      </w:r>
    </w:p>
    <w:p w14:paraId="3BF8DD41" w14:textId="20ED25E9" w:rsidR="00B35EAD" w:rsidRPr="003B48B1" w:rsidRDefault="0025450C" w:rsidP="00D706FA">
      <w:pPr>
        <w:pStyle w:val="ListParagraph"/>
        <w:numPr>
          <w:ilvl w:val="0"/>
          <w:numId w:val="21"/>
        </w:numPr>
        <w:rPr>
          <w:rFonts w:cs="Calibri"/>
          <w:color w:val="5E5E5E" w:themeColor="text2"/>
          <w:sz w:val="20"/>
          <w:szCs w:val="32"/>
        </w:rPr>
      </w:pPr>
      <w:r w:rsidRPr="003B48B1">
        <w:rPr>
          <w:rFonts w:cs="Calibri"/>
          <w:color w:val="5E5E5E" w:themeColor="text2"/>
          <w:sz w:val="20"/>
          <w:szCs w:val="32"/>
        </w:rPr>
        <w:t>P</w:t>
      </w:r>
      <w:r w:rsidR="00B35EAD" w:rsidRPr="003B48B1">
        <w:rPr>
          <w:rFonts w:cs="Calibri"/>
          <w:color w:val="5E5E5E" w:themeColor="text2"/>
          <w:sz w:val="20"/>
          <w:szCs w:val="32"/>
        </w:rPr>
        <w:t>assenger toilets</w:t>
      </w:r>
    </w:p>
    <w:p w14:paraId="554CD211" w14:textId="0A3B1A0C" w:rsidR="00B35EAD" w:rsidRPr="003B48B1" w:rsidRDefault="0025450C" w:rsidP="00D706FA">
      <w:pPr>
        <w:pStyle w:val="ListParagraph"/>
        <w:numPr>
          <w:ilvl w:val="0"/>
          <w:numId w:val="21"/>
        </w:numPr>
        <w:rPr>
          <w:rFonts w:cs="Calibri"/>
          <w:color w:val="5E5E5E" w:themeColor="text2"/>
          <w:sz w:val="20"/>
          <w:szCs w:val="32"/>
        </w:rPr>
      </w:pPr>
      <w:proofErr w:type="gramStart"/>
      <w:r w:rsidRPr="003B48B1">
        <w:rPr>
          <w:rFonts w:cs="Calibri"/>
          <w:color w:val="5E5E5E" w:themeColor="text2"/>
          <w:sz w:val="20"/>
          <w:szCs w:val="32"/>
        </w:rPr>
        <w:t>P</w:t>
      </w:r>
      <w:r w:rsidR="00B35EAD" w:rsidRPr="003B48B1">
        <w:rPr>
          <w:rFonts w:cs="Calibri"/>
          <w:color w:val="5E5E5E" w:themeColor="text2"/>
          <w:sz w:val="20"/>
          <w:szCs w:val="32"/>
        </w:rPr>
        <w:t>assenger</w:t>
      </w:r>
      <w:proofErr w:type="gramEnd"/>
      <w:r w:rsidR="00B35EAD" w:rsidRPr="003B48B1">
        <w:rPr>
          <w:rFonts w:cs="Calibri"/>
          <w:color w:val="5E5E5E" w:themeColor="text2"/>
          <w:sz w:val="20"/>
          <w:szCs w:val="32"/>
        </w:rPr>
        <w:t xml:space="preserve"> pick up and drop off in the car park</w:t>
      </w:r>
    </w:p>
    <w:p w14:paraId="7F23ACA4" w14:textId="29CFCECA" w:rsidR="00B35EAD" w:rsidRPr="003B48B1" w:rsidRDefault="0025450C" w:rsidP="00D706FA">
      <w:pPr>
        <w:pStyle w:val="ListParagraph"/>
        <w:numPr>
          <w:ilvl w:val="0"/>
          <w:numId w:val="21"/>
        </w:numPr>
        <w:rPr>
          <w:rFonts w:cs="Calibri"/>
          <w:color w:val="5E5E5E" w:themeColor="text2"/>
          <w:sz w:val="20"/>
          <w:szCs w:val="32"/>
        </w:rPr>
      </w:pPr>
      <w:r w:rsidRPr="003B48B1">
        <w:rPr>
          <w:rFonts w:cs="Calibri"/>
          <w:color w:val="5E5E5E" w:themeColor="text2"/>
          <w:sz w:val="20"/>
          <w:szCs w:val="32"/>
        </w:rPr>
        <w:t>S</w:t>
      </w:r>
      <w:r w:rsidR="00B35EAD" w:rsidRPr="003B48B1">
        <w:rPr>
          <w:rFonts w:cs="Calibri"/>
          <w:color w:val="5E5E5E" w:themeColor="text2"/>
          <w:sz w:val="20"/>
          <w:szCs w:val="32"/>
        </w:rPr>
        <w:t xml:space="preserve">eated indoor waiting </w:t>
      </w:r>
      <w:proofErr w:type="gramStart"/>
      <w:r w:rsidR="00B35EAD" w:rsidRPr="003B48B1">
        <w:rPr>
          <w:rFonts w:cs="Calibri"/>
          <w:color w:val="5E5E5E" w:themeColor="text2"/>
          <w:sz w:val="20"/>
          <w:szCs w:val="32"/>
        </w:rPr>
        <w:t>area</w:t>
      </w:r>
      <w:proofErr w:type="gramEnd"/>
    </w:p>
    <w:p w14:paraId="16A300F3" w14:textId="51EE9980" w:rsidR="00B35EAD" w:rsidRPr="003B48B1" w:rsidRDefault="0025450C" w:rsidP="00D706FA">
      <w:pPr>
        <w:pStyle w:val="ListParagraph"/>
        <w:numPr>
          <w:ilvl w:val="0"/>
          <w:numId w:val="21"/>
        </w:numPr>
        <w:rPr>
          <w:rFonts w:cs="Calibri"/>
          <w:color w:val="5E5E5E" w:themeColor="text2"/>
          <w:sz w:val="20"/>
          <w:szCs w:val="32"/>
        </w:rPr>
      </w:pPr>
      <w:r w:rsidRPr="003B48B1">
        <w:rPr>
          <w:rFonts w:cs="Calibri"/>
          <w:color w:val="5E5E5E" w:themeColor="text2"/>
          <w:sz w:val="20"/>
          <w:szCs w:val="32"/>
        </w:rPr>
        <w:t>E</w:t>
      </w:r>
      <w:r w:rsidR="00B35EAD" w:rsidRPr="003B48B1">
        <w:rPr>
          <w:rFonts w:cs="Calibri"/>
          <w:color w:val="5E5E5E" w:themeColor="text2"/>
          <w:sz w:val="20"/>
          <w:szCs w:val="32"/>
        </w:rPr>
        <w:t>ase of interchange with bus service</w:t>
      </w:r>
    </w:p>
    <w:p w14:paraId="7769E835" w14:textId="57DEF3CC" w:rsidR="00240AB2" w:rsidRPr="003B48B1" w:rsidRDefault="0025450C" w:rsidP="00D706FA">
      <w:pPr>
        <w:pStyle w:val="ListParagraph"/>
        <w:numPr>
          <w:ilvl w:val="0"/>
          <w:numId w:val="21"/>
        </w:numPr>
        <w:rPr>
          <w:rFonts w:cs="Calibri"/>
          <w:color w:val="5E5E5E" w:themeColor="text2"/>
          <w:sz w:val="20"/>
          <w:szCs w:val="32"/>
        </w:rPr>
      </w:pPr>
      <w:r w:rsidRPr="003B48B1">
        <w:rPr>
          <w:rFonts w:cs="Calibri"/>
          <w:color w:val="5E5E5E" w:themeColor="text2"/>
          <w:sz w:val="20"/>
          <w:szCs w:val="32"/>
        </w:rPr>
        <w:t>S</w:t>
      </w:r>
      <w:r w:rsidR="00B35EAD" w:rsidRPr="003B48B1">
        <w:rPr>
          <w:rFonts w:cs="Calibri"/>
          <w:color w:val="5E5E5E" w:themeColor="text2"/>
          <w:sz w:val="20"/>
          <w:szCs w:val="32"/>
        </w:rPr>
        <w:t>taff presence at the station.</w:t>
      </w:r>
    </w:p>
    <w:p w14:paraId="634896CA" w14:textId="575FF7D4" w:rsidR="002E7EF8" w:rsidRPr="003B48B1" w:rsidRDefault="00B35EAD" w:rsidP="00B35EAD">
      <w:pPr>
        <w:pStyle w:val="NumberedParagraphs"/>
        <w:spacing w:before="0"/>
        <w:ind w:left="0" w:firstLine="0"/>
        <w:rPr>
          <w:sz w:val="20"/>
          <w:szCs w:val="32"/>
        </w:rPr>
      </w:pPr>
      <w:r w:rsidRPr="003B48B1">
        <w:rPr>
          <w:sz w:val="20"/>
          <w:szCs w:val="32"/>
        </w:rPr>
        <w:t xml:space="preserve">We </w:t>
      </w:r>
      <w:r w:rsidR="00CB4144" w:rsidRPr="003B48B1">
        <w:rPr>
          <w:sz w:val="20"/>
          <w:szCs w:val="32"/>
        </w:rPr>
        <w:t>D</w:t>
      </w:r>
      <w:r w:rsidRPr="003B48B1">
        <w:rPr>
          <w:sz w:val="20"/>
          <w:szCs w:val="32"/>
        </w:rPr>
        <w:t xml:space="preserve">id: </w:t>
      </w:r>
      <w:r w:rsidR="00F46D12">
        <w:rPr>
          <w:sz w:val="20"/>
          <w:szCs w:val="32"/>
        </w:rPr>
        <w:t xml:space="preserve">The County </w:t>
      </w:r>
      <w:r w:rsidR="002F7422" w:rsidRPr="003B48B1">
        <w:rPr>
          <w:sz w:val="20"/>
          <w:szCs w:val="32"/>
        </w:rPr>
        <w:t xml:space="preserve">Council </w:t>
      </w:r>
      <w:r w:rsidR="00BB63B0" w:rsidRPr="003B48B1">
        <w:rPr>
          <w:sz w:val="20"/>
          <w:szCs w:val="32"/>
        </w:rPr>
        <w:t>know</w:t>
      </w:r>
      <w:r w:rsidR="002F7422" w:rsidRPr="003B48B1">
        <w:rPr>
          <w:sz w:val="20"/>
          <w:szCs w:val="32"/>
        </w:rPr>
        <w:t>s</w:t>
      </w:r>
      <w:r w:rsidR="00BB63B0" w:rsidRPr="003B48B1">
        <w:rPr>
          <w:sz w:val="20"/>
          <w:szCs w:val="32"/>
        </w:rPr>
        <w:t xml:space="preserve"> that these facilities matter</w:t>
      </w:r>
      <w:r w:rsidR="00F46D12">
        <w:rPr>
          <w:sz w:val="20"/>
          <w:szCs w:val="32"/>
        </w:rPr>
        <w:t xml:space="preserve">, </w:t>
      </w:r>
      <w:r w:rsidR="00BB63B0" w:rsidRPr="003B48B1">
        <w:rPr>
          <w:sz w:val="20"/>
          <w:szCs w:val="32"/>
        </w:rPr>
        <w:t xml:space="preserve">they will continue to be included within the </w:t>
      </w:r>
      <w:r w:rsidR="002F7422" w:rsidRPr="003B48B1">
        <w:rPr>
          <w:sz w:val="20"/>
          <w:szCs w:val="32"/>
        </w:rPr>
        <w:t xml:space="preserve">proposals </w:t>
      </w:r>
      <w:r w:rsidR="00BB63B0" w:rsidRPr="003B48B1">
        <w:rPr>
          <w:sz w:val="20"/>
          <w:szCs w:val="32"/>
        </w:rPr>
        <w:t xml:space="preserve">being progressed through detailed design. </w:t>
      </w:r>
    </w:p>
    <w:p w14:paraId="38D6D3C8" w14:textId="7CEDC790" w:rsidR="006A4C62" w:rsidRPr="003B48B1" w:rsidRDefault="002E7EF8" w:rsidP="002E7EF8">
      <w:pPr>
        <w:pStyle w:val="NumberedParagraphs"/>
        <w:ind w:left="0" w:firstLine="0"/>
        <w:rPr>
          <w:b/>
          <w:bCs/>
          <w:sz w:val="20"/>
          <w:szCs w:val="32"/>
        </w:rPr>
      </w:pPr>
      <w:r w:rsidRPr="003B48B1">
        <w:rPr>
          <w:b/>
          <w:bCs/>
          <w:sz w:val="20"/>
          <w:szCs w:val="32"/>
        </w:rPr>
        <w:t>We Asked: W</w:t>
      </w:r>
      <w:r w:rsidR="002F7422" w:rsidRPr="003B48B1">
        <w:rPr>
          <w:b/>
          <w:bCs/>
          <w:sz w:val="20"/>
          <w:szCs w:val="32"/>
        </w:rPr>
        <w:t>orcestershire County Co</w:t>
      </w:r>
      <w:r w:rsidR="006A4C62" w:rsidRPr="003B48B1">
        <w:rPr>
          <w:b/>
          <w:bCs/>
          <w:sz w:val="20"/>
          <w:szCs w:val="32"/>
        </w:rPr>
        <w:t xml:space="preserve">uncil </w:t>
      </w:r>
      <w:r w:rsidRPr="003B48B1">
        <w:rPr>
          <w:b/>
          <w:bCs/>
          <w:sz w:val="20"/>
          <w:szCs w:val="32"/>
        </w:rPr>
        <w:t>asked if there were any other station facilities the project should consider.</w:t>
      </w:r>
    </w:p>
    <w:p w14:paraId="4512B1E8" w14:textId="77777777" w:rsidR="006B23FC" w:rsidRDefault="00A821B3" w:rsidP="00A821B3">
      <w:pPr>
        <w:pStyle w:val="NumberedParagraphs"/>
        <w:spacing w:before="0"/>
        <w:ind w:left="0" w:firstLine="0"/>
        <w:rPr>
          <w:sz w:val="20"/>
          <w:szCs w:val="32"/>
        </w:rPr>
      </w:pPr>
      <w:r w:rsidRPr="003B48B1">
        <w:rPr>
          <w:sz w:val="20"/>
          <w:szCs w:val="32"/>
        </w:rPr>
        <w:t>You Said: Respondents</w:t>
      </w:r>
      <w:r w:rsidR="00E3383F" w:rsidRPr="003B48B1">
        <w:rPr>
          <w:sz w:val="20"/>
          <w:szCs w:val="32"/>
        </w:rPr>
        <w:t xml:space="preserve"> identified the following facilities as </w:t>
      </w:r>
      <w:r w:rsidR="007525C9" w:rsidRPr="003B48B1">
        <w:rPr>
          <w:sz w:val="20"/>
          <w:szCs w:val="32"/>
        </w:rPr>
        <w:t>important</w:t>
      </w:r>
      <w:r w:rsidR="00DF2C8C" w:rsidRPr="003B48B1">
        <w:rPr>
          <w:sz w:val="20"/>
          <w:szCs w:val="32"/>
        </w:rPr>
        <w:t xml:space="preserve">. </w:t>
      </w:r>
    </w:p>
    <w:p w14:paraId="7449276D" w14:textId="78EAFC26" w:rsidR="006B23FC" w:rsidRDefault="006B23FC" w:rsidP="009475B8">
      <w:pPr>
        <w:pStyle w:val="NumberedParagraphs"/>
        <w:numPr>
          <w:ilvl w:val="0"/>
          <w:numId w:val="25"/>
        </w:numPr>
        <w:spacing w:before="0"/>
        <w:ind w:left="709" w:hanging="283"/>
        <w:rPr>
          <w:sz w:val="20"/>
          <w:szCs w:val="32"/>
        </w:rPr>
      </w:pPr>
      <w:r>
        <w:rPr>
          <w:sz w:val="20"/>
          <w:szCs w:val="32"/>
        </w:rPr>
        <w:t xml:space="preserve">Car parking </w:t>
      </w:r>
    </w:p>
    <w:p w14:paraId="7E8AF6B9" w14:textId="57E1B258" w:rsidR="009475B8" w:rsidRDefault="009475B8" w:rsidP="009475B8">
      <w:pPr>
        <w:pStyle w:val="NumberedParagraphs"/>
        <w:spacing w:before="0"/>
        <w:ind w:left="720" w:firstLine="0"/>
        <w:rPr>
          <w:sz w:val="20"/>
          <w:szCs w:val="32"/>
        </w:rPr>
      </w:pPr>
      <w:r>
        <w:rPr>
          <w:sz w:val="20"/>
          <w:szCs w:val="32"/>
        </w:rPr>
        <w:t>You Said:</w:t>
      </w:r>
      <w:r w:rsidRPr="009475B8">
        <w:rPr>
          <w:b/>
          <w:bCs/>
          <w:sz w:val="20"/>
          <w:szCs w:val="32"/>
        </w:rPr>
        <w:t xml:space="preserve"> </w:t>
      </w:r>
      <w:r>
        <w:rPr>
          <w:b/>
          <w:bCs/>
          <w:sz w:val="20"/>
          <w:szCs w:val="32"/>
        </w:rPr>
        <w:t xml:space="preserve"> </w:t>
      </w:r>
      <w:r w:rsidRPr="009475B8">
        <w:rPr>
          <w:sz w:val="20"/>
          <w:szCs w:val="32"/>
        </w:rPr>
        <w:t>Respondents were supportive of retaining the car park at the station with some suggesting this should be free to encourage more people to use rail.</w:t>
      </w:r>
    </w:p>
    <w:p w14:paraId="3F707F8D" w14:textId="3C3EEE04" w:rsidR="009475B8" w:rsidRDefault="009475B8" w:rsidP="009475B8">
      <w:pPr>
        <w:pStyle w:val="NumberedParagraphs"/>
        <w:spacing w:before="0"/>
        <w:ind w:left="720" w:firstLine="0"/>
        <w:rPr>
          <w:sz w:val="20"/>
          <w:szCs w:val="32"/>
        </w:rPr>
      </w:pPr>
      <w:r>
        <w:rPr>
          <w:sz w:val="20"/>
          <w:szCs w:val="32"/>
        </w:rPr>
        <w:t xml:space="preserve">We Did: </w:t>
      </w:r>
      <w:r w:rsidRPr="003B48B1">
        <w:rPr>
          <w:sz w:val="20"/>
          <w:szCs w:val="32"/>
        </w:rPr>
        <w:t xml:space="preserve">The car park is currently managed by West Midlands Trains as the station facility owner, there are no changes proposed to the management </w:t>
      </w:r>
      <w:proofErr w:type="gramStart"/>
      <w:r w:rsidRPr="003B48B1">
        <w:rPr>
          <w:sz w:val="20"/>
          <w:szCs w:val="32"/>
        </w:rPr>
        <w:t>as a result of</w:t>
      </w:r>
      <w:proofErr w:type="gramEnd"/>
      <w:r w:rsidRPr="003B48B1">
        <w:rPr>
          <w:sz w:val="20"/>
          <w:szCs w:val="32"/>
        </w:rPr>
        <w:t xml:space="preserve"> this scheme.</w:t>
      </w:r>
    </w:p>
    <w:p w14:paraId="042F06CB" w14:textId="4359F396" w:rsidR="009475B8" w:rsidRDefault="009475B8" w:rsidP="00C929FC">
      <w:pPr>
        <w:pStyle w:val="NumberedParagraphs"/>
        <w:numPr>
          <w:ilvl w:val="0"/>
          <w:numId w:val="25"/>
        </w:numPr>
        <w:spacing w:before="0"/>
        <w:ind w:left="709" w:hanging="283"/>
        <w:rPr>
          <w:sz w:val="20"/>
          <w:szCs w:val="32"/>
        </w:rPr>
      </w:pPr>
      <w:r>
        <w:rPr>
          <w:sz w:val="20"/>
          <w:szCs w:val="32"/>
        </w:rPr>
        <w:t>Train services</w:t>
      </w:r>
    </w:p>
    <w:p w14:paraId="0499DC3C" w14:textId="12B99D1A" w:rsidR="00C929FC" w:rsidRDefault="00C929FC" w:rsidP="009475B8">
      <w:pPr>
        <w:pStyle w:val="NumberedParagraphs"/>
        <w:spacing w:before="0"/>
        <w:ind w:left="720" w:firstLine="0"/>
        <w:rPr>
          <w:sz w:val="20"/>
          <w:szCs w:val="32"/>
        </w:rPr>
      </w:pPr>
      <w:r>
        <w:rPr>
          <w:sz w:val="20"/>
          <w:szCs w:val="32"/>
        </w:rPr>
        <w:t>You Said: R</w:t>
      </w:r>
      <w:r w:rsidRPr="00C929FC">
        <w:rPr>
          <w:sz w:val="20"/>
          <w:szCs w:val="32"/>
        </w:rPr>
        <w:t xml:space="preserve">espondents made comments about rail services including about reliability, </w:t>
      </w:r>
      <w:proofErr w:type="gramStart"/>
      <w:r w:rsidRPr="00C929FC">
        <w:rPr>
          <w:sz w:val="20"/>
          <w:szCs w:val="32"/>
        </w:rPr>
        <w:t>timetables</w:t>
      </w:r>
      <w:proofErr w:type="gramEnd"/>
      <w:r w:rsidRPr="00C929FC">
        <w:rPr>
          <w:sz w:val="20"/>
          <w:szCs w:val="32"/>
        </w:rPr>
        <w:t xml:space="preserve"> and frequency.</w:t>
      </w:r>
    </w:p>
    <w:p w14:paraId="31B909B1" w14:textId="12819326" w:rsidR="00C929FC" w:rsidRDefault="00C929FC" w:rsidP="009475B8">
      <w:pPr>
        <w:pStyle w:val="NumberedParagraphs"/>
        <w:spacing w:before="0"/>
        <w:ind w:left="720" w:firstLine="0"/>
        <w:rPr>
          <w:sz w:val="20"/>
          <w:szCs w:val="32"/>
        </w:rPr>
      </w:pPr>
      <w:r>
        <w:rPr>
          <w:sz w:val="20"/>
          <w:szCs w:val="32"/>
        </w:rPr>
        <w:t xml:space="preserve">We Did: </w:t>
      </w:r>
      <w:r w:rsidRPr="003B48B1">
        <w:rPr>
          <w:sz w:val="20"/>
          <w:szCs w:val="32"/>
        </w:rPr>
        <w:t>The project is unable to directly influence rail services and timetables, your feedback has been shared with West Midlands Railway.</w:t>
      </w:r>
    </w:p>
    <w:p w14:paraId="09A22084" w14:textId="10F131CC" w:rsidR="00C929FC" w:rsidRDefault="00C929FC" w:rsidP="00D30CE4">
      <w:pPr>
        <w:pStyle w:val="NumberedParagraphs"/>
        <w:numPr>
          <w:ilvl w:val="0"/>
          <w:numId w:val="25"/>
        </w:numPr>
        <w:spacing w:before="0"/>
        <w:ind w:left="709" w:hanging="283"/>
        <w:rPr>
          <w:sz w:val="20"/>
          <w:szCs w:val="32"/>
        </w:rPr>
      </w:pPr>
      <w:r>
        <w:rPr>
          <w:sz w:val="20"/>
          <w:szCs w:val="32"/>
        </w:rPr>
        <w:t>Staffed ticket office</w:t>
      </w:r>
    </w:p>
    <w:p w14:paraId="53105CE3" w14:textId="3C62606E" w:rsidR="00C929FC" w:rsidRDefault="00C929FC" w:rsidP="009475B8">
      <w:pPr>
        <w:pStyle w:val="NumberedParagraphs"/>
        <w:spacing w:before="0"/>
        <w:ind w:left="720" w:firstLine="0"/>
        <w:rPr>
          <w:sz w:val="20"/>
          <w:szCs w:val="32"/>
        </w:rPr>
      </w:pPr>
      <w:r>
        <w:rPr>
          <w:sz w:val="20"/>
          <w:szCs w:val="32"/>
        </w:rPr>
        <w:t>You Said: R</w:t>
      </w:r>
      <w:r w:rsidRPr="00C929FC">
        <w:rPr>
          <w:sz w:val="20"/>
          <w:szCs w:val="32"/>
        </w:rPr>
        <w:t>espondents suggested the station should continue to include a staffed ticket office.</w:t>
      </w:r>
    </w:p>
    <w:p w14:paraId="77EDFDE5" w14:textId="76C09F2D" w:rsidR="00C929FC" w:rsidRDefault="00C929FC" w:rsidP="009475B8">
      <w:pPr>
        <w:pStyle w:val="NumberedParagraphs"/>
        <w:spacing w:before="0"/>
        <w:ind w:left="720" w:firstLine="0"/>
        <w:rPr>
          <w:sz w:val="20"/>
          <w:szCs w:val="32"/>
        </w:rPr>
      </w:pPr>
      <w:r>
        <w:rPr>
          <w:sz w:val="20"/>
          <w:szCs w:val="32"/>
        </w:rPr>
        <w:t xml:space="preserve">We Did: </w:t>
      </w:r>
      <w:r w:rsidRPr="00C929FC">
        <w:rPr>
          <w:sz w:val="20"/>
          <w:szCs w:val="32"/>
        </w:rPr>
        <w:t xml:space="preserve">In July/August 2023 the rail industry undertook a public consultation on the future of ticket offices in stations. The outcome of the consultation is not yet known but it is anticipated that the designs for and provision of a ticket office </w:t>
      </w:r>
      <w:proofErr w:type="gramStart"/>
      <w:r w:rsidRPr="00C929FC">
        <w:rPr>
          <w:sz w:val="20"/>
          <w:szCs w:val="32"/>
        </w:rPr>
        <w:t>at  Redditch</w:t>
      </w:r>
      <w:proofErr w:type="gramEnd"/>
      <w:r w:rsidRPr="00C929FC">
        <w:rPr>
          <w:sz w:val="20"/>
          <w:szCs w:val="32"/>
        </w:rPr>
        <w:t xml:space="preserve"> Railway Station will be determined by the national directive for rail operators arising from this consultation.</w:t>
      </w:r>
    </w:p>
    <w:p w14:paraId="14FE9E5D" w14:textId="1F97EEBF" w:rsidR="00D30CE4" w:rsidRDefault="00D30CE4" w:rsidP="00545185">
      <w:pPr>
        <w:pStyle w:val="NumberedParagraphs"/>
        <w:numPr>
          <w:ilvl w:val="0"/>
          <w:numId w:val="25"/>
        </w:numPr>
        <w:spacing w:before="0"/>
        <w:ind w:left="709" w:hanging="283"/>
        <w:rPr>
          <w:sz w:val="20"/>
          <w:szCs w:val="32"/>
        </w:rPr>
      </w:pPr>
      <w:r>
        <w:rPr>
          <w:sz w:val="20"/>
          <w:szCs w:val="32"/>
        </w:rPr>
        <w:t>Accessibility</w:t>
      </w:r>
    </w:p>
    <w:p w14:paraId="0B087943" w14:textId="288E6C15" w:rsidR="00545185" w:rsidRDefault="00545185" w:rsidP="009475B8">
      <w:pPr>
        <w:pStyle w:val="NumberedParagraphs"/>
        <w:spacing w:before="0"/>
        <w:ind w:left="720" w:firstLine="0"/>
        <w:rPr>
          <w:sz w:val="20"/>
          <w:szCs w:val="32"/>
        </w:rPr>
      </w:pPr>
      <w:r>
        <w:rPr>
          <w:sz w:val="20"/>
          <w:szCs w:val="32"/>
        </w:rPr>
        <w:t xml:space="preserve">You Said: </w:t>
      </w:r>
      <w:r w:rsidRPr="00545185">
        <w:rPr>
          <w:sz w:val="20"/>
          <w:szCs w:val="32"/>
        </w:rPr>
        <w:t>Respondents were keen that the station be accessible to all users, there were some concerns about access if the new lift is out of order, access from the car park, the length of ramp system and safety on the pedestrian crossing.</w:t>
      </w:r>
    </w:p>
    <w:p w14:paraId="5D8303D9" w14:textId="77777777" w:rsidR="00F442DE" w:rsidRDefault="00545185" w:rsidP="009475B8">
      <w:pPr>
        <w:pStyle w:val="NumberedParagraphs"/>
        <w:spacing w:before="0"/>
        <w:ind w:left="720" w:firstLine="0"/>
        <w:rPr>
          <w:sz w:val="20"/>
          <w:szCs w:val="32"/>
        </w:rPr>
      </w:pPr>
      <w:r>
        <w:rPr>
          <w:sz w:val="20"/>
          <w:szCs w:val="32"/>
        </w:rPr>
        <w:t>We Did:</w:t>
      </w:r>
      <w:r w:rsidRPr="00545185">
        <w:rPr>
          <w:sz w:val="20"/>
          <w:szCs w:val="32"/>
        </w:rPr>
        <w:t xml:space="preserve"> </w:t>
      </w:r>
      <w:r w:rsidRPr="003B48B1">
        <w:rPr>
          <w:sz w:val="20"/>
          <w:szCs w:val="32"/>
        </w:rPr>
        <w:t xml:space="preserve">Redditch Railway Station is being designed in line with Department for Transport guidelines on accessible railway stations to provide step free access to all areas.  Furthermore, Network Rail’s ‘inclusive design’ guidance will be followed to help deliver ‘inclusive, accessible, convenient and welcoming station environments for everyone’. An assessment of the scheme is </w:t>
      </w:r>
      <w:r w:rsidRPr="003B48B1">
        <w:rPr>
          <w:sz w:val="20"/>
          <w:szCs w:val="32"/>
        </w:rPr>
        <w:lastRenderedPageBreak/>
        <w:t>being undertaken throughout the design process to ensure the redeveloped station is accessible and inclusive for all.</w:t>
      </w:r>
      <w:r w:rsidRPr="003B48B1">
        <w:rPr>
          <w:sz w:val="20"/>
          <w:szCs w:val="32"/>
        </w:rPr>
        <w:br/>
        <w:t>Amongst the facilities at the station the following will make it easier for those with accessibility requirements to use the station:</w:t>
      </w:r>
    </w:p>
    <w:p w14:paraId="018B8837" w14:textId="46F39BA6" w:rsidR="00A37184" w:rsidRDefault="00A37184" w:rsidP="009A2FE5">
      <w:pPr>
        <w:pStyle w:val="NumberedParagraphs"/>
        <w:numPr>
          <w:ilvl w:val="0"/>
          <w:numId w:val="28"/>
        </w:numPr>
        <w:spacing w:before="0" w:line="240" w:lineRule="auto"/>
        <w:rPr>
          <w:sz w:val="20"/>
          <w:szCs w:val="32"/>
        </w:rPr>
      </w:pPr>
      <w:r>
        <w:rPr>
          <w:sz w:val="20"/>
          <w:szCs w:val="32"/>
        </w:rPr>
        <w:t>D</w:t>
      </w:r>
      <w:r w:rsidR="00545185" w:rsidRPr="003B48B1">
        <w:rPr>
          <w:sz w:val="20"/>
          <w:szCs w:val="32"/>
        </w:rPr>
        <w:t>irect level access from the car park into the station building</w:t>
      </w:r>
      <w:r>
        <w:rPr>
          <w:sz w:val="20"/>
          <w:szCs w:val="32"/>
        </w:rPr>
        <w:t>.</w:t>
      </w:r>
    </w:p>
    <w:p w14:paraId="72E43867" w14:textId="2AC74DB1" w:rsidR="00A37184" w:rsidRDefault="00A37184" w:rsidP="009A2FE5">
      <w:pPr>
        <w:pStyle w:val="NumberedParagraphs"/>
        <w:numPr>
          <w:ilvl w:val="0"/>
          <w:numId w:val="28"/>
        </w:numPr>
        <w:spacing w:before="0" w:line="240" w:lineRule="auto"/>
        <w:rPr>
          <w:sz w:val="20"/>
          <w:szCs w:val="32"/>
        </w:rPr>
      </w:pPr>
      <w:r>
        <w:rPr>
          <w:sz w:val="20"/>
          <w:szCs w:val="32"/>
        </w:rPr>
        <w:t>D</w:t>
      </w:r>
      <w:r w:rsidR="00545185" w:rsidRPr="003B48B1">
        <w:rPr>
          <w:sz w:val="20"/>
          <w:szCs w:val="32"/>
        </w:rPr>
        <w:t xml:space="preserve">irect level access from the station building to an upgraded crossing over Unicorn Hill leading to the bus interchange, Kingfisher </w:t>
      </w:r>
      <w:proofErr w:type="gramStart"/>
      <w:r w:rsidR="00545185" w:rsidRPr="003B48B1">
        <w:rPr>
          <w:sz w:val="20"/>
          <w:szCs w:val="32"/>
        </w:rPr>
        <w:t>Centre</w:t>
      </w:r>
      <w:proofErr w:type="gramEnd"/>
      <w:r w:rsidR="00545185" w:rsidRPr="003B48B1">
        <w:rPr>
          <w:sz w:val="20"/>
          <w:szCs w:val="32"/>
        </w:rPr>
        <w:t xml:space="preserve"> and Redditch town centre</w:t>
      </w:r>
      <w:r>
        <w:rPr>
          <w:sz w:val="20"/>
          <w:szCs w:val="32"/>
        </w:rPr>
        <w:t>.</w:t>
      </w:r>
    </w:p>
    <w:p w14:paraId="07B7D5BA" w14:textId="77777777" w:rsidR="00A37184" w:rsidRDefault="00A37184" w:rsidP="009A2FE5">
      <w:pPr>
        <w:pStyle w:val="NumberedParagraphs"/>
        <w:numPr>
          <w:ilvl w:val="0"/>
          <w:numId w:val="28"/>
        </w:numPr>
        <w:spacing w:before="0" w:line="240" w:lineRule="auto"/>
        <w:rPr>
          <w:sz w:val="20"/>
          <w:szCs w:val="32"/>
        </w:rPr>
      </w:pPr>
      <w:r>
        <w:rPr>
          <w:sz w:val="20"/>
          <w:szCs w:val="32"/>
        </w:rPr>
        <w:t>R</w:t>
      </w:r>
      <w:r w:rsidR="00545185" w:rsidRPr="003B48B1">
        <w:rPr>
          <w:sz w:val="20"/>
          <w:szCs w:val="32"/>
        </w:rPr>
        <w:t>amp and lift access to all areas of the station</w:t>
      </w:r>
      <w:r>
        <w:rPr>
          <w:sz w:val="20"/>
          <w:szCs w:val="32"/>
        </w:rPr>
        <w:t>.</w:t>
      </w:r>
    </w:p>
    <w:p w14:paraId="070EDDC8" w14:textId="46C9128F" w:rsidR="00A37184" w:rsidRDefault="00A37184" w:rsidP="009A2FE5">
      <w:pPr>
        <w:pStyle w:val="NumberedParagraphs"/>
        <w:numPr>
          <w:ilvl w:val="0"/>
          <w:numId w:val="28"/>
        </w:numPr>
        <w:spacing w:before="0" w:line="240" w:lineRule="auto"/>
        <w:rPr>
          <w:sz w:val="20"/>
          <w:szCs w:val="32"/>
        </w:rPr>
      </w:pPr>
      <w:r>
        <w:rPr>
          <w:sz w:val="20"/>
          <w:szCs w:val="32"/>
        </w:rPr>
        <w:t>A</w:t>
      </w:r>
      <w:r w:rsidR="00545185" w:rsidRPr="003B48B1">
        <w:rPr>
          <w:sz w:val="20"/>
          <w:szCs w:val="32"/>
        </w:rPr>
        <w:t xml:space="preserve"> dedicated passenger drop off/pick up within the station car park</w:t>
      </w:r>
      <w:r>
        <w:rPr>
          <w:sz w:val="20"/>
          <w:szCs w:val="32"/>
        </w:rPr>
        <w:t>.</w:t>
      </w:r>
    </w:p>
    <w:p w14:paraId="41BF77D2" w14:textId="0CAEEB98" w:rsidR="00A37184" w:rsidRDefault="00A37184" w:rsidP="009A2FE5">
      <w:pPr>
        <w:pStyle w:val="NumberedParagraphs"/>
        <w:numPr>
          <w:ilvl w:val="0"/>
          <w:numId w:val="28"/>
        </w:numPr>
        <w:spacing w:before="0" w:line="240" w:lineRule="auto"/>
        <w:rPr>
          <w:sz w:val="20"/>
          <w:szCs w:val="32"/>
        </w:rPr>
      </w:pPr>
      <w:r>
        <w:rPr>
          <w:sz w:val="20"/>
          <w:szCs w:val="32"/>
        </w:rPr>
        <w:t>A</w:t>
      </w:r>
      <w:r w:rsidR="00545185" w:rsidRPr="003B48B1">
        <w:rPr>
          <w:sz w:val="20"/>
          <w:szCs w:val="32"/>
        </w:rPr>
        <w:t xml:space="preserve"> new pedestrian footway along the vehicle </w:t>
      </w:r>
      <w:r w:rsidR="003C20F4">
        <w:rPr>
          <w:sz w:val="20"/>
          <w:szCs w:val="32"/>
        </w:rPr>
        <w:t xml:space="preserve">station </w:t>
      </w:r>
      <w:r w:rsidR="00545185" w:rsidRPr="003B48B1">
        <w:rPr>
          <w:sz w:val="20"/>
          <w:szCs w:val="32"/>
        </w:rPr>
        <w:t>access road</w:t>
      </w:r>
      <w:r>
        <w:rPr>
          <w:sz w:val="20"/>
          <w:szCs w:val="32"/>
        </w:rPr>
        <w:t>.</w:t>
      </w:r>
    </w:p>
    <w:p w14:paraId="33ACAAFF" w14:textId="77777777" w:rsidR="00A37184" w:rsidRDefault="00A37184" w:rsidP="009A2FE5">
      <w:pPr>
        <w:pStyle w:val="NumberedParagraphs"/>
        <w:numPr>
          <w:ilvl w:val="0"/>
          <w:numId w:val="28"/>
        </w:numPr>
        <w:spacing w:before="0" w:line="240" w:lineRule="auto"/>
        <w:rPr>
          <w:sz w:val="20"/>
          <w:szCs w:val="32"/>
        </w:rPr>
      </w:pPr>
      <w:r>
        <w:rPr>
          <w:sz w:val="20"/>
          <w:szCs w:val="32"/>
        </w:rPr>
        <w:t>R</w:t>
      </w:r>
      <w:r w:rsidR="00545185" w:rsidRPr="003B48B1">
        <w:rPr>
          <w:sz w:val="20"/>
          <w:szCs w:val="32"/>
        </w:rPr>
        <w:t>eal time information boards for bus and rail services</w:t>
      </w:r>
      <w:r>
        <w:rPr>
          <w:sz w:val="20"/>
          <w:szCs w:val="32"/>
        </w:rPr>
        <w:t>.</w:t>
      </w:r>
    </w:p>
    <w:p w14:paraId="5A4B628E" w14:textId="77777777" w:rsidR="00A37184" w:rsidRDefault="00A37184" w:rsidP="009A2FE5">
      <w:pPr>
        <w:pStyle w:val="NumberedParagraphs"/>
        <w:numPr>
          <w:ilvl w:val="0"/>
          <w:numId w:val="28"/>
        </w:numPr>
        <w:spacing w:before="0" w:line="240" w:lineRule="auto"/>
        <w:rPr>
          <w:sz w:val="20"/>
          <w:szCs w:val="32"/>
        </w:rPr>
      </w:pPr>
      <w:r>
        <w:rPr>
          <w:sz w:val="20"/>
          <w:szCs w:val="32"/>
        </w:rPr>
        <w:t>I</w:t>
      </w:r>
      <w:r w:rsidR="00545185" w:rsidRPr="003B48B1">
        <w:rPr>
          <w:sz w:val="20"/>
          <w:szCs w:val="32"/>
        </w:rPr>
        <w:t>mproved wayfinding signage</w:t>
      </w:r>
      <w:r>
        <w:rPr>
          <w:sz w:val="20"/>
          <w:szCs w:val="32"/>
        </w:rPr>
        <w:t>.</w:t>
      </w:r>
    </w:p>
    <w:p w14:paraId="2E96B5E4" w14:textId="77777777" w:rsidR="00A37184" w:rsidRDefault="00A37184" w:rsidP="009A2FE5">
      <w:pPr>
        <w:pStyle w:val="NumberedParagraphs"/>
        <w:numPr>
          <w:ilvl w:val="0"/>
          <w:numId w:val="28"/>
        </w:numPr>
        <w:spacing w:before="0" w:line="240" w:lineRule="auto"/>
        <w:rPr>
          <w:sz w:val="20"/>
          <w:szCs w:val="32"/>
        </w:rPr>
      </w:pPr>
      <w:r>
        <w:rPr>
          <w:sz w:val="20"/>
          <w:szCs w:val="32"/>
        </w:rPr>
        <w:t>A</w:t>
      </w:r>
      <w:r w:rsidR="00545185" w:rsidRPr="003B48B1">
        <w:rPr>
          <w:sz w:val="20"/>
          <w:szCs w:val="32"/>
        </w:rPr>
        <w:t>udio frequency induction loops for station announcements</w:t>
      </w:r>
      <w:r>
        <w:rPr>
          <w:sz w:val="20"/>
          <w:szCs w:val="32"/>
        </w:rPr>
        <w:t>.</w:t>
      </w:r>
    </w:p>
    <w:p w14:paraId="6173FAF8" w14:textId="13CB6AA9" w:rsidR="00545185" w:rsidRPr="00545185" w:rsidRDefault="00A37184" w:rsidP="009A2FE5">
      <w:pPr>
        <w:pStyle w:val="NumberedParagraphs"/>
        <w:numPr>
          <w:ilvl w:val="0"/>
          <w:numId w:val="28"/>
        </w:numPr>
        <w:spacing w:before="0" w:line="240" w:lineRule="auto"/>
        <w:rPr>
          <w:sz w:val="20"/>
          <w:szCs w:val="32"/>
        </w:rPr>
      </w:pPr>
      <w:r>
        <w:rPr>
          <w:sz w:val="20"/>
          <w:szCs w:val="32"/>
        </w:rPr>
        <w:t>C</w:t>
      </w:r>
      <w:r w:rsidR="00545185" w:rsidRPr="003B48B1">
        <w:rPr>
          <w:sz w:val="20"/>
          <w:szCs w:val="32"/>
        </w:rPr>
        <w:t>ontrast/increase natural light/less clutter</w:t>
      </w:r>
      <w:r w:rsidR="00D71632">
        <w:rPr>
          <w:sz w:val="20"/>
          <w:szCs w:val="32"/>
        </w:rPr>
        <w:t xml:space="preserve"> within the station building</w:t>
      </w:r>
      <w:r>
        <w:rPr>
          <w:sz w:val="20"/>
          <w:szCs w:val="32"/>
        </w:rPr>
        <w:t>.</w:t>
      </w:r>
    </w:p>
    <w:p w14:paraId="06C7823D" w14:textId="0979BC87" w:rsidR="00D30CE4" w:rsidRDefault="007D7104" w:rsidP="009475B8">
      <w:pPr>
        <w:pStyle w:val="NumberedParagraphs"/>
        <w:spacing w:before="0"/>
        <w:ind w:left="720" w:firstLine="0"/>
        <w:rPr>
          <w:sz w:val="20"/>
          <w:szCs w:val="32"/>
        </w:rPr>
      </w:pPr>
      <w:r>
        <w:rPr>
          <w:sz w:val="20"/>
          <w:szCs w:val="32"/>
        </w:rPr>
        <w:t>Building and design</w:t>
      </w:r>
    </w:p>
    <w:p w14:paraId="6F588024" w14:textId="38E944DC" w:rsidR="007D7104" w:rsidRDefault="007D7104" w:rsidP="009475B8">
      <w:pPr>
        <w:pStyle w:val="NumberedParagraphs"/>
        <w:spacing w:before="0"/>
        <w:ind w:left="720" w:firstLine="0"/>
        <w:rPr>
          <w:sz w:val="20"/>
          <w:szCs w:val="32"/>
        </w:rPr>
      </w:pPr>
      <w:r>
        <w:rPr>
          <w:sz w:val="20"/>
          <w:szCs w:val="32"/>
        </w:rPr>
        <w:t xml:space="preserve">You Said: </w:t>
      </w:r>
      <w:r w:rsidRPr="007D7104">
        <w:rPr>
          <w:sz w:val="20"/>
          <w:szCs w:val="32"/>
        </w:rPr>
        <w:t>Respondents mentioned the look of the station suggesting that the design should be in keeping with the environment, location and numbers of people who use the facility (i.e., moderate).</w:t>
      </w:r>
    </w:p>
    <w:p w14:paraId="6A09FD31" w14:textId="2E088AE4" w:rsidR="007D7104" w:rsidRPr="007D7104" w:rsidRDefault="007D7104" w:rsidP="009475B8">
      <w:pPr>
        <w:pStyle w:val="NumberedParagraphs"/>
        <w:spacing w:before="0"/>
        <w:ind w:left="720" w:firstLine="0"/>
        <w:rPr>
          <w:sz w:val="20"/>
          <w:szCs w:val="32"/>
        </w:rPr>
      </w:pPr>
      <w:r>
        <w:rPr>
          <w:sz w:val="20"/>
          <w:szCs w:val="32"/>
        </w:rPr>
        <w:t xml:space="preserve">We Did: </w:t>
      </w:r>
      <w:r w:rsidRPr="003B48B1">
        <w:rPr>
          <w:sz w:val="20"/>
          <w:szCs w:val="32"/>
        </w:rPr>
        <w:t>The adopted Borough of Redditch Local Plan and Town Investment Plan support the redevelopment of the railway station to create a new landmark gateway to the town centre which will sit at the heart of Redditch Borough Council’s Railway Quarter ambitions.</w:t>
      </w:r>
      <w:r w:rsidR="002F6DBA">
        <w:rPr>
          <w:sz w:val="20"/>
          <w:szCs w:val="32"/>
        </w:rPr>
        <w:t xml:space="preserve"> </w:t>
      </w:r>
      <w:r w:rsidR="002F6DBA" w:rsidRPr="00656CE9">
        <w:rPr>
          <w:sz w:val="20"/>
          <w:szCs w:val="32"/>
        </w:rPr>
        <w:t xml:space="preserve">The design, scale, </w:t>
      </w:r>
      <w:proofErr w:type="gramStart"/>
      <w:r w:rsidR="002F6DBA" w:rsidRPr="00656CE9">
        <w:rPr>
          <w:sz w:val="20"/>
          <w:szCs w:val="32"/>
        </w:rPr>
        <w:t>appearance</w:t>
      </w:r>
      <w:proofErr w:type="gramEnd"/>
      <w:r w:rsidR="002F6DBA" w:rsidRPr="00656CE9">
        <w:rPr>
          <w:sz w:val="20"/>
          <w:szCs w:val="32"/>
        </w:rPr>
        <w:t xml:space="preserve"> and layout of the proposed station redevelopment will be designed to take account of the observations, guidance and comments received from all key stakeholders, including the comments received to the pre-planning public engagement.</w:t>
      </w:r>
    </w:p>
    <w:p w14:paraId="081A284C" w14:textId="4017D252" w:rsidR="00F57855" w:rsidRPr="00EC1739" w:rsidRDefault="00761A70" w:rsidP="00761A70">
      <w:pPr>
        <w:pStyle w:val="NumberedParagraphs"/>
        <w:ind w:left="0" w:firstLine="0"/>
        <w:rPr>
          <w:b/>
          <w:bCs/>
          <w:sz w:val="20"/>
          <w:szCs w:val="32"/>
        </w:rPr>
      </w:pPr>
      <w:r w:rsidRPr="00EC1739">
        <w:rPr>
          <w:b/>
          <w:bCs/>
          <w:sz w:val="20"/>
          <w:szCs w:val="32"/>
        </w:rPr>
        <w:t>We asked</w:t>
      </w:r>
      <w:r w:rsidR="007D7104" w:rsidRPr="00EC1739">
        <w:rPr>
          <w:b/>
          <w:bCs/>
          <w:sz w:val="20"/>
          <w:szCs w:val="32"/>
        </w:rPr>
        <w:t xml:space="preserve">: Worcestershire County Council </w:t>
      </w:r>
      <w:r w:rsidR="002974B4" w:rsidRPr="00EC1739">
        <w:rPr>
          <w:b/>
          <w:bCs/>
          <w:sz w:val="20"/>
          <w:szCs w:val="32"/>
        </w:rPr>
        <w:t xml:space="preserve">asked respondents </w:t>
      </w:r>
      <w:r w:rsidRPr="00EC1739">
        <w:rPr>
          <w:b/>
          <w:bCs/>
          <w:sz w:val="20"/>
          <w:szCs w:val="32"/>
        </w:rPr>
        <w:t xml:space="preserve">if they had any other comments on the proposals.  </w:t>
      </w:r>
    </w:p>
    <w:p w14:paraId="45F162C1" w14:textId="54491DAC" w:rsidR="002974B4" w:rsidRDefault="002974B4" w:rsidP="00761A70">
      <w:pPr>
        <w:pStyle w:val="NumberedParagraphs"/>
        <w:ind w:left="0" w:firstLine="0"/>
      </w:pPr>
      <w:r w:rsidRPr="00D10C4A">
        <w:t xml:space="preserve">You Said: </w:t>
      </w:r>
      <w:r w:rsidR="00BF1960" w:rsidRPr="00D10C4A">
        <w:t>R</w:t>
      </w:r>
      <w:r w:rsidRPr="00D10C4A">
        <w:t>espondents</w:t>
      </w:r>
      <w:r w:rsidR="00BF1960" w:rsidRPr="00D10C4A">
        <w:t xml:space="preserve"> provided </w:t>
      </w:r>
      <w:r w:rsidR="00D10C4A">
        <w:t xml:space="preserve">feedback across </w:t>
      </w:r>
      <w:proofErr w:type="gramStart"/>
      <w:r w:rsidR="00D10C4A">
        <w:t>a number of</w:t>
      </w:r>
      <w:proofErr w:type="gramEnd"/>
      <w:r w:rsidR="00D10C4A">
        <w:t xml:space="preserve"> themes</w:t>
      </w:r>
      <w:r w:rsidR="00EF3811">
        <w:t>.</w:t>
      </w:r>
    </w:p>
    <w:p w14:paraId="02A3196F" w14:textId="19896026" w:rsidR="00EF3811" w:rsidRPr="00EC1739" w:rsidRDefault="00EF3811" w:rsidP="00EC1739">
      <w:pPr>
        <w:pStyle w:val="NumberedParagraphs"/>
        <w:numPr>
          <w:ilvl w:val="0"/>
          <w:numId w:val="25"/>
        </w:numPr>
        <w:spacing w:before="0"/>
        <w:ind w:left="709" w:hanging="283"/>
        <w:rPr>
          <w:sz w:val="20"/>
          <w:szCs w:val="32"/>
        </w:rPr>
      </w:pPr>
      <w:r w:rsidRPr="00EC1739">
        <w:rPr>
          <w:sz w:val="20"/>
          <w:szCs w:val="32"/>
        </w:rPr>
        <w:t>Funding and cost</w:t>
      </w:r>
    </w:p>
    <w:p w14:paraId="45528363" w14:textId="2AAF7DDE" w:rsidR="00EF3811" w:rsidRDefault="00EC1739" w:rsidP="00EC1739">
      <w:pPr>
        <w:pStyle w:val="NumberedParagraphs"/>
        <w:spacing w:before="0"/>
        <w:ind w:left="720" w:firstLine="0"/>
        <w:rPr>
          <w:sz w:val="20"/>
          <w:szCs w:val="32"/>
        </w:rPr>
      </w:pPr>
      <w:r w:rsidRPr="00EC1739">
        <w:rPr>
          <w:sz w:val="20"/>
          <w:szCs w:val="32"/>
        </w:rPr>
        <w:t>You Said</w:t>
      </w:r>
      <w:r w:rsidR="008F6829">
        <w:rPr>
          <w:sz w:val="20"/>
          <w:szCs w:val="32"/>
        </w:rPr>
        <w:t>:</w:t>
      </w:r>
      <w:r w:rsidRPr="00EC1739">
        <w:rPr>
          <w:sz w:val="20"/>
          <w:szCs w:val="32"/>
        </w:rPr>
        <w:t xml:space="preserve"> </w:t>
      </w:r>
      <w:r w:rsidRPr="00B3198C">
        <w:rPr>
          <w:sz w:val="20"/>
          <w:szCs w:val="32"/>
        </w:rPr>
        <w:t xml:space="preserve">Respondents were concerned about cost of project and suggested that the funding should be spent on other council services such as roads, </w:t>
      </w:r>
      <w:proofErr w:type="gramStart"/>
      <w:r w:rsidRPr="00B3198C">
        <w:rPr>
          <w:sz w:val="20"/>
          <w:szCs w:val="32"/>
        </w:rPr>
        <w:t>schools</w:t>
      </w:r>
      <w:proofErr w:type="gramEnd"/>
      <w:r w:rsidRPr="00B3198C">
        <w:rPr>
          <w:sz w:val="20"/>
          <w:szCs w:val="32"/>
        </w:rPr>
        <w:t xml:space="preserve"> or the local hospital</w:t>
      </w:r>
      <w:r>
        <w:rPr>
          <w:sz w:val="20"/>
          <w:szCs w:val="32"/>
        </w:rPr>
        <w:t>.</w:t>
      </w:r>
    </w:p>
    <w:p w14:paraId="45C66C68" w14:textId="6231D740" w:rsidR="00EC1739" w:rsidRDefault="00EC1739" w:rsidP="00EC1739">
      <w:pPr>
        <w:pStyle w:val="NumberedParagraphs"/>
        <w:spacing w:before="0"/>
        <w:ind w:left="720" w:firstLine="0"/>
        <w:rPr>
          <w:sz w:val="20"/>
          <w:szCs w:val="32"/>
        </w:rPr>
      </w:pPr>
      <w:r>
        <w:rPr>
          <w:sz w:val="20"/>
          <w:szCs w:val="32"/>
        </w:rPr>
        <w:t xml:space="preserve">We Did: </w:t>
      </w:r>
      <w:r w:rsidRPr="00B3198C">
        <w:rPr>
          <w:sz w:val="20"/>
          <w:szCs w:val="32"/>
        </w:rPr>
        <w:t xml:space="preserve">Worcestershire County Council is developing the plans for Redditch Railway Station working with Redditch Borough Council, Redditch Town Deal </w:t>
      </w:r>
      <w:proofErr w:type="gramStart"/>
      <w:r w:rsidRPr="00B3198C">
        <w:rPr>
          <w:sz w:val="20"/>
          <w:szCs w:val="32"/>
        </w:rPr>
        <w:t>Board</w:t>
      </w:r>
      <w:proofErr w:type="gramEnd"/>
      <w:r w:rsidRPr="00B3198C">
        <w:rPr>
          <w:sz w:val="20"/>
          <w:szCs w:val="32"/>
        </w:rPr>
        <w:t xml:space="preserve"> and the rail industry. </w:t>
      </w:r>
      <w:r w:rsidRPr="00EC1739">
        <w:rPr>
          <w:sz w:val="20"/>
          <w:szCs w:val="32"/>
        </w:rPr>
        <w:t xml:space="preserve"> </w:t>
      </w:r>
      <w:r w:rsidRPr="00B3198C">
        <w:rPr>
          <w:sz w:val="20"/>
          <w:szCs w:val="32"/>
        </w:rPr>
        <w:t xml:space="preserve">The proposals for Redditch Railway Station have met the funding criteria and been approved for funding by the County Council’s </w:t>
      </w:r>
      <w:r w:rsidR="007D1FA2">
        <w:rPr>
          <w:sz w:val="20"/>
          <w:szCs w:val="32"/>
        </w:rPr>
        <w:t>C</w:t>
      </w:r>
      <w:r w:rsidRPr="00B3198C">
        <w:rPr>
          <w:sz w:val="20"/>
          <w:szCs w:val="32"/>
        </w:rPr>
        <w:t xml:space="preserve">abinet from budgets allocated for the purpose of rail investment in the County.  </w:t>
      </w:r>
      <w:r w:rsidR="004279C1">
        <w:rPr>
          <w:sz w:val="20"/>
          <w:szCs w:val="32"/>
        </w:rPr>
        <w:t>T</w:t>
      </w:r>
      <w:r w:rsidRPr="00B3198C">
        <w:rPr>
          <w:sz w:val="20"/>
          <w:szCs w:val="32"/>
        </w:rPr>
        <w:t xml:space="preserve">he funding for this project has been allocated specifically for </w:t>
      </w:r>
      <w:r w:rsidRPr="00B3198C">
        <w:rPr>
          <w:sz w:val="20"/>
          <w:szCs w:val="32"/>
        </w:rPr>
        <w:lastRenderedPageBreak/>
        <w:t>Redditch Railway Station Redevelopment (</w:t>
      </w:r>
      <w:r w:rsidR="00FB44CA" w:rsidRPr="00B3198C">
        <w:rPr>
          <w:sz w:val="20"/>
          <w:szCs w:val="32"/>
        </w:rPr>
        <w:t>i.e.,</w:t>
      </w:r>
      <w:r w:rsidRPr="00B3198C">
        <w:rPr>
          <w:sz w:val="20"/>
          <w:szCs w:val="32"/>
        </w:rPr>
        <w:t xml:space="preserve"> it cannot be spent on other projects or allocated to different departmental budgets).</w:t>
      </w:r>
    </w:p>
    <w:p w14:paraId="6DB987E5" w14:textId="1E9DEFF2" w:rsidR="00EC1739" w:rsidRDefault="00EC1739" w:rsidP="00EC1739">
      <w:pPr>
        <w:pStyle w:val="NumberedParagraphs"/>
        <w:numPr>
          <w:ilvl w:val="0"/>
          <w:numId w:val="25"/>
        </w:numPr>
        <w:spacing w:before="0"/>
        <w:ind w:left="709" w:hanging="283"/>
        <w:rPr>
          <w:sz w:val="20"/>
          <w:szCs w:val="32"/>
        </w:rPr>
      </w:pPr>
      <w:r>
        <w:rPr>
          <w:sz w:val="20"/>
          <w:szCs w:val="32"/>
        </w:rPr>
        <w:t>Destination Redditch</w:t>
      </w:r>
    </w:p>
    <w:p w14:paraId="37649495" w14:textId="4801BCA8" w:rsidR="00EC1739" w:rsidRPr="00EC1739" w:rsidRDefault="00EC1739" w:rsidP="00EC1739">
      <w:pPr>
        <w:pStyle w:val="NumberedParagraphs"/>
        <w:spacing w:before="0"/>
        <w:ind w:left="720" w:firstLine="0"/>
        <w:rPr>
          <w:sz w:val="20"/>
          <w:szCs w:val="32"/>
        </w:rPr>
      </w:pPr>
      <w:r>
        <w:rPr>
          <w:sz w:val="20"/>
          <w:szCs w:val="32"/>
        </w:rPr>
        <w:t xml:space="preserve">You Said: </w:t>
      </w:r>
      <w:proofErr w:type="gramStart"/>
      <w:r w:rsidRPr="00B3198C">
        <w:rPr>
          <w:sz w:val="20"/>
          <w:szCs w:val="32"/>
        </w:rPr>
        <w:t>A number of</w:t>
      </w:r>
      <w:proofErr w:type="gramEnd"/>
      <w:r w:rsidRPr="00B3198C">
        <w:rPr>
          <w:sz w:val="20"/>
          <w:szCs w:val="32"/>
        </w:rPr>
        <w:t xml:space="preserve"> respondents suggested that Redditch needed to do more to attract the visitor economy and become a destination in its own right.</w:t>
      </w:r>
    </w:p>
    <w:p w14:paraId="34276E5F" w14:textId="0B81054F" w:rsidR="00EC1739" w:rsidRDefault="00EC1739" w:rsidP="00EC1739">
      <w:pPr>
        <w:pStyle w:val="NumberedParagraphs"/>
        <w:spacing w:before="0"/>
        <w:ind w:left="720" w:firstLine="0"/>
        <w:rPr>
          <w:sz w:val="20"/>
          <w:szCs w:val="32"/>
        </w:rPr>
      </w:pPr>
      <w:r w:rsidRPr="00EC1739">
        <w:rPr>
          <w:sz w:val="20"/>
          <w:szCs w:val="32"/>
        </w:rPr>
        <w:t xml:space="preserve">We Did: </w:t>
      </w:r>
      <w:r w:rsidRPr="00B3198C">
        <w:rPr>
          <w:sz w:val="20"/>
          <w:szCs w:val="32"/>
        </w:rPr>
        <w:t>The adopted Borough of Redditch Local Plan and Town Investment Plan support the redevelopment of the railway station to create a new landmark gateway to the town centre which will sit at the heart of Redditch Borough Council’s Railway Quarter ambitions. Investment in Redditch Railway Quarter is essential for Redditch to compete effectively with nearby towns for economic activity and growth, and to attract more residents and visitors into Redditch town centre.  Improved wayfinding will signpost people arriving by rail to town centre landmarks.</w:t>
      </w:r>
      <w:r w:rsidR="002F6DBA">
        <w:rPr>
          <w:sz w:val="20"/>
          <w:szCs w:val="32"/>
        </w:rPr>
        <w:t xml:space="preserve"> </w:t>
      </w:r>
      <w:r w:rsidR="002F6DBA">
        <w:t>It is anticipated that the station redevelopment will assist in unlocking opportunities for further investment and regeneration schemes in the town centre.</w:t>
      </w:r>
    </w:p>
    <w:p w14:paraId="57E5FDA7" w14:textId="556936CE" w:rsidR="00EC1739" w:rsidRDefault="008D1FD1" w:rsidP="008D1FD1">
      <w:pPr>
        <w:pStyle w:val="NumberedParagraphs"/>
        <w:numPr>
          <w:ilvl w:val="0"/>
          <w:numId w:val="25"/>
        </w:numPr>
        <w:spacing w:before="0"/>
        <w:ind w:left="709" w:hanging="283"/>
        <w:rPr>
          <w:sz w:val="20"/>
          <w:szCs w:val="32"/>
        </w:rPr>
      </w:pPr>
      <w:r>
        <w:rPr>
          <w:sz w:val="20"/>
          <w:szCs w:val="32"/>
        </w:rPr>
        <w:t>Project scope</w:t>
      </w:r>
    </w:p>
    <w:p w14:paraId="7DA11EB7" w14:textId="2116529C" w:rsidR="008D1FD1" w:rsidRDefault="008D1FD1" w:rsidP="00EC1739">
      <w:pPr>
        <w:pStyle w:val="NumberedParagraphs"/>
        <w:spacing w:before="0"/>
        <w:ind w:left="720" w:firstLine="0"/>
        <w:rPr>
          <w:sz w:val="20"/>
          <w:szCs w:val="32"/>
        </w:rPr>
      </w:pPr>
      <w:r>
        <w:rPr>
          <w:sz w:val="20"/>
          <w:szCs w:val="32"/>
        </w:rPr>
        <w:t>You Said:</w:t>
      </w:r>
      <w:r w:rsidRPr="008D1FD1">
        <w:t xml:space="preserve"> </w:t>
      </w:r>
      <w:r w:rsidRPr="008D1FD1">
        <w:rPr>
          <w:sz w:val="20"/>
          <w:szCs w:val="32"/>
        </w:rPr>
        <w:t>Respondents suggested the scope of the project be increased to include works to the immediate surrounding area including buildings adjacent to the station.</w:t>
      </w:r>
    </w:p>
    <w:p w14:paraId="467323B9" w14:textId="4B60589A" w:rsidR="008D1FD1" w:rsidRDefault="008D1FD1" w:rsidP="00EC1739">
      <w:pPr>
        <w:pStyle w:val="NumberedParagraphs"/>
        <w:spacing w:before="0"/>
        <w:ind w:left="720" w:firstLine="0"/>
        <w:rPr>
          <w:sz w:val="20"/>
          <w:szCs w:val="32"/>
        </w:rPr>
      </w:pPr>
      <w:r>
        <w:rPr>
          <w:sz w:val="20"/>
          <w:szCs w:val="32"/>
        </w:rPr>
        <w:t>We Did:</w:t>
      </w:r>
      <w:r w:rsidRPr="008D1FD1">
        <w:t xml:space="preserve"> </w:t>
      </w:r>
      <w:r w:rsidRPr="008D1FD1">
        <w:rPr>
          <w:sz w:val="20"/>
          <w:szCs w:val="32"/>
        </w:rPr>
        <w:t xml:space="preserve">The project will not impact the deliverability of future works in the vicinity of the station. Redditch Railway Station Redevelopment includes the existing station building, car park, public open </w:t>
      </w:r>
      <w:proofErr w:type="gramStart"/>
      <w:r w:rsidRPr="008D1FD1">
        <w:rPr>
          <w:sz w:val="20"/>
          <w:szCs w:val="32"/>
        </w:rPr>
        <w:t>space</w:t>
      </w:r>
      <w:proofErr w:type="gramEnd"/>
      <w:r w:rsidRPr="008D1FD1">
        <w:rPr>
          <w:sz w:val="20"/>
          <w:szCs w:val="32"/>
        </w:rPr>
        <w:t xml:space="preserve"> and improvements to access for cycling and walking on Unicorn Hill.  Works beyond this are outside the scope of the project.</w:t>
      </w:r>
    </w:p>
    <w:p w14:paraId="35D02F57" w14:textId="7EBC8E0A" w:rsidR="008D1FD1" w:rsidRDefault="008D1FD1" w:rsidP="008D1FD1">
      <w:pPr>
        <w:pStyle w:val="NumberedParagraphs"/>
        <w:numPr>
          <w:ilvl w:val="0"/>
          <w:numId w:val="25"/>
        </w:numPr>
        <w:spacing w:before="0"/>
        <w:ind w:left="709" w:hanging="283"/>
        <w:rPr>
          <w:sz w:val="20"/>
          <w:szCs w:val="32"/>
        </w:rPr>
      </w:pPr>
      <w:r>
        <w:rPr>
          <w:sz w:val="20"/>
          <w:szCs w:val="32"/>
        </w:rPr>
        <w:t>Access across Unicorn Hill</w:t>
      </w:r>
    </w:p>
    <w:p w14:paraId="3D271BC5" w14:textId="7237D988" w:rsidR="008D1FD1" w:rsidRDefault="008D1FD1" w:rsidP="00EC1739">
      <w:pPr>
        <w:pStyle w:val="NumberedParagraphs"/>
        <w:spacing w:before="0"/>
        <w:ind w:left="720" w:firstLine="0"/>
        <w:rPr>
          <w:sz w:val="20"/>
          <w:szCs w:val="32"/>
        </w:rPr>
      </w:pPr>
      <w:r>
        <w:rPr>
          <w:sz w:val="20"/>
          <w:szCs w:val="32"/>
        </w:rPr>
        <w:t>You Said:</w:t>
      </w:r>
      <w:r w:rsidRPr="008D1FD1">
        <w:t xml:space="preserve"> </w:t>
      </w:r>
      <w:r w:rsidRPr="008D1FD1">
        <w:rPr>
          <w:sz w:val="20"/>
          <w:szCs w:val="32"/>
        </w:rPr>
        <w:t>Respondents raised concerns about pedestrian safety on Unicorn Hill, suggesting the pedestrian underpass be retained instead of the proposed crossing.</w:t>
      </w:r>
    </w:p>
    <w:p w14:paraId="0B8D1504" w14:textId="77D9B968" w:rsidR="008D1FD1" w:rsidRDefault="008D1FD1" w:rsidP="00EC1739">
      <w:pPr>
        <w:pStyle w:val="NumberedParagraphs"/>
        <w:spacing w:before="0"/>
        <w:ind w:left="720" w:firstLine="0"/>
        <w:rPr>
          <w:sz w:val="20"/>
          <w:szCs w:val="32"/>
        </w:rPr>
      </w:pPr>
      <w:r>
        <w:rPr>
          <w:sz w:val="20"/>
          <w:szCs w:val="32"/>
        </w:rPr>
        <w:t>We Did:</w:t>
      </w:r>
      <w:r w:rsidRPr="008D1FD1">
        <w:t xml:space="preserve"> </w:t>
      </w:r>
      <w:r w:rsidRPr="008D1FD1">
        <w:rPr>
          <w:sz w:val="20"/>
          <w:szCs w:val="32"/>
        </w:rPr>
        <w:t xml:space="preserve">The existing pedestrian underpass will be </w:t>
      </w:r>
      <w:r w:rsidR="00FB44CA" w:rsidRPr="008D1FD1">
        <w:rPr>
          <w:sz w:val="20"/>
          <w:szCs w:val="32"/>
        </w:rPr>
        <w:t>closed,</w:t>
      </w:r>
      <w:r w:rsidRPr="008D1FD1">
        <w:rPr>
          <w:sz w:val="20"/>
          <w:szCs w:val="32"/>
        </w:rPr>
        <w:t xml:space="preserve"> and an upgraded pedestrian crossing installed over Unicorn Hill to provide access to the existing bus interchange, the Kingfisher Centre and Redditch town centre.   </w:t>
      </w:r>
    </w:p>
    <w:p w14:paraId="45197E01" w14:textId="305186AB" w:rsidR="008D1FD1" w:rsidRDefault="008D1FD1" w:rsidP="008D1FD1">
      <w:pPr>
        <w:pStyle w:val="NumberedParagraphs"/>
        <w:numPr>
          <w:ilvl w:val="0"/>
          <w:numId w:val="25"/>
        </w:numPr>
        <w:spacing w:before="0"/>
        <w:ind w:left="709" w:hanging="283"/>
        <w:rPr>
          <w:sz w:val="20"/>
          <w:szCs w:val="32"/>
        </w:rPr>
      </w:pPr>
      <w:r>
        <w:rPr>
          <w:sz w:val="20"/>
          <w:szCs w:val="32"/>
        </w:rPr>
        <w:t>Anti-social behaviour</w:t>
      </w:r>
    </w:p>
    <w:p w14:paraId="1409FB77" w14:textId="44B2EAFD" w:rsidR="008D1FD1" w:rsidRDefault="008D1FD1" w:rsidP="00EC1739">
      <w:pPr>
        <w:pStyle w:val="NumberedParagraphs"/>
        <w:spacing w:before="0"/>
        <w:ind w:left="720" w:firstLine="0"/>
        <w:rPr>
          <w:sz w:val="20"/>
          <w:szCs w:val="32"/>
        </w:rPr>
      </w:pPr>
      <w:r>
        <w:rPr>
          <w:sz w:val="20"/>
          <w:szCs w:val="32"/>
        </w:rPr>
        <w:t xml:space="preserve">You Said: </w:t>
      </w:r>
      <w:r w:rsidRPr="00B3198C">
        <w:rPr>
          <w:sz w:val="20"/>
          <w:szCs w:val="32"/>
        </w:rPr>
        <w:t>Respondents were concerned about anti-social behaviour in the vicinity of the station.</w:t>
      </w:r>
    </w:p>
    <w:p w14:paraId="383F1D00" w14:textId="750A9E61" w:rsidR="008D1FD1" w:rsidRDefault="008D1FD1" w:rsidP="00EC1739">
      <w:pPr>
        <w:pStyle w:val="NumberedParagraphs"/>
        <w:spacing w:before="0"/>
        <w:ind w:left="720" w:firstLine="0"/>
        <w:rPr>
          <w:sz w:val="20"/>
          <w:szCs w:val="32"/>
        </w:rPr>
      </w:pPr>
      <w:r>
        <w:rPr>
          <w:sz w:val="20"/>
          <w:szCs w:val="32"/>
        </w:rPr>
        <w:t>We Did:</w:t>
      </w:r>
      <w:r w:rsidRPr="008D1FD1">
        <w:rPr>
          <w:sz w:val="20"/>
          <w:szCs w:val="32"/>
        </w:rPr>
        <w:t xml:space="preserve"> </w:t>
      </w:r>
      <w:r w:rsidRPr="00B3198C">
        <w:rPr>
          <w:sz w:val="20"/>
          <w:szCs w:val="32"/>
        </w:rPr>
        <w:t xml:space="preserve">The project is actively consulting with British Transport Police, West Mercia Police, Redditch Borough </w:t>
      </w:r>
      <w:proofErr w:type="gramStart"/>
      <w:r w:rsidRPr="00B3198C">
        <w:rPr>
          <w:sz w:val="20"/>
          <w:szCs w:val="32"/>
        </w:rPr>
        <w:t>Council</w:t>
      </w:r>
      <w:proofErr w:type="gramEnd"/>
      <w:r w:rsidRPr="00B3198C">
        <w:rPr>
          <w:sz w:val="20"/>
          <w:szCs w:val="32"/>
        </w:rPr>
        <w:t xml:space="preserve"> and other rail industry stakeholders on the design development to ensure the project reduces the opportunities for crime and anti-social behaviour. Closing the pedestrian underpass is part of the mitigations recommended to reduce the opportunities for </w:t>
      </w:r>
      <w:r w:rsidR="00FB44CA" w:rsidRPr="00B3198C">
        <w:rPr>
          <w:sz w:val="20"/>
          <w:szCs w:val="32"/>
        </w:rPr>
        <w:t>anti-social</w:t>
      </w:r>
      <w:r w:rsidRPr="00B3198C">
        <w:rPr>
          <w:sz w:val="20"/>
          <w:szCs w:val="32"/>
        </w:rPr>
        <w:t xml:space="preserve"> behaviour at this location alongside CCTV, lighting and passenger help points.</w:t>
      </w:r>
    </w:p>
    <w:p w14:paraId="586D7E2E" w14:textId="46DDD2AF" w:rsidR="008D1FD1" w:rsidRDefault="008D1FD1" w:rsidP="000F1029">
      <w:pPr>
        <w:pStyle w:val="NumberedParagraphs"/>
        <w:numPr>
          <w:ilvl w:val="0"/>
          <w:numId w:val="25"/>
        </w:numPr>
        <w:spacing w:before="0"/>
        <w:ind w:left="709" w:hanging="283"/>
        <w:rPr>
          <w:sz w:val="20"/>
          <w:szCs w:val="32"/>
        </w:rPr>
      </w:pPr>
      <w:r>
        <w:rPr>
          <w:sz w:val="20"/>
          <w:szCs w:val="32"/>
        </w:rPr>
        <w:t>Sustainability</w:t>
      </w:r>
    </w:p>
    <w:p w14:paraId="59211687" w14:textId="75CA4E6D" w:rsidR="008D1FD1" w:rsidRDefault="008D1FD1" w:rsidP="00EC1739">
      <w:pPr>
        <w:pStyle w:val="NumberedParagraphs"/>
        <w:spacing w:before="0"/>
        <w:ind w:left="720" w:firstLine="0"/>
        <w:rPr>
          <w:sz w:val="20"/>
          <w:szCs w:val="32"/>
        </w:rPr>
      </w:pPr>
      <w:r>
        <w:rPr>
          <w:sz w:val="20"/>
          <w:szCs w:val="32"/>
        </w:rPr>
        <w:t>You Said:</w:t>
      </w:r>
      <w:r w:rsidRPr="008D1FD1">
        <w:rPr>
          <w:sz w:val="20"/>
          <w:szCs w:val="32"/>
        </w:rPr>
        <w:t xml:space="preserve"> </w:t>
      </w:r>
      <w:r w:rsidRPr="00B3198C">
        <w:rPr>
          <w:sz w:val="20"/>
          <w:szCs w:val="32"/>
        </w:rPr>
        <w:t xml:space="preserve">Respondents were keen for the station design to include sustainable features such as solar panels, electric vehicle charging and </w:t>
      </w:r>
      <w:proofErr w:type="gramStart"/>
      <w:r w:rsidRPr="00B3198C">
        <w:rPr>
          <w:sz w:val="20"/>
          <w:szCs w:val="32"/>
        </w:rPr>
        <w:t>rain water</w:t>
      </w:r>
      <w:proofErr w:type="gramEnd"/>
      <w:r w:rsidRPr="00B3198C">
        <w:rPr>
          <w:sz w:val="20"/>
          <w:szCs w:val="32"/>
        </w:rPr>
        <w:t xml:space="preserve"> collection.</w:t>
      </w:r>
    </w:p>
    <w:p w14:paraId="03C7E1DF" w14:textId="00FEC90E" w:rsidR="008D1FD1" w:rsidRDefault="008D1FD1" w:rsidP="008D1FD1">
      <w:pPr>
        <w:pStyle w:val="NumberedParagraphs"/>
        <w:spacing w:before="0"/>
        <w:ind w:left="720" w:firstLine="0"/>
        <w:rPr>
          <w:sz w:val="20"/>
          <w:szCs w:val="32"/>
        </w:rPr>
      </w:pPr>
      <w:r>
        <w:rPr>
          <w:sz w:val="20"/>
          <w:szCs w:val="32"/>
        </w:rPr>
        <w:lastRenderedPageBreak/>
        <w:t xml:space="preserve">We Did: </w:t>
      </w:r>
      <w:r w:rsidRPr="00B3198C">
        <w:rPr>
          <w:sz w:val="20"/>
          <w:szCs w:val="32"/>
        </w:rPr>
        <w:t xml:space="preserve">There are </w:t>
      </w:r>
      <w:proofErr w:type="gramStart"/>
      <w:r w:rsidRPr="00B3198C">
        <w:rPr>
          <w:sz w:val="20"/>
          <w:szCs w:val="32"/>
        </w:rPr>
        <w:t>a number of</w:t>
      </w:r>
      <w:proofErr w:type="gramEnd"/>
      <w:r w:rsidRPr="00B3198C">
        <w:rPr>
          <w:sz w:val="20"/>
          <w:szCs w:val="32"/>
        </w:rPr>
        <w:t xml:space="preserve"> ways in which the project is looking to reduce its carbon impact these include:</w:t>
      </w:r>
    </w:p>
    <w:p w14:paraId="7C3B520D" w14:textId="77777777" w:rsidR="008D1FD1" w:rsidRDefault="008D1FD1" w:rsidP="008D1FD1">
      <w:pPr>
        <w:pStyle w:val="NumberedParagraphs"/>
        <w:numPr>
          <w:ilvl w:val="0"/>
          <w:numId w:val="28"/>
        </w:numPr>
        <w:spacing w:before="0"/>
        <w:rPr>
          <w:sz w:val="20"/>
          <w:szCs w:val="32"/>
        </w:rPr>
      </w:pPr>
      <w:r>
        <w:rPr>
          <w:sz w:val="20"/>
          <w:szCs w:val="32"/>
        </w:rPr>
        <w:t>T</w:t>
      </w:r>
      <w:r w:rsidRPr="00B3198C">
        <w:rPr>
          <w:sz w:val="20"/>
          <w:szCs w:val="32"/>
        </w:rPr>
        <w:t>he design will retain and refurbish existing structures on the site wherever possible, this reduces embodied carbon rather than building new structures</w:t>
      </w:r>
      <w:r>
        <w:rPr>
          <w:sz w:val="20"/>
          <w:szCs w:val="32"/>
        </w:rPr>
        <w:t xml:space="preserve">. </w:t>
      </w:r>
    </w:p>
    <w:p w14:paraId="2559C178" w14:textId="77777777" w:rsidR="000F1029" w:rsidRDefault="008D1FD1" w:rsidP="008D1FD1">
      <w:pPr>
        <w:pStyle w:val="NumberedParagraphs"/>
        <w:numPr>
          <w:ilvl w:val="0"/>
          <w:numId w:val="28"/>
        </w:numPr>
        <w:spacing w:before="0"/>
        <w:rPr>
          <w:sz w:val="20"/>
          <w:szCs w:val="32"/>
        </w:rPr>
      </w:pPr>
      <w:r>
        <w:rPr>
          <w:sz w:val="20"/>
          <w:szCs w:val="32"/>
        </w:rPr>
        <w:t>T</w:t>
      </w:r>
      <w:r w:rsidRPr="00B3198C">
        <w:rPr>
          <w:sz w:val="20"/>
          <w:szCs w:val="32"/>
        </w:rPr>
        <w:t>he project includes the installation of solar photo voltaic panels on the roof of the new station building</w:t>
      </w:r>
      <w:r>
        <w:rPr>
          <w:sz w:val="20"/>
          <w:szCs w:val="32"/>
        </w:rPr>
        <w:t xml:space="preserve">. </w:t>
      </w:r>
    </w:p>
    <w:p w14:paraId="23DC4B29" w14:textId="77777777" w:rsidR="000F1029" w:rsidRDefault="000F1029" w:rsidP="008D1FD1">
      <w:pPr>
        <w:pStyle w:val="NumberedParagraphs"/>
        <w:numPr>
          <w:ilvl w:val="0"/>
          <w:numId w:val="28"/>
        </w:numPr>
        <w:spacing w:before="0"/>
        <w:rPr>
          <w:sz w:val="20"/>
          <w:szCs w:val="32"/>
        </w:rPr>
      </w:pPr>
      <w:r>
        <w:rPr>
          <w:sz w:val="20"/>
          <w:szCs w:val="32"/>
        </w:rPr>
        <w:t>T</w:t>
      </w:r>
      <w:r w:rsidR="008D1FD1" w:rsidRPr="00B3198C">
        <w:rPr>
          <w:sz w:val="20"/>
          <w:szCs w:val="32"/>
        </w:rPr>
        <w:t>he project includes provision for cycle storage and integration with the sustainable transport network (walking and cycling) promoting uptake in active and sustainable modes of transport to access the station</w:t>
      </w:r>
      <w:r>
        <w:rPr>
          <w:sz w:val="20"/>
          <w:szCs w:val="32"/>
        </w:rPr>
        <w:t xml:space="preserve">. </w:t>
      </w:r>
    </w:p>
    <w:p w14:paraId="2E58C86A" w14:textId="77777777" w:rsidR="000F1029" w:rsidRDefault="000F1029" w:rsidP="000F1029">
      <w:pPr>
        <w:pStyle w:val="NumberedParagraphs"/>
        <w:numPr>
          <w:ilvl w:val="0"/>
          <w:numId w:val="28"/>
        </w:numPr>
        <w:spacing w:before="0"/>
        <w:rPr>
          <w:sz w:val="20"/>
          <w:szCs w:val="32"/>
        </w:rPr>
      </w:pPr>
      <w:r>
        <w:rPr>
          <w:sz w:val="20"/>
          <w:szCs w:val="32"/>
        </w:rPr>
        <w:t>T</w:t>
      </w:r>
      <w:r w:rsidR="008D1FD1" w:rsidRPr="00B3198C">
        <w:rPr>
          <w:sz w:val="20"/>
          <w:szCs w:val="32"/>
        </w:rPr>
        <w:t>he project will create a new landscaped public open space to improve biodiversity and resilience to extreme weather events</w:t>
      </w:r>
      <w:r>
        <w:rPr>
          <w:sz w:val="20"/>
          <w:szCs w:val="32"/>
        </w:rPr>
        <w:t>.</w:t>
      </w:r>
    </w:p>
    <w:p w14:paraId="47AE158A" w14:textId="2CEA29F8" w:rsidR="008D1FD1" w:rsidRDefault="008D1FD1" w:rsidP="000F1029">
      <w:pPr>
        <w:pStyle w:val="NumberedParagraphs"/>
        <w:spacing w:before="0"/>
        <w:ind w:left="720" w:firstLine="0"/>
        <w:rPr>
          <w:sz w:val="20"/>
          <w:szCs w:val="32"/>
        </w:rPr>
      </w:pPr>
      <w:r w:rsidRPr="00B3198C">
        <w:rPr>
          <w:sz w:val="20"/>
          <w:szCs w:val="32"/>
        </w:rPr>
        <w:br/>
        <w:t>Redditch Railway Station has been the subject of ecology surveys and assessments, undertaken to understand its ecological sensitivity. As part of the planning application Biodiversity Net Gain assessments will also be submitted.</w:t>
      </w:r>
    </w:p>
    <w:p w14:paraId="66621F1B" w14:textId="20EBEAA9" w:rsidR="000F1029" w:rsidRDefault="00D0597E" w:rsidP="003868EC">
      <w:pPr>
        <w:pStyle w:val="NumberedParagraphs"/>
        <w:numPr>
          <w:ilvl w:val="0"/>
          <w:numId w:val="25"/>
        </w:numPr>
        <w:spacing w:before="0"/>
        <w:ind w:left="709" w:hanging="283"/>
        <w:rPr>
          <w:sz w:val="20"/>
          <w:szCs w:val="32"/>
        </w:rPr>
      </w:pPr>
      <w:r>
        <w:rPr>
          <w:sz w:val="20"/>
          <w:szCs w:val="32"/>
        </w:rPr>
        <w:t>Car park</w:t>
      </w:r>
    </w:p>
    <w:p w14:paraId="3AB0A439" w14:textId="18890D9B" w:rsidR="00D0597E" w:rsidRPr="00D0597E" w:rsidRDefault="00D0597E" w:rsidP="000F1029">
      <w:pPr>
        <w:pStyle w:val="NumberedParagraphs"/>
        <w:spacing w:before="0"/>
        <w:ind w:left="720" w:firstLine="0"/>
        <w:rPr>
          <w:sz w:val="20"/>
          <w:szCs w:val="32"/>
        </w:rPr>
      </w:pPr>
      <w:r>
        <w:rPr>
          <w:sz w:val="20"/>
          <w:szCs w:val="32"/>
        </w:rPr>
        <w:t>You Said</w:t>
      </w:r>
      <w:r w:rsidR="003868EC">
        <w:rPr>
          <w:sz w:val="20"/>
          <w:szCs w:val="32"/>
        </w:rPr>
        <w:t xml:space="preserve">: </w:t>
      </w:r>
      <w:r w:rsidRPr="00B3198C">
        <w:rPr>
          <w:sz w:val="20"/>
          <w:szCs w:val="32"/>
        </w:rPr>
        <w:t>Respondents were concerned about the management of the existing car park particularly at peak times including the lack of a passenger pick up/drop off.</w:t>
      </w:r>
    </w:p>
    <w:p w14:paraId="19177055" w14:textId="755B87DE" w:rsidR="00D0597E" w:rsidRDefault="003868EC" w:rsidP="000F1029">
      <w:pPr>
        <w:pStyle w:val="NumberedParagraphs"/>
        <w:spacing w:before="0"/>
        <w:ind w:left="720" w:firstLine="0"/>
        <w:rPr>
          <w:sz w:val="20"/>
          <w:szCs w:val="32"/>
        </w:rPr>
      </w:pPr>
      <w:r>
        <w:rPr>
          <w:sz w:val="20"/>
          <w:szCs w:val="32"/>
        </w:rPr>
        <w:t xml:space="preserve">We Did: </w:t>
      </w:r>
      <w:r w:rsidR="00D0597E" w:rsidRPr="00B3198C">
        <w:rPr>
          <w:sz w:val="20"/>
          <w:szCs w:val="32"/>
        </w:rPr>
        <w:t xml:space="preserve">Your feedback about the current management of the car park has been shared with the station facility owner, West Midlands Trains.   A </w:t>
      </w:r>
      <w:proofErr w:type="gramStart"/>
      <w:r w:rsidR="00D0597E" w:rsidRPr="00B3198C">
        <w:rPr>
          <w:sz w:val="20"/>
          <w:szCs w:val="32"/>
        </w:rPr>
        <w:t>pick up</w:t>
      </w:r>
      <w:proofErr w:type="gramEnd"/>
      <w:r w:rsidR="00D0597E" w:rsidRPr="00B3198C">
        <w:rPr>
          <w:sz w:val="20"/>
          <w:szCs w:val="32"/>
        </w:rPr>
        <w:t xml:space="preserve"> and drop off area for all vehicle users is proposed as part of the scheme</w:t>
      </w:r>
      <w:r w:rsidR="000E1CA4">
        <w:rPr>
          <w:sz w:val="20"/>
          <w:szCs w:val="32"/>
        </w:rPr>
        <w:t>.</w:t>
      </w:r>
    </w:p>
    <w:p w14:paraId="44E91758" w14:textId="63B8914D" w:rsidR="008D1FD1" w:rsidRDefault="003868EC" w:rsidP="007C4430">
      <w:pPr>
        <w:pStyle w:val="NumberedParagraphs"/>
        <w:numPr>
          <w:ilvl w:val="0"/>
          <w:numId w:val="25"/>
        </w:numPr>
        <w:spacing w:before="0"/>
        <w:ind w:left="709" w:hanging="283"/>
        <w:rPr>
          <w:sz w:val="20"/>
          <w:szCs w:val="32"/>
        </w:rPr>
      </w:pPr>
      <w:r w:rsidRPr="003868EC">
        <w:rPr>
          <w:sz w:val="20"/>
          <w:szCs w:val="32"/>
        </w:rPr>
        <w:t>Vehicle access</w:t>
      </w:r>
    </w:p>
    <w:p w14:paraId="77E9B28E" w14:textId="7D754F91" w:rsidR="003868EC" w:rsidRDefault="007C4430" w:rsidP="007C4430">
      <w:pPr>
        <w:pStyle w:val="NumberedParagraphs"/>
        <w:spacing w:before="0"/>
        <w:ind w:left="720" w:firstLine="0"/>
        <w:rPr>
          <w:sz w:val="20"/>
          <w:szCs w:val="32"/>
        </w:rPr>
      </w:pPr>
      <w:r>
        <w:rPr>
          <w:sz w:val="20"/>
          <w:szCs w:val="32"/>
        </w:rPr>
        <w:t xml:space="preserve">You Said: </w:t>
      </w:r>
      <w:r w:rsidRPr="007C4430">
        <w:rPr>
          <w:sz w:val="20"/>
          <w:szCs w:val="32"/>
        </w:rPr>
        <w:t xml:space="preserve">A number of </w:t>
      </w:r>
      <w:proofErr w:type="gramStart"/>
      <w:r w:rsidRPr="007C4430">
        <w:rPr>
          <w:sz w:val="20"/>
          <w:szCs w:val="32"/>
        </w:rPr>
        <w:t>respondents  raised</w:t>
      </w:r>
      <w:proofErr w:type="gramEnd"/>
      <w:r w:rsidRPr="007C4430">
        <w:rPr>
          <w:sz w:val="20"/>
          <w:szCs w:val="32"/>
        </w:rPr>
        <w:t xml:space="preserve"> concerns about the narrow vehicle access road off Unicorn Hill in particular as they exit the station car park.</w:t>
      </w:r>
    </w:p>
    <w:p w14:paraId="2B380986" w14:textId="02E0D985" w:rsidR="007C4430" w:rsidRDefault="007C4430" w:rsidP="007C4430">
      <w:pPr>
        <w:pStyle w:val="NumberedParagraphs"/>
        <w:spacing w:before="0"/>
        <w:ind w:left="720" w:firstLine="0"/>
        <w:rPr>
          <w:sz w:val="20"/>
          <w:szCs w:val="32"/>
        </w:rPr>
      </w:pPr>
      <w:r>
        <w:rPr>
          <w:sz w:val="20"/>
          <w:szCs w:val="32"/>
        </w:rPr>
        <w:t xml:space="preserve">We Did: </w:t>
      </w:r>
      <w:r w:rsidRPr="00B3198C">
        <w:rPr>
          <w:sz w:val="20"/>
          <w:szCs w:val="32"/>
        </w:rPr>
        <w:t>The project is addressing this concern by its proposal to widen the access road to facilitate two-way traffic movements, along with a new footpath to provide a safe route for pedestrians accessing the station from this direction.</w:t>
      </w:r>
    </w:p>
    <w:p w14:paraId="72E19277" w14:textId="48E111F8" w:rsidR="007C4430" w:rsidRDefault="00ED30EB" w:rsidP="00ED30EB">
      <w:pPr>
        <w:pStyle w:val="NumberedParagraphs"/>
        <w:numPr>
          <w:ilvl w:val="0"/>
          <w:numId w:val="25"/>
        </w:numPr>
        <w:spacing w:before="0"/>
        <w:ind w:left="709" w:hanging="283"/>
        <w:rPr>
          <w:sz w:val="20"/>
          <w:szCs w:val="32"/>
        </w:rPr>
      </w:pPr>
      <w:r>
        <w:rPr>
          <w:sz w:val="20"/>
          <w:szCs w:val="32"/>
        </w:rPr>
        <w:t>Future station plans</w:t>
      </w:r>
    </w:p>
    <w:p w14:paraId="79591AC5" w14:textId="651F30AF" w:rsidR="00ED30EB" w:rsidRPr="00ED30EB" w:rsidRDefault="00ED30EB" w:rsidP="007C4430">
      <w:pPr>
        <w:pStyle w:val="NumberedParagraphs"/>
        <w:spacing w:before="0"/>
        <w:ind w:left="720" w:firstLine="0"/>
        <w:rPr>
          <w:sz w:val="20"/>
          <w:szCs w:val="32"/>
        </w:rPr>
      </w:pPr>
      <w:r>
        <w:rPr>
          <w:sz w:val="20"/>
          <w:szCs w:val="32"/>
        </w:rPr>
        <w:t xml:space="preserve">You Said: </w:t>
      </w:r>
      <w:r w:rsidRPr="00B3198C">
        <w:rPr>
          <w:sz w:val="20"/>
          <w:szCs w:val="32"/>
        </w:rPr>
        <w:t>Respondents suggested that plans for the station should include provision for an extra platform and track for future expansion.</w:t>
      </w:r>
    </w:p>
    <w:p w14:paraId="02497CF5" w14:textId="16F6C8B6" w:rsidR="00ED30EB" w:rsidRPr="003868EC" w:rsidRDefault="00ED30EB" w:rsidP="007C4430">
      <w:pPr>
        <w:pStyle w:val="NumberedParagraphs"/>
        <w:spacing w:before="0"/>
        <w:ind w:left="720" w:firstLine="0"/>
        <w:rPr>
          <w:sz w:val="20"/>
          <w:szCs w:val="32"/>
        </w:rPr>
      </w:pPr>
      <w:r w:rsidRPr="00ED30EB">
        <w:rPr>
          <w:sz w:val="20"/>
          <w:szCs w:val="32"/>
        </w:rPr>
        <w:t xml:space="preserve">We Did: </w:t>
      </w:r>
      <w:r w:rsidRPr="00B3198C">
        <w:rPr>
          <w:sz w:val="20"/>
          <w:szCs w:val="32"/>
        </w:rPr>
        <w:t>The designs of the station do not preclude a second platform/track at this location in the future.</w:t>
      </w:r>
    </w:p>
    <w:p w14:paraId="49C09829" w14:textId="77777777" w:rsidR="00ED30EB" w:rsidRDefault="008B2CB9" w:rsidP="00894E0B">
      <w:pPr>
        <w:rPr>
          <w:rFonts w:cs="Calibri"/>
          <w:color w:val="5E5E5E" w:themeColor="text2"/>
          <w:szCs w:val="28"/>
        </w:rPr>
      </w:pPr>
      <w:r w:rsidRPr="008B2CB9">
        <w:rPr>
          <w:rFonts w:ascii="Poppins SemiBold" w:hAnsi="Poppins SemiBold" w:cs="Times New Roman (Body CS)"/>
          <w:bCs/>
          <w:color w:val="000000" w:themeColor="accent6"/>
          <w:sz w:val="28"/>
          <w:szCs w:val="28"/>
        </w:rPr>
        <w:t>What Next?</w:t>
      </w:r>
      <w:r w:rsidR="00894E0B" w:rsidRPr="00894E0B">
        <w:rPr>
          <w:rFonts w:cs="Calibri"/>
          <w:color w:val="5E5E5E" w:themeColor="text2"/>
          <w:szCs w:val="28"/>
        </w:rPr>
        <w:t xml:space="preserve"> </w:t>
      </w:r>
    </w:p>
    <w:p w14:paraId="7FCD8D7B" w14:textId="78321479" w:rsidR="00894E0B" w:rsidRDefault="00894E0B" w:rsidP="00894E0B">
      <w:pPr>
        <w:rPr>
          <w:rFonts w:cs="Calibri"/>
          <w:color w:val="5E5E5E" w:themeColor="text2"/>
          <w:szCs w:val="28"/>
        </w:rPr>
      </w:pPr>
      <w:r>
        <w:rPr>
          <w:rFonts w:cs="Calibri"/>
          <w:color w:val="5E5E5E" w:themeColor="text2"/>
          <w:szCs w:val="28"/>
        </w:rPr>
        <w:t>Worcestershire County Council would like to thank everyone who ha</w:t>
      </w:r>
      <w:r w:rsidR="001D5696">
        <w:rPr>
          <w:rFonts w:cs="Calibri"/>
          <w:color w:val="5E5E5E" w:themeColor="text2"/>
          <w:szCs w:val="28"/>
        </w:rPr>
        <w:t xml:space="preserve">s </w:t>
      </w:r>
      <w:r>
        <w:rPr>
          <w:rFonts w:cs="Calibri"/>
          <w:color w:val="5E5E5E" w:themeColor="text2"/>
          <w:szCs w:val="28"/>
        </w:rPr>
        <w:t>provided written feedback on the proposal</w:t>
      </w:r>
      <w:r w:rsidR="001D5696">
        <w:rPr>
          <w:rFonts w:cs="Calibri"/>
          <w:color w:val="5E5E5E" w:themeColor="text2"/>
          <w:szCs w:val="28"/>
        </w:rPr>
        <w:t xml:space="preserve">s for Redditch Railway Station. </w:t>
      </w:r>
    </w:p>
    <w:p w14:paraId="495BF797" w14:textId="2F8FC00A" w:rsidR="00BA255F" w:rsidRPr="00FB44CA" w:rsidRDefault="001D5696" w:rsidP="0004387E">
      <w:pPr>
        <w:rPr>
          <w:rFonts w:cs="Calibri"/>
          <w:color w:val="5E5E5E" w:themeColor="text2"/>
          <w:szCs w:val="28"/>
        </w:rPr>
      </w:pPr>
      <w:r w:rsidRPr="00FB44CA">
        <w:rPr>
          <w:rFonts w:cs="Calibri"/>
          <w:color w:val="5E5E5E" w:themeColor="text2"/>
          <w:szCs w:val="28"/>
        </w:rPr>
        <w:lastRenderedPageBreak/>
        <w:t xml:space="preserve">Worcestershire County Council </w:t>
      </w:r>
      <w:r w:rsidR="00B54276" w:rsidRPr="00FB44CA">
        <w:rPr>
          <w:rFonts w:cs="Calibri"/>
          <w:color w:val="5E5E5E" w:themeColor="text2"/>
          <w:szCs w:val="28"/>
        </w:rPr>
        <w:t xml:space="preserve">is </w:t>
      </w:r>
      <w:r w:rsidR="00AF3C1A" w:rsidRPr="00FB44CA">
        <w:rPr>
          <w:rFonts w:cs="Calibri"/>
          <w:color w:val="5E5E5E" w:themeColor="text2"/>
          <w:szCs w:val="28"/>
        </w:rPr>
        <w:t xml:space="preserve">preparing </w:t>
      </w:r>
      <w:r w:rsidR="00B54276" w:rsidRPr="00FB44CA">
        <w:rPr>
          <w:rFonts w:cs="Calibri"/>
          <w:color w:val="5E5E5E" w:themeColor="text2"/>
          <w:szCs w:val="28"/>
        </w:rPr>
        <w:t xml:space="preserve">a </w:t>
      </w:r>
      <w:r w:rsidR="00AF3C1A" w:rsidRPr="00FB44CA">
        <w:rPr>
          <w:rFonts w:cs="Calibri"/>
          <w:color w:val="5E5E5E" w:themeColor="text2"/>
          <w:szCs w:val="28"/>
        </w:rPr>
        <w:t>planning application</w:t>
      </w:r>
      <w:r w:rsidR="000E407E" w:rsidRPr="00FB44CA">
        <w:rPr>
          <w:rFonts w:cs="Calibri"/>
          <w:color w:val="5E5E5E" w:themeColor="text2"/>
          <w:szCs w:val="28"/>
        </w:rPr>
        <w:t xml:space="preserve"> for submission</w:t>
      </w:r>
      <w:r w:rsidR="0034560D" w:rsidRPr="00FB44CA">
        <w:rPr>
          <w:rFonts w:cs="Calibri"/>
          <w:color w:val="5E5E5E" w:themeColor="text2"/>
          <w:szCs w:val="28"/>
        </w:rPr>
        <w:t xml:space="preserve"> to </w:t>
      </w:r>
      <w:r w:rsidR="00FF1667" w:rsidRPr="00FB44CA">
        <w:rPr>
          <w:rFonts w:cs="Calibri"/>
          <w:color w:val="5E5E5E" w:themeColor="text2"/>
          <w:szCs w:val="28"/>
        </w:rPr>
        <w:t>the local planning authority (</w:t>
      </w:r>
      <w:r w:rsidR="0034560D" w:rsidRPr="00FB44CA">
        <w:rPr>
          <w:rFonts w:cs="Calibri"/>
          <w:color w:val="5E5E5E" w:themeColor="text2"/>
          <w:szCs w:val="28"/>
        </w:rPr>
        <w:t>Worcestershire County Council</w:t>
      </w:r>
      <w:r w:rsidR="00FF1667" w:rsidRPr="00FB44CA">
        <w:rPr>
          <w:rFonts w:cs="Calibri"/>
          <w:color w:val="5E5E5E" w:themeColor="text2"/>
          <w:szCs w:val="28"/>
        </w:rPr>
        <w:t>)</w:t>
      </w:r>
      <w:r w:rsidR="0034560D" w:rsidRPr="00FB44CA">
        <w:rPr>
          <w:rFonts w:cs="Calibri"/>
          <w:color w:val="5E5E5E" w:themeColor="text2"/>
          <w:szCs w:val="28"/>
        </w:rPr>
        <w:t xml:space="preserve"> </w:t>
      </w:r>
      <w:r w:rsidR="00B54276" w:rsidRPr="00FB44CA">
        <w:rPr>
          <w:rFonts w:cs="Calibri"/>
          <w:color w:val="5E5E5E" w:themeColor="text2"/>
          <w:szCs w:val="28"/>
        </w:rPr>
        <w:t xml:space="preserve">later this year. </w:t>
      </w:r>
      <w:r w:rsidR="007F5CD3" w:rsidRPr="00FB44CA">
        <w:rPr>
          <w:rFonts w:cs="Calibri"/>
          <w:color w:val="5E5E5E" w:themeColor="text2"/>
          <w:szCs w:val="28"/>
        </w:rPr>
        <w:t xml:space="preserve"> </w:t>
      </w:r>
      <w:r w:rsidR="00E02462" w:rsidRPr="00FB44CA">
        <w:rPr>
          <w:rFonts w:cs="Calibri"/>
          <w:color w:val="5E5E5E" w:themeColor="text2"/>
          <w:szCs w:val="28"/>
        </w:rPr>
        <w:t xml:space="preserve">Once the planning application has been submitted, the application paperwork including supporting surveys and plans will be available to view on </w:t>
      </w:r>
      <w:r w:rsidR="00FF1667" w:rsidRPr="00FB44CA">
        <w:rPr>
          <w:rFonts w:cs="Calibri"/>
          <w:color w:val="5E5E5E" w:themeColor="text2"/>
          <w:szCs w:val="28"/>
        </w:rPr>
        <w:t xml:space="preserve">the County’s </w:t>
      </w:r>
      <w:r w:rsidR="00E02462" w:rsidRPr="00FB44CA">
        <w:rPr>
          <w:rFonts w:cs="Calibri"/>
          <w:color w:val="5E5E5E" w:themeColor="text2"/>
          <w:szCs w:val="28"/>
        </w:rPr>
        <w:t xml:space="preserve">planning pages at  </w:t>
      </w:r>
      <w:hyperlink r:id="rId13" w:history="1">
        <w:r w:rsidR="00B27015" w:rsidRPr="00B27015">
          <w:rPr>
            <w:color w:val="0000FF"/>
            <w:u w:val="single"/>
          </w:rPr>
          <w:t>Planning applications | Worcestershire County Council</w:t>
        </w:r>
      </w:hyperlink>
      <w:r w:rsidR="00FF1667">
        <w:t xml:space="preserve">. </w:t>
      </w:r>
      <w:r w:rsidR="00FF1667" w:rsidRPr="00FB44CA">
        <w:rPr>
          <w:rFonts w:cs="Calibri"/>
          <w:color w:val="5E5E5E" w:themeColor="text2"/>
          <w:szCs w:val="28"/>
        </w:rPr>
        <w:t xml:space="preserve">A </w:t>
      </w:r>
      <w:r w:rsidR="00065847" w:rsidRPr="00FB44CA">
        <w:rPr>
          <w:rFonts w:cs="Calibri"/>
          <w:color w:val="5E5E5E" w:themeColor="text2"/>
          <w:szCs w:val="28"/>
        </w:rPr>
        <w:t xml:space="preserve">statutory consultation process </w:t>
      </w:r>
      <w:r w:rsidR="003775DC" w:rsidRPr="00FB44CA">
        <w:rPr>
          <w:rFonts w:cs="Calibri"/>
          <w:color w:val="5E5E5E" w:themeColor="text2"/>
          <w:szCs w:val="28"/>
        </w:rPr>
        <w:t xml:space="preserve">will </w:t>
      </w:r>
      <w:r w:rsidR="00065847" w:rsidRPr="00FB44CA">
        <w:rPr>
          <w:rFonts w:cs="Calibri"/>
          <w:color w:val="5E5E5E" w:themeColor="text2"/>
          <w:szCs w:val="28"/>
        </w:rPr>
        <w:t>allow residents</w:t>
      </w:r>
      <w:r w:rsidR="00E02462" w:rsidRPr="00FB44CA">
        <w:rPr>
          <w:rFonts w:cs="Calibri"/>
          <w:color w:val="5E5E5E" w:themeColor="text2"/>
          <w:szCs w:val="28"/>
        </w:rPr>
        <w:t xml:space="preserve">, </w:t>
      </w:r>
      <w:proofErr w:type="gramStart"/>
      <w:r w:rsidR="00E02462" w:rsidRPr="00FB44CA">
        <w:rPr>
          <w:rFonts w:cs="Calibri"/>
          <w:color w:val="5E5E5E" w:themeColor="text2"/>
          <w:szCs w:val="28"/>
        </w:rPr>
        <w:t>businesses</w:t>
      </w:r>
      <w:proofErr w:type="gramEnd"/>
      <w:r w:rsidR="00E02462" w:rsidRPr="00FB44CA">
        <w:rPr>
          <w:rFonts w:cs="Calibri"/>
          <w:color w:val="5E5E5E" w:themeColor="text2"/>
          <w:szCs w:val="28"/>
        </w:rPr>
        <w:t xml:space="preserve"> and </w:t>
      </w:r>
      <w:r w:rsidR="00560278" w:rsidRPr="00FB44CA">
        <w:rPr>
          <w:rFonts w:cs="Calibri"/>
          <w:color w:val="5E5E5E" w:themeColor="text2"/>
          <w:szCs w:val="28"/>
        </w:rPr>
        <w:t xml:space="preserve">other </w:t>
      </w:r>
      <w:r w:rsidR="00E02462" w:rsidRPr="00FB44CA">
        <w:rPr>
          <w:rFonts w:cs="Calibri"/>
          <w:color w:val="5E5E5E" w:themeColor="text2"/>
          <w:szCs w:val="28"/>
        </w:rPr>
        <w:t>stakeholders</w:t>
      </w:r>
      <w:r w:rsidR="00065847" w:rsidRPr="00FB44CA">
        <w:rPr>
          <w:rFonts w:cs="Calibri"/>
          <w:color w:val="5E5E5E" w:themeColor="text2"/>
          <w:szCs w:val="28"/>
        </w:rPr>
        <w:t xml:space="preserve"> </w:t>
      </w:r>
      <w:r w:rsidR="003775DC" w:rsidRPr="00FB44CA">
        <w:rPr>
          <w:rFonts w:cs="Calibri"/>
          <w:color w:val="5E5E5E" w:themeColor="text2"/>
          <w:szCs w:val="28"/>
        </w:rPr>
        <w:t xml:space="preserve">an opportunity </w:t>
      </w:r>
      <w:r w:rsidR="00065847" w:rsidRPr="00FB44CA">
        <w:rPr>
          <w:rFonts w:cs="Calibri"/>
          <w:color w:val="5E5E5E" w:themeColor="text2"/>
          <w:szCs w:val="28"/>
        </w:rPr>
        <w:t>to comment on the detailed proposals which will be determined by the planning committee</w:t>
      </w:r>
      <w:r w:rsidR="0004387E" w:rsidRPr="00FB44CA">
        <w:rPr>
          <w:rFonts w:cs="Calibri"/>
          <w:color w:val="5E5E5E" w:themeColor="text2"/>
          <w:szCs w:val="28"/>
        </w:rPr>
        <w:t xml:space="preserve">. </w:t>
      </w:r>
    </w:p>
    <w:p w14:paraId="47B88892" w14:textId="1ECA51EB" w:rsidR="00FF1667" w:rsidRPr="00FB44CA" w:rsidRDefault="00F566C7" w:rsidP="00E02462">
      <w:pPr>
        <w:rPr>
          <w:rFonts w:cs="Calibri"/>
          <w:color w:val="5E5E5E" w:themeColor="text2"/>
          <w:szCs w:val="28"/>
        </w:rPr>
      </w:pPr>
      <w:r w:rsidRPr="00FB44CA">
        <w:rPr>
          <w:rFonts w:cs="Calibri"/>
          <w:color w:val="5E5E5E" w:themeColor="text2"/>
          <w:szCs w:val="28"/>
        </w:rPr>
        <w:t xml:space="preserve">A Statement of Community Engagement will be submitted </w:t>
      </w:r>
      <w:r w:rsidR="00E96DF5" w:rsidRPr="00FB44CA">
        <w:rPr>
          <w:rFonts w:cs="Calibri"/>
          <w:color w:val="5E5E5E" w:themeColor="text2"/>
          <w:szCs w:val="28"/>
        </w:rPr>
        <w:t>as part of the planning application</w:t>
      </w:r>
      <w:r w:rsidR="00E81A38" w:rsidRPr="00FB44CA">
        <w:rPr>
          <w:rFonts w:cs="Calibri"/>
          <w:color w:val="5E5E5E" w:themeColor="text2"/>
          <w:szCs w:val="28"/>
        </w:rPr>
        <w:t xml:space="preserve">, </w:t>
      </w:r>
      <w:r w:rsidR="00E96DF5" w:rsidRPr="00FB44CA">
        <w:rPr>
          <w:rFonts w:cs="Calibri"/>
          <w:color w:val="5E5E5E" w:themeColor="text2"/>
          <w:szCs w:val="28"/>
        </w:rPr>
        <w:t xml:space="preserve">this </w:t>
      </w:r>
      <w:r w:rsidR="00400236" w:rsidRPr="00FB44CA">
        <w:rPr>
          <w:rFonts w:cs="Calibri"/>
          <w:color w:val="5E5E5E" w:themeColor="text2"/>
          <w:szCs w:val="28"/>
        </w:rPr>
        <w:t xml:space="preserve">will </w:t>
      </w:r>
      <w:r w:rsidR="00E96DF5" w:rsidRPr="00FB44CA">
        <w:rPr>
          <w:rFonts w:cs="Calibri"/>
          <w:color w:val="5E5E5E" w:themeColor="text2"/>
          <w:szCs w:val="28"/>
        </w:rPr>
        <w:t>describe in more detail the public engagement</w:t>
      </w:r>
      <w:r w:rsidR="00E81A38" w:rsidRPr="00FB44CA">
        <w:rPr>
          <w:rFonts w:cs="Calibri"/>
          <w:color w:val="5E5E5E" w:themeColor="text2"/>
          <w:szCs w:val="28"/>
        </w:rPr>
        <w:t xml:space="preserve"> process and </w:t>
      </w:r>
      <w:r w:rsidR="005D4926" w:rsidRPr="00FB44CA">
        <w:rPr>
          <w:rFonts w:cs="Calibri"/>
          <w:color w:val="5E5E5E" w:themeColor="text2"/>
          <w:szCs w:val="28"/>
        </w:rPr>
        <w:t xml:space="preserve">the </w:t>
      </w:r>
      <w:r w:rsidR="00E81A38" w:rsidRPr="00FB44CA">
        <w:rPr>
          <w:rFonts w:cs="Calibri"/>
          <w:color w:val="5E5E5E" w:themeColor="text2"/>
          <w:szCs w:val="28"/>
        </w:rPr>
        <w:t>feedback</w:t>
      </w:r>
      <w:r w:rsidR="005D4926" w:rsidRPr="00FB44CA">
        <w:rPr>
          <w:rFonts w:cs="Calibri"/>
          <w:color w:val="5E5E5E" w:themeColor="text2"/>
          <w:szCs w:val="28"/>
        </w:rPr>
        <w:t xml:space="preserve"> received</w:t>
      </w:r>
      <w:r w:rsidR="00E96DF5" w:rsidRPr="00FB44CA">
        <w:rPr>
          <w:rFonts w:cs="Calibri"/>
          <w:color w:val="5E5E5E" w:themeColor="text2"/>
          <w:szCs w:val="28"/>
        </w:rPr>
        <w:t>.</w:t>
      </w:r>
    </w:p>
    <w:p w14:paraId="6983B390" w14:textId="6E089E25" w:rsidR="005503CF" w:rsidRPr="00FB44CA" w:rsidRDefault="005503CF" w:rsidP="005503CF">
      <w:pPr>
        <w:rPr>
          <w:rFonts w:cs="Calibri"/>
          <w:color w:val="5E5E5E" w:themeColor="text2"/>
          <w:szCs w:val="28"/>
        </w:rPr>
      </w:pPr>
      <w:r w:rsidRPr="00FB44CA">
        <w:rPr>
          <w:rFonts w:cs="Calibri"/>
          <w:color w:val="5E5E5E" w:themeColor="text2"/>
          <w:szCs w:val="28"/>
        </w:rPr>
        <w:t xml:space="preserve">Future updates </w:t>
      </w:r>
      <w:r w:rsidR="00FB44CA" w:rsidRPr="00FB44CA">
        <w:rPr>
          <w:rFonts w:cs="Calibri"/>
          <w:color w:val="5E5E5E" w:themeColor="text2"/>
          <w:szCs w:val="28"/>
        </w:rPr>
        <w:t>about Redditch Railway Station w</w:t>
      </w:r>
      <w:r w:rsidRPr="00FB44CA">
        <w:rPr>
          <w:rFonts w:cs="Calibri"/>
          <w:color w:val="5E5E5E" w:themeColor="text2"/>
          <w:szCs w:val="28"/>
        </w:rPr>
        <w:t xml:space="preserve">ill be posted </w:t>
      </w:r>
      <w:r w:rsidR="00FB44CA" w:rsidRPr="00FB44CA">
        <w:rPr>
          <w:rFonts w:cs="Calibri"/>
          <w:color w:val="5E5E5E" w:themeColor="text2"/>
          <w:szCs w:val="28"/>
        </w:rPr>
        <w:t xml:space="preserve">on this website. </w:t>
      </w:r>
    </w:p>
    <w:sectPr w:rsidR="005503CF" w:rsidRPr="00FB44CA" w:rsidSect="002725A3">
      <w:headerReference w:type="default" r:id="rId14"/>
      <w:footerReference w:type="default" r:id="rId15"/>
      <w:headerReference w:type="first" r:id="rId16"/>
      <w:footerReference w:type="first" r:id="rId17"/>
      <w:pgSz w:w="11906" w:h="16838"/>
      <w:pgMar w:top="1560" w:right="720" w:bottom="720" w:left="720" w:header="0"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5D82A" w14:textId="77777777" w:rsidR="002725A3" w:rsidRDefault="002725A3" w:rsidP="00CE6D68">
      <w:pPr>
        <w:spacing w:after="0" w:line="240" w:lineRule="auto"/>
      </w:pPr>
      <w:r>
        <w:separator/>
      </w:r>
    </w:p>
    <w:p w14:paraId="69F2A99C" w14:textId="77777777" w:rsidR="002725A3" w:rsidRDefault="002725A3"/>
  </w:endnote>
  <w:endnote w:type="continuationSeparator" w:id="0">
    <w:p w14:paraId="480B556A" w14:textId="77777777" w:rsidR="002725A3" w:rsidRDefault="002725A3" w:rsidP="00CE6D68">
      <w:pPr>
        <w:spacing w:after="0" w:line="240" w:lineRule="auto"/>
      </w:pPr>
      <w:r>
        <w:continuationSeparator/>
      </w:r>
    </w:p>
    <w:p w14:paraId="75D891F4" w14:textId="77777777" w:rsidR="002725A3" w:rsidRDefault="002725A3"/>
  </w:endnote>
  <w:endnote w:type="continuationNotice" w:id="1">
    <w:p w14:paraId="71AAED85" w14:textId="77777777" w:rsidR="002725A3" w:rsidRDefault="002725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oppins">
    <w:altName w:val="Nirmala UI"/>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SemiBold">
    <w:altName w:val="Courier New"/>
    <w:charset w:val="00"/>
    <w:family w:val="auto"/>
    <w:pitch w:val="variable"/>
    <w:sig w:usb0="00008007" w:usb1="00000000" w:usb2="00000000" w:usb3="00000000" w:csb0="00000093" w:csb1="00000000"/>
  </w:font>
  <w:font w:name="Times New Roman (Body CS)">
    <w:altName w:val="Times New Roman"/>
    <w:charset w:val="00"/>
    <w:family w:val="roman"/>
    <w:pitch w:val="default"/>
  </w:font>
  <w:font w:name="Poppins Medium">
    <w:altName w:val="Nirmala UI"/>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ubik">
    <w:charset w:val="00"/>
    <w:family w:val="auto"/>
    <w:pitch w:val="variable"/>
    <w:sig w:usb0="00000A07" w:usb1="40000001" w:usb2="00000000" w:usb3="00000000" w:csb0="000000B7" w:csb1="00000000"/>
  </w:font>
  <w:font w:name="Segoe UI">
    <w:panose1 w:val="020B0502040204020203"/>
    <w:charset w:val="00"/>
    <w:family w:val="swiss"/>
    <w:pitch w:val="variable"/>
    <w:sig w:usb0="E4002EFF" w:usb1="C000E47F" w:usb2="00000009" w:usb3="00000000" w:csb0="000001FF" w:csb1="00000000"/>
  </w:font>
  <w:font w:name="Rubik Medium">
    <w:altName w:val="Arial"/>
    <w:charset w:val="00"/>
    <w:family w:val="auto"/>
    <w:pitch w:val="variable"/>
    <w:sig w:usb0="00000A07" w:usb1="40000001" w:usb2="00000000" w:usb3="00000000" w:csb0="000000B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CE696" w14:textId="77777777" w:rsidR="00C329D8" w:rsidRDefault="00F4028F" w:rsidP="00C329D8">
    <w:pPr>
      <w:pStyle w:val="PageNo"/>
    </w:pPr>
    <w:r w:rsidRPr="00C329D8">
      <mc:AlternateContent>
        <mc:Choice Requires="wps">
          <w:drawing>
            <wp:anchor distT="0" distB="0" distL="114300" distR="114300" simplePos="0" relativeHeight="251658246" behindDoc="0" locked="0" layoutInCell="1" allowOverlap="1" wp14:anchorId="0DE5CB28" wp14:editId="28AF1E4B">
              <wp:simplePos x="0" y="0"/>
              <wp:positionH relativeFrom="column">
                <wp:posOffset>-111760</wp:posOffset>
              </wp:positionH>
              <wp:positionV relativeFrom="paragraph">
                <wp:posOffset>5080</wp:posOffset>
              </wp:positionV>
              <wp:extent cx="3942997" cy="277495"/>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942997" cy="277495"/>
                      </a:xfrm>
                      <a:prstGeom prst="rect">
                        <a:avLst/>
                      </a:prstGeom>
                      <a:noFill/>
                      <a:ln w="6350">
                        <a:noFill/>
                      </a:ln>
                    </wps:spPr>
                    <wps:txbx>
                      <w:txbxContent>
                        <w:p w14:paraId="0B9E8556" w14:textId="03FC9609" w:rsidR="00F4028F" w:rsidRPr="00B95841" w:rsidRDefault="00F4028F" w:rsidP="00F4028F">
                          <w:pPr>
                            <w:pStyle w:val="Footer"/>
                            <w:jc w:val="left"/>
                            <w:rPr>
                              <w:lang w:val="it-I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E5CB28" id="_x0000_t202" coordsize="21600,21600" o:spt="202" path="m,l,21600r21600,l21600,xe">
              <v:stroke joinstyle="miter"/>
              <v:path gradientshapeok="t" o:connecttype="rect"/>
            </v:shapetype>
            <v:shape id="Text Box 3" o:spid="_x0000_s1026" type="#_x0000_t202" alt="&quot;&quot;" style="position:absolute;left:0;text-align:left;margin-left:-8.8pt;margin-top:.4pt;width:310.45pt;height:21.8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" filled="f" stroked="f" strokeweight=".5pt">
              <v:textbox>
                <w:txbxContent>
                  <w:p w14:paraId="0B9E8556" w14:textId="03FC9609" w:rsidR="00F4028F" w:rsidRPr="00B95841" w:rsidRDefault="00F4028F" w:rsidP="00F4028F">
                    <w:pPr>
                      <w:pStyle w:val="Footer"/>
                      <w:jc w:val="left"/>
                      <w:rPr>
                        <w:lang w:val="it-IT"/>
                      </w:rPr>
                    </w:pPr>
                  </w:p>
                </w:txbxContent>
              </v:textbox>
            </v:shape>
          </w:pict>
        </mc:Fallback>
      </mc:AlternateContent>
    </w:r>
    <w:r w:rsidRPr="00C329D8">
      <mc:AlternateContent>
        <mc:Choice Requires="wps">
          <w:drawing>
            <wp:anchor distT="0" distB="0" distL="114300" distR="114300" simplePos="0" relativeHeight="251658244" behindDoc="0" locked="0" layoutInCell="1" allowOverlap="1" wp14:anchorId="3FF06479" wp14:editId="044B428A">
              <wp:simplePos x="0" y="0"/>
              <wp:positionH relativeFrom="column">
                <wp:posOffset>4534535</wp:posOffset>
              </wp:positionH>
              <wp:positionV relativeFrom="paragraph">
                <wp:posOffset>-635</wp:posOffset>
              </wp:positionV>
              <wp:extent cx="714375" cy="27749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714375" cy="277495"/>
                      </a:xfrm>
                      <a:prstGeom prst="rect">
                        <a:avLst/>
                      </a:prstGeom>
                      <a:noFill/>
                      <a:ln w="6350">
                        <a:noFill/>
                      </a:ln>
                    </wps:spPr>
                    <wps:txbx>
                      <w:txbxContent>
                        <w:p w14:paraId="2076A581" w14:textId="6B3E4274" w:rsidR="00C329D8" w:rsidRDefault="00C329D8" w:rsidP="00C329D8">
                          <w:pPr>
                            <w:pStyle w:val="Footer"/>
                          </w:pPr>
                          <w:r>
                            <w:t>V</w:t>
                          </w:r>
                          <w:r w:rsidR="00912C3C">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F06479" id="Text Box 14" o:spid="_x0000_s1027" type="#_x0000_t202" style="position:absolute;left:0;text-align:left;margin-left:357.05pt;margin-top:-.05pt;width:56.25pt;height:21.8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" filled="f" stroked="f" strokeweight=".5pt">
              <v:textbox>
                <w:txbxContent>
                  <w:p w14:paraId="2076A581" w14:textId="6B3E4274" w:rsidR="00C329D8" w:rsidRDefault="00C329D8" w:rsidP="00C329D8">
                    <w:pPr>
                      <w:pStyle w:val="Footer"/>
                    </w:pPr>
                    <w:r>
                      <w:t>V</w:t>
                    </w:r>
                    <w:r w:rsidR="00912C3C">
                      <w:t>1.0</w:t>
                    </w:r>
                  </w:p>
                </w:txbxContent>
              </v:textbox>
            </v:shape>
          </w:pict>
        </mc:Fallback>
      </mc:AlternateContent>
    </w:r>
    <w:r w:rsidRPr="00C329D8">
      <mc:AlternateContent>
        <mc:Choice Requires="wps">
          <w:drawing>
            <wp:anchor distT="0" distB="0" distL="114300" distR="114300" simplePos="0" relativeHeight="251658245" behindDoc="0" locked="0" layoutInCell="1" allowOverlap="1" wp14:anchorId="56444DAC" wp14:editId="15649967">
              <wp:simplePos x="0" y="0"/>
              <wp:positionH relativeFrom="column">
                <wp:posOffset>5137150</wp:posOffset>
              </wp:positionH>
              <wp:positionV relativeFrom="paragraph">
                <wp:posOffset>3175</wp:posOffset>
              </wp:positionV>
              <wp:extent cx="902970" cy="277495"/>
              <wp:effectExtent l="0" t="0" r="0" b="0"/>
              <wp:wrapNone/>
              <wp:docPr id="16" name="Text Box 16"/>
              <wp:cNvGraphicFramePr/>
              <a:graphic xmlns:a="http://schemas.openxmlformats.org/drawingml/2006/main">
                <a:graphicData uri="http://schemas.microsoft.com/office/word/2010/wordprocessingShape">
                  <wps:wsp>
                    <wps:cNvSpPr txBox="1"/>
                    <wps:spPr>
                      <a:xfrm>
                        <a:off x="0" y="0"/>
                        <a:ext cx="902970" cy="277495"/>
                      </a:xfrm>
                      <a:prstGeom prst="rect">
                        <a:avLst/>
                      </a:prstGeom>
                      <a:noFill/>
                      <a:ln w="6350">
                        <a:noFill/>
                      </a:ln>
                    </wps:spPr>
                    <wps:txbx>
                      <w:txbxContent>
                        <w:p w14:paraId="68553FB9" w14:textId="1535F6DB" w:rsidR="00C329D8" w:rsidRPr="00C329D8" w:rsidRDefault="00656CE9" w:rsidP="00C329D8">
                          <w:pPr>
                            <w:pStyle w:val="Footer"/>
                          </w:pPr>
                          <w:r>
                            <w:t>05102023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444DAC" id="Text Box 16" o:spid="_x0000_s1028" type="#_x0000_t202" style="position:absolute;left:0;text-align:left;margin-left:404.5pt;margin-top:.25pt;width:71.1pt;height:21.8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" filled="f" stroked="f" strokeweight=".5pt">
              <v:textbox>
                <w:txbxContent>
                  <w:p w14:paraId="68553FB9" w14:textId="1535F6DB" w:rsidR="00C329D8" w:rsidRPr="00C329D8" w:rsidRDefault="00656CE9" w:rsidP="00C329D8">
                    <w:pPr>
                      <w:pStyle w:val="Footer"/>
                    </w:pPr>
                    <w:r>
                      <w:t>05102023</w:t>
                    </w:r>
                  </w:p>
                </w:txbxContent>
              </v:textbox>
            </v:shape>
          </w:pict>
        </mc:Fallback>
      </mc:AlternateContent>
    </w:r>
    <w:r w:rsidR="00C329D8">
      <w:tab/>
      <w:t>p</w:t>
    </w:r>
    <w:r w:rsidR="00625245">
      <w:t>age</w:t>
    </w:r>
    <w:r w:rsidR="00C329D8">
      <w:t xml:space="preserve">. </w:t>
    </w:r>
    <w:r w:rsidR="00C329D8">
      <w:fldChar w:fldCharType="begin"/>
    </w:r>
    <w:r w:rsidR="00C329D8">
      <w:instrText xml:space="preserve"> PAGE  \* Arabic </w:instrText>
    </w:r>
    <w:r w:rsidR="00C329D8">
      <w:fldChar w:fldCharType="separate"/>
    </w:r>
    <w:r w:rsidR="00C329D8">
      <w:t>2</w:t>
    </w:r>
    <w:r w:rsidR="00C329D8">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E8301" w14:textId="38AFFCA8" w:rsidR="00C329D8" w:rsidRDefault="00C329D8" w:rsidP="00C329D8">
    <w:pPr>
      <w:pStyle w:val="PageNo"/>
    </w:pPr>
    <w:r w:rsidRPr="00C329D8">
      <mc:AlternateContent>
        <mc:Choice Requires="wps">
          <w:drawing>
            <wp:anchor distT="0" distB="0" distL="114300" distR="114300" simplePos="0" relativeHeight="251658242" behindDoc="0" locked="0" layoutInCell="1" allowOverlap="1" wp14:anchorId="66110B23" wp14:editId="527C9292">
              <wp:simplePos x="0" y="0"/>
              <wp:positionH relativeFrom="column">
                <wp:posOffset>4675505</wp:posOffset>
              </wp:positionH>
              <wp:positionV relativeFrom="paragraph">
                <wp:posOffset>-8890</wp:posOffset>
              </wp:positionV>
              <wp:extent cx="714375" cy="277495"/>
              <wp:effectExtent l="0" t="0" r="0" b="0"/>
              <wp:wrapNone/>
              <wp:docPr id="45" name="Text Box 45"/>
              <wp:cNvGraphicFramePr/>
              <a:graphic xmlns:a="http://schemas.openxmlformats.org/drawingml/2006/main">
                <a:graphicData uri="http://schemas.microsoft.com/office/word/2010/wordprocessingShape">
                  <wps:wsp>
                    <wps:cNvSpPr txBox="1"/>
                    <wps:spPr>
                      <a:xfrm>
                        <a:off x="0" y="0"/>
                        <a:ext cx="714375" cy="277495"/>
                      </a:xfrm>
                      <a:prstGeom prst="rect">
                        <a:avLst/>
                      </a:prstGeom>
                      <a:noFill/>
                      <a:ln w="6350">
                        <a:noFill/>
                      </a:ln>
                    </wps:spPr>
                    <wps:txbx>
                      <w:txbxContent>
                        <w:p w14:paraId="6E3236FB" w14:textId="678BD6C0" w:rsidR="00C329D8" w:rsidRDefault="00C329D8" w:rsidP="00C329D8">
                          <w:pPr>
                            <w:pStyle w:val="Footer"/>
                          </w:pPr>
                          <w:r>
                            <w:t>V</w:t>
                          </w:r>
                          <w:r w:rsidR="00912C3C">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110B23" id="_x0000_t202" coordsize="21600,21600" o:spt="202" path="m,l,21600r21600,l21600,xe">
              <v:stroke joinstyle="miter"/>
              <v:path gradientshapeok="t" o:connecttype="rect"/>
            </v:shapetype>
            <v:shape id="Text Box 45" o:spid="_x0000_s1029" type="#_x0000_t202" style="position:absolute;left:0;text-align:left;margin-left:368.15pt;margin-top:-.7pt;width:56.25pt;height:21.8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" filled="f" stroked="f" strokeweight=".5pt">
              <v:textbox>
                <w:txbxContent>
                  <w:p w14:paraId="6E3236FB" w14:textId="678BD6C0" w:rsidR="00C329D8" w:rsidRDefault="00C329D8" w:rsidP="00C329D8">
                    <w:pPr>
                      <w:pStyle w:val="Footer"/>
                    </w:pPr>
                    <w:r>
                      <w:t>V</w:t>
                    </w:r>
                    <w:r w:rsidR="00912C3C">
                      <w:t>1.0</w:t>
                    </w:r>
                  </w:p>
                </w:txbxContent>
              </v:textbox>
            </v:shape>
          </w:pict>
        </mc:Fallback>
      </mc:AlternateContent>
    </w:r>
    <w:r w:rsidRPr="00C329D8">
      <mc:AlternateContent>
        <mc:Choice Requires="wps">
          <w:drawing>
            <wp:anchor distT="0" distB="0" distL="114300" distR="114300" simplePos="0" relativeHeight="251658243" behindDoc="0" locked="0" layoutInCell="1" allowOverlap="1" wp14:anchorId="0EF346AF" wp14:editId="25EB4FE3">
              <wp:simplePos x="0" y="0"/>
              <wp:positionH relativeFrom="column">
                <wp:posOffset>5278646</wp:posOffset>
              </wp:positionH>
              <wp:positionV relativeFrom="paragraph">
                <wp:posOffset>-5080</wp:posOffset>
              </wp:positionV>
              <wp:extent cx="902970" cy="277495"/>
              <wp:effectExtent l="0" t="0" r="0" b="0"/>
              <wp:wrapNone/>
              <wp:docPr id="46" name="Text Box 46"/>
              <wp:cNvGraphicFramePr/>
              <a:graphic xmlns:a="http://schemas.openxmlformats.org/drawingml/2006/main">
                <a:graphicData uri="http://schemas.microsoft.com/office/word/2010/wordprocessingShape">
                  <wps:wsp>
                    <wps:cNvSpPr txBox="1"/>
                    <wps:spPr>
                      <a:xfrm>
                        <a:off x="0" y="0"/>
                        <a:ext cx="902970" cy="277495"/>
                      </a:xfrm>
                      <a:prstGeom prst="rect">
                        <a:avLst/>
                      </a:prstGeom>
                      <a:noFill/>
                      <a:ln w="6350">
                        <a:noFill/>
                      </a:ln>
                    </wps:spPr>
                    <wps:txbx>
                      <w:txbxContent>
                        <w:p w14:paraId="5CC46893" w14:textId="46311C4F" w:rsidR="00C329D8" w:rsidRPr="00C329D8" w:rsidRDefault="00912C3C" w:rsidP="00C329D8">
                          <w:pPr>
                            <w:pStyle w:val="Footer"/>
                          </w:pPr>
                          <w:r>
                            <w:t>05102023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F346AF" id="Text Box 46" o:spid="_x0000_s1030" type="#_x0000_t202" style="position:absolute;left:0;text-align:left;margin-left:415.65pt;margin-top:-.4pt;width:71.1pt;height:21.8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" filled="f" stroked="f" strokeweight=".5pt">
              <v:textbox>
                <w:txbxContent>
                  <w:p w14:paraId="5CC46893" w14:textId="46311C4F" w:rsidR="00C329D8" w:rsidRPr="00C329D8" w:rsidRDefault="00912C3C" w:rsidP="00C329D8">
                    <w:pPr>
                      <w:pStyle w:val="Footer"/>
                    </w:pPr>
                    <w:r>
                      <w:t>05102023</w:t>
                    </w:r>
                  </w:p>
                </w:txbxContent>
              </v:textbox>
            </v:shape>
          </w:pict>
        </mc:Fallback>
      </mc:AlternateContent>
    </w:r>
    <w:r w:rsidRPr="00C329D8">
      <w:t>p</w:t>
    </w:r>
    <w:r w:rsidR="00625245">
      <w:t>a</w:t>
    </w:r>
    <w:r w:rsidRPr="00C329D8">
      <w:t>g</w:t>
    </w:r>
    <w:r w:rsidR="00625245">
      <w:t>e</w:t>
    </w:r>
    <w:r w:rsidRPr="00C329D8">
      <w:t xml:space="preserve">. </w:t>
    </w:r>
    <w:r w:rsidRPr="00C329D8">
      <w:fldChar w:fldCharType="begin"/>
    </w:r>
    <w:r w:rsidRPr="00C329D8">
      <w:instrText xml:space="preserve"> PAGE  \* Arabic </w:instrText>
    </w:r>
    <w:r w:rsidRPr="00C329D8">
      <w:fldChar w:fldCharType="separate"/>
    </w:r>
    <w:r w:rsidRPr="00C329D8">
      <w:t>1</w:t>
    </w:r>
    <w:r w:rsidRPr="00C329D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01FE4" w14:textId="77777777" w:rsidR="002725A3" w:rsidRDefault="002725A3" w:rsidP="00CE6D68">
      <w:pPr>
        <w:spacing w:after="0" w:line="240" w:lineRule="auto"/>
      </w:pPr>
      <w:r>
        <w:separator/>
      </w:r>
    </w:p>
    <w:p w14:paraId="5D743349" w14:textId="77777777" w:rsidR="002725A3" w:rsidRDefault="002725A3"/>
  </w:footnote>
  <w:footnote w:type="continuationSeparator" w:id="0">
    <w:p w14:paraId="33CE8EE0" w14:textId="77777777" w:rsidR="002725A3" w:rsidRDefault="002725A3" w:rsidP="00CE6D68">
      <w:pPr>
        <w:spacing w:after="0" w:line="240" w:lineRule="auto"/>
      </w:pPr>
      <w:r>
        <w:continuationSeparator/>
      </w:r>
    </w:p>
    <w:p w14:paraId="164C02CA" w14:textId="77777777" w:rsidR="002725A3" w:rsidRDefault="002725A3"/>
  </w:footnote>
  <w:footnote w:type="continuationNotice" w:id="1">
    <w:p w14:paraId="7B36CBC2" w14:textId="77777777" w:rsidR="002725A3" w:rsidRDefault="002725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E7787" w14:textId="1E499293" w:rsidR="0037591C" w:rsidRDefault="00664528" w:rsidP="00C329D8">
    <w:pPr>
      <w:pStyle w:val="Header"/>
    </w:pPr>
    <w:r w:rsidRPr="00C329D8">
      <w:rPr>
        <w:noProof/>
      </w:rPr>
      <w:drawing>
        <wp:anchor distT="0" distB="0" distL="114300" distR="114300" simplePos="0" relativeHeight="251658240" behindDoc="1" locked="0" layoutInCell="1" allowOverlap="1" wp14:anchorId="668BAC45" wp14:editId="0641E306">
          <wp:simplePos x="0" y="0"/>
          <wp:positionH relativeFrom="column">
            <wp:posOffset>-30480</wp:posOffset>
          </wp:positionH>
          <wp:positionV relativeFrom="paragraph">
            <wp:posOffset>658495</wp:posOffset>
          </wp:positionV>
          <wp:extent cx="1371600" cy="305435"/>
          <wp:effectExtent l="0" t="0" r="0" b="0"/>
          <wp:wrapTight wrapText="bothSides">
            <wp:wrapPolygon edited="0">
              <wp:start x="800" y="0"/>
              <wp:lineTo x="0" y="3593"/>
              <wp:lineTo x="0" y="13472"/>
              <wp:lineTo x="200" y="20657"/>
              <wp:lineTo x="3800" y="20657"/>
              <wp:lineTo x="21400" y="17963"/>
              <wp:lineTo x="21400" y="6287"/>
              <wp:lineTo x="3200" y="0"/>
              <wp:lineTo x="800" y="0"/>
            </wp:wrapPolygon>
          </wp:wrapTight>
          <wp:docPr id="37" name="Picture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71600" cy="30543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9C366" w14:textId="6423A48C" w:rsidR="0037591C" w:rsidRDefault="00F4028F">
    <w:pPr>
      <w:pStyle w:val="Header"/>
    </w:pPr>
    <w:r w:rsidRPr="00C329D8">
      <w:rPr>
        <w:noProof/>
      </w:rPr>
      <w:drawing>
        <wp:anchor distT="0" distB="0" distL="114300" distR="114300" simplePos="0" relativeHeight="251658241" behindDoc="1" locked="0" layoutInCell="1" allowOverlap="1" wp14:anchorId="4F5DB6B2" wp14:editId="6129F72A">
          <wp:simplePos x="0" y="0"/>
          <wp:positionH relativeFrom="column">
            <wp:posOffset>10160</wp:posOffset>
          </wp:positionH>
          <wp:positionV relativeFrom="paragraph">
            <wp:posOffset>440055</wp:posOffset>
          </wp:positionV>
          <wp:extent cx="1862455" cy="415290"/>
          <wp:effectExtent l="0" t="0" r="4445" b="3810"/>
          <wp:wrapTight wrapText="bothSides">
            <wp:wrapPolygon edited="0">
              <wp:start x="1031" y="0"/>
              <wp:lineTo x="0" y="4624"/>
              <wp:lineTo x="0" y="13211"/>
              <wp:lineTo x="295" y="21138"/>
              <wp:lineTo x="3830" y="21138"/>
              <wp:lineTo x="21504" y="17835"/>
              <wp:lineTo x="21504" y="6606"/>
              <wp:lineTo x="3240" y="0"/>
              <wp:lineTo x="1031" y="0"/>
            </wp:wrapPolygon>
          </wp:wrapTight>
          <wp:docPr id="38" name="Picture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62455" cy="4152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sz w:val="20"/>
      </w:rPr>
    </w:lvl>
  </w:abstractNum>
  <w:abstractNum w:abstractNumId="1" w15:restartNumberingAfterBreak="0">
    <w:nsid w:val="00000003"/>
    <w:multiLevelType w:val="singleLevel"/>
    <w:tmpl w:val="00000003"/>
    <w:name w:val="WW8Num3"/>
    <w:lvl w:ilvl="0">
      <w:start w:val="1"/>
      <w:numFmt w:val="bullet"/>
      <w:lvlText w:val=""/>
      <w:lvlJc w:val="left"/>
      <w:pPr>
        <w:tabs>
          <w:tab w:val="num" w:pos="960"/>
        </w:tabs>
        <w:ind w:left="960" w:hanging="360"/>
      </w:pPr>
      <w:rPr>
        <w:rFonts w:ascii="Symbol" w:hAnsi="Symbol"/>
      </w:rPr>
    </w:lvl>
  </w:abstractNum>
  <w:abstractNum w:abstractNumId="2" w15:restartNumberingAfterBreak="0">
    <w:nsid w:val="00000004"/>
    <w:multiLevelType w:val="singleLevel"/>
    <w:tmpl w:val="00000004"/>
    <w:name w:val="WW8Num4"/>
    <w:lvl w:ilvl="0">
      <w:start w:val="1"/>
      <w:numFmt w:val="bullet"/>
      <w:lvlText w:val=""/>
      <w:lvlJc w:val="left"/>
      <w:pPr>
        <w:tabs>
          <w:tab w:val="num" w:pos="960"/>
        </w:tabs>
        <w:ind w:left="960" w:hanging="360"/>
      </w:pPr>
      <w:rPr>
        <w:rFonts w:ascii="Symbol" w:hAnsi="Symbol"/>
      </w:rPr>
    </w:lvl>
  </w:abstractNum>
  <w:abstractNum w:abstractNumId="3" w15:restartNumberingAfterBreak="0">
    <w:nsid w:val="00000005"/>
    <w:multiLevelType w:val="singleLevel"/>
    <w:tmpl w:val="00000005"/>
    <w:name w:val="WW8Num5"/>
    <w:lvl w:ilvl="0">
      <w:start w:val="1"/>
      <w:numFmt w:val="bullet"/>
      <w:lvlText w:val=""/>
      <w:lvlJc w:val="left"/>
      <w:pPr>
        <w:tabs>
          <w:tab w:val="num" w:pos="960"/>
        </w:tabs>
        <w:ind w:left="960" w:hanging="360"/>
      </w:pPr>
      <w:rPr>
        <w:rFonts w:ascii="Symbol" w:hAnsi="Symbol"/>
      </w:rPr>
    </w:lvl>
  </w:abstractNum>
  <w:abstractNum w:abstractNumId="4" w15:restartNumberingAfterBreak="0">
    <w:nsid w:val="079A3F8F"/>
    <w:multiLevelType w:val="hybridMultilevel"/>
    <w:tmpl w:val="464896DA"/>
    <w:lvl w:ilvl="0" w:tplc="C39007E0">
      <w:numFmt w:val="bullet"/>
      <w:lvlText w:val="•"/>
      <w:lvlJc w:val="left"/>
      <w:pPr>
        <w:ind w:left="1353" w:hanging="360"/>
      </w:pPr>
      <w:rPr>
        <w:rFonts w:ascii="Poppins" w:eastAsiaTheme="minorHAnsi" w:hAnsi="Poppins" w:cs="Poppins" w:hint="default"/>
        <w:color w:val="auto"/>
        <w:sz w:val="22"/>
        <w:szCs w:val="22"/>
      </w:rPr>
    </w:lvl>
    <w:lvl w:ilvl="1" w:tplc="FFFFFFFF">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5" w15:restartNumberingAfterBreak="0">
    <w:nsid w:val="09F53DDA"/>
    <w:multiLevelType w:val="hybridMultilevel"/>
    <w:tmpl w:val="B852A694"/>
    <w:lvl w:ilvl="0" w:tplc="8E7E17A0">
      <w:start w:val="1"/>
      <w:numFmt w:val="lowerRoman"/>
      <w:lvlText w:val="(%1)"/>
      <w:lvlJc w:val="left"/>
      <w:pPr>
        <w:ind w:left="2073" w:hanging="72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6" w15:restartNumberingAfterBreak="0">
    <w:nsid w:val="0A87083B"/>
    <w:multiLevelType w:val="hybridMultilevel"/>
    <w:tmpl w:val="545818CA"/>
    <w:lvl w:ilvl="0" w:tplc="73F4EE5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2749F0"/>
    <w:multiLevelType w:val="hybridMultilevel"/>
    <w:tmpl w:val="94285D14"/>
    <w:lvl w:ilvl="0" w:tplc="B23C5944">
      <w:start w:val="1"/>
      <w:numFmt w:val="decimal"/>
      <w:lvlText w:val="%1."/>
      <w:lvlJc w:val="left"/>
      <w:pPr>
        <w:ind w:left="1789" w:hanging="360"/>
      </w:pPr>
      <w:rPr>
        <w:rFonts w:hint="default"/>
      </w:rPr>
    </w:lvl>
    <w:lvl w:ilvl="1" w:tplc="CBDC3722">
      <w:start w:val="1"/>
      <w:numFmt w:val="lowerRoman"/>
      <w:lvlText w:val="(%2)"/>
      <w:lvlJc w:val="left"/>
      <w:pPr>
        <w:ind w:left="2869" w:hanging="720"/>
      </w:pPr>
      <w:rPr>
        <w:rFonts w:hint="default"/>
        <w:b w:val="0"/>
        <w:bCs w:val="0"/>
      </w:rPr>
    </w:lvl>
    <w:lvl w:ilvl="2" w:tplc="0809001B">
      <w:start w:val="1"/>
      <w:numFmt w:val="lowerRoman"/>
      <w:lvlText w:val="%3."/>
      <w:lvlJc w:val="right"/>
      <w:pPr>
        <w:ind w:left="3229" w:hanging="180"/>
      </w:pPr>
    </w:lvl>
    <w:lvl w:ilvl="3" w:tplc="500411C0">
      <w:numFmt w:val="bullet"/>
      <w:lvlText w:val="•"/>
      <w:lvlJc w:val="left"/>
      <w:pPr>
        <w:ind w:left="4309" w:hanging="720"/>
      </w:pPr>
      <w:rPr>
        <w:rFonts w:ascii="Poppins" w:eastAsiaTheme="minorHAnsi" w:hAnsi="Poppins" w:cs="Poppins" w:hint="default"/>
      </w:rPr>
    </w:lvl>
    <w:lvl w:ilvl="4" w:tplc="08090019" w:tentative="1">
      <w:start w:val="1"/>
      <w:numFmt w:val="lowerLetter"/>
      <w:lvlText w:val="%5."/>
      <w:lvlJc w:val="left"/>
      <w:pPr>
        <w:ind w:left="4669" w:hanging="360"/>
      </w:pPr>
    </w:lvl>
    <w:lvl w:ilvl="5" w:tplc="0809001B" w:tentative="1">
      <w:start w:val="1"/>
      <w:numFmt w:val="lowerRoman"/>
      <w:lvlText w:val="%6."/>
      <w:lvlJc w:val="right"/>
      <w:pPr>
        <w:ind w:left="5389" w:hanging="180"/>
      </w:pPr>
    </w:lvl>
    <w:lvl w:ilvl="6" w:tplc="0809000F" w:tentative="1">
      <w:start w:val="1"/>
      <w:numFmt w:val="decimal"/>
      <w:lvlText w:val="%7."/>
      <w:lvlJc w:val="left"/>
      <w:pPr>
        <w:ind w:left="6109" w:hanging="360"/>
      </w:pPr>
    </w:lvl>
    <w:lvl w:ilvl="7" w:tplc="08090019" w:tentative="1">
      <w:start w:val="1"/>
      <w:numFmt w:val="lowerLetter"/>
      <w:lvlText w:val="%8."/>
      <w:lvlJc w:val="left"/>
      <w:pPr>
        <w:ind w:left="6829" w:hanging="360"/>
      </w:pPr>
    </w:lvl>
    <w:lvl w:ilvl="8" w:tplc="0809001B" w:tentative="1">
      <w:start w:val="1"/>
      <w:numFmt w:val="lowerRoman"/>
      <w:lvlText w:val="%9."/>
      <w:lvlJc w:val="right"/>
      <w:pPr>
        <w:ind w:left="7549" w:hanging="180"/>
      </w:pPr>
    </w:lvl>
  </w:abstractNum>
  <w:abstractNum w:abstractNumId="8" w15:restartNumberingAfterBreak="0">
    <w:nsid w:val="1A1D77A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A270F79"/>
    <w:multiLevelType w:val="hybridMultilevel"/>
    <w:tmpl w:val="8BEE92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B135F2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D661066"/>
    <w:multiLevelType w:val="hybridMultilevel"/>
    <w:tmpl w:val="43E27FE2"/>
    <w:lvl w:ilvl="0" w:tplc="F7BA50B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DF44A7D"/>
    <w:multiLevelType w:val="hybridMultilevel"/>
    <w:tmpl w:val="DDB6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1C0A3E"/>
    <w:multiLevelType w:val="hybridMultilevel"/>
    <w:tmpl w:val="448E8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924D13"/>
    <w:multiLevelType w:val="hybridMultilevel"/>
    <w:tmpl w:val="0E2AC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867A10"/>
    <w:multiLevelType w:val="hybridMultilevel"/>
    <w:tmpl w:val="F20A1182"/>
    <w:lvl w:ilvl="0" w:tplc="91B44B7A">
      <w:numFmt w:val="bullet"/>
      <w:lvlText w:val="-"/>
      <w:lvlJc w:val="left"/>
      <w:pPr>
        <w:ind w:left="1440" w:hanging="360"/>
      </w:pPr>
      <w:rPr>
        <w:rFonts w:ascii="Poppins" w:eastAsiaTheme="minorHAnsi" w:hAnsi="Poppins" w:cs="Poppin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0D829B8"/>
    <w:multiLevelType w:val="hybridMultilevel"/>
    <w:tmpl w:val="D0C21EDC"/>
    <w:lvl w:ilvl="0" w:tplc="130AB906">
      <w:start w:val="1"/>
      <w:numFmt w:val="decimal"/>
      <w:pStyle w:val="NumberedList"/>
      <w:lvlText w:val="%1."/>
      <w:lvlJc w:val="left"/>
      <w:pPr>
        <w:ind w:left="1069" w:hanging="360"/>
      </w:pPr>
      <w:rPr>
        <w:rFonts w:ascii="Calibri" w:hAnsi="Calibri" w:hint="default"/>
        <w:color w:val="3AAA34" w:themeColor="accent1"/>
        <w:sz w:val="22"/>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7" w15:restartNumberingAfterBreak="0">
    <w:nsid w:val="53BC1FB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4DC30CB"/>
    <w:multiLevelType w:val="hybridMultilevel"/>
    <w:tmpl w:val="05306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CA74B5"/>
    <w:multiLevelType w:val="multilevel"/>
    <w:tmpl w:val="3C784ACA"/>
    <w:lvl w:ilvl="0">
      <w:start w:val="1"/>
      <w:numFmt w:val="decimal"/>
      <w:lvlText w:val="%1"/>
      <w:lvlJc w:val="left"/>
      <w:pPr>
        <w:ind w:left="999" w:hanging="432"/>
      </w:pPr>
      <w:rPr>
        <w:rFonts w:hint="default"/>
      </w:rPr>
    </w:lvl>
    <w:lvl w:ilvl="1">
      <w:start w:val="1"/>
      <w:numFmt w:val="decimal"/>
      <w:lvlText w:val="%1.%2"/>
      <w:lvlJc w:val="left"/>
      <w:pPr>
        <w:ind w:left="1429" w:hanging="862"/>
      </w:pPr>
      <w:rPr>
        <w:rFonts w:hint="default"/>
      </w:rPr>
    </w:lvl>
    <w:lvl w:ilvl="2">
      <w:start w:val="1"/>
      <w:numFmt w:val="bullet"/>
      <w:lvlText w:val=""/>
      <w:lvlJc w:val="left"/>
      <w:pPr>
        <w:ind w:left="1429" w:hanging="862"/>
      </w:pPr>
      <w:rPr>
        <w:rFonts w:ascii="Symbol" w:hAnsi="Symbol" w:hint="default"/>
        <w:b w:val="0"/>
        <w:i w:val="0"/>
        <w:sz w:val="18"/>
      </w:rPr>
    </w:lvl>
    <w:lvl w:ilvl="3">
      <w:start w:val="1"/>
      <w:numFmt w:val="decimal"/>
      <w:lvlText w:val="%1.%2.%3.%4"/>
      <w:lvlJc w:val="left"/>
      <w:pPr>
        <w:ind w:left="1431" w:hanging="864"/>
      </w:pPr>
      <w:rPr>
        <w:rFonts w:hint="default"/>
      </w:rPr>
    </w:lvl>
    <w:lvl w:ilvl="4">
      <w:start w:val="1"/>
      <w:numFmt w:val="decimal"/>
      <w:lvlText w:val="%1.%2.%3.%4.%5"/>
      <w:lvlJc w:val="left"/>
      <w:pPr>
        <w:ind w:left="1575" w:hanging="1008"/>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20" w15:restartNumberingAfterBreak="0">
    <w:nsid w:val="5E907641"/>
    <w:multiLevelType w:val="multilevel"/>
    <w:tmpl w:val="7AB4EF58"/>
    <w:lvl w:ilvl="0">
      <w:start w:val="1"/>
      <w:numFmt w:val="decimal"/>
      <w:lvlText w:val="%1"/>
      <w:lvlJc w:val="left"/>
      <w:pPr>
        <w:ind w:left="999" w:hanging="432"/>
      </w:pPr>
      <w:rPr>
        <w:rFonts w:hint="default"/>
      </w:rPr>
    </w:lvl>
    <w:lvl w:ilvl="1">
      <w:start w:val="1"/>
      <w:numFmt w:val="decimal"/>
      <w:lvlText w:val="%1.%2"/>
      <w:lvlJc w:val="left"/>
      <w:pPr>
        <w:ind w:left="1429" w:hanging="862"/>
      </w:pPr>
      <w:rPr>
        <w:rFonts w:hint="default"/>
        <w:b/>
        <w:bCs/>
        <w:sz w:val="24"/>
        <w:szCs w:val="24"/>
      </w:rPr>
    </w:lvl>
    <w:lvl w:ilvl="2">
      <w:start w:val="1"/>
      <w:numFmt w:val="decimal"/>
      <w:lvlText w:val="%1.%2.%3"/>
      <w:lvlJc w:val="left"/>
      <w:pPr>
        <w:ind w:left="1713" w:hanging="862"/>
      </w:pPr>
      <w:rPr>
        <w:rFonts w:hint="default"/>
        <w:b w:val="0"/>
        <w:bCs/>
        <w:i w:val="0"/>
        <w:sz w:val="18"/>
      </w:rPr>
    </w:lvl>
    <w:lvl w:ilvl="3">
      <w:start w:val="1"/>
      <w:numFmt w:val="decimal"/>
      <w:lvlText w:val="%1.%2.%3.%4"/>
      <w:lvlJc w:val="left"/>
      <w:pPr>
        <w:ind w:left="1431" w:hanging="864"/>
      </w:pPr>
      <w:rPr>
        <w:rFonts w:hint="default"/>
        <w:b w:val="0"/>
        <w:bCs w:val="0"/>
      </w:rPr>
    </w:lvl>
    <w:lvl w:ilvl="4">
      <w:start w:val="1"/>
      <w:numFmt w:val="decimal"/>
      <w:lvlText w:val="%1.%2.%3.%4.%5"/>
      <w:lvlJc w:val="left"/>
      <w:pPr>
        <w:ind w:left="1575" w:hanging="1008"/>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21" w15:restartNumberingAfterBreak="0">
    <w:nsid w:val="61344180"/>
    <w:multiLevelType w:val="hybridMultilevel"/>
    <w:tmpl w:val="17CC64B0"/>
    <w:lvl w:ilvl="0" w:tplc="0E30CA36">
      <w:numFmt w:val="bullet"/>
      <w:lvlText w:val="-"/>
      <w:lvlJc w:val="left"/>
      <w:pPr>
        <w:ind w:left="1080" w:hanging="360"/>
      </w:pPr>
      <w:rPr>
        <w:rFonts w:ascii="Poppins" w:eastAsiaTheme="minorHAnsi" w:hAnsi="Poppins" w:cs="Poppin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329743D"/>
    <w:multiLevelType w:val="hybridMultilevel"/>
    <w:tmpl w:val="E806E2C6"/>
    <w:lvl w:ilvl="0" w:tplc="91B44B7A">
      <w:numFmt w:val="bullet"/>
      <w:lvlText w:val="-"/>
      <w:lvlJc w:val="left"/>
      <w:pPr>
        <w:ind w:left="720" w:hanging="360"/>
      </w:pPr>
      <w:rPr>
        <w:rFonts w:ascii="Poppins" w:eastAsiaTheme="minorHAnsi"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1050BD"/>
    <w:multiLevelType w:val="hybridMultilevel"/>
    <w:tmpl w:val="481E1F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6B50216"/>
    <w:multiLevelType w:val="hybridMultilevel"/>
    <w:tmpl w:val="5C963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E61415"/>
    <w:multiLevelType w:val="multilevel"/>
    <w:tmpl w:val="A156D038"/>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09A0509"/>
    <w:multiLevelType w:val="hybridMultilevel"/>
    <w:tmpl w:val="65141C0A"/>
    <w:lvl w:ilvl="0" w:tplc="91B44B7A">
      <w:numFmt w:val="bullet"/>
      <w:lvlText w:val="-"/>
      <w:lvlJc w:val="left"/>
      <w:pPr>
        <w:ind w:left="1440" w:hanging="360"/>
      </w:pPr>
      <w:rPr>
        <w:rFonts w:ascii="Poppins" w:eastAsiaTheme="minorHAnsi" w:hAnsi="Poppins" w:cs="Poppin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7" w15:restartNumberingAfterBreak="0">
    <w:nsid w:val="76515EC5"/>
    <w:multiLevelType w:val="hybridMultilevel"/>
    <w:tmpl w:val="D356406E"/>
    <w:lvl w:ilvl="0" w:tplc="4176E05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376A14"/>
    <w:multiLevelType w:val="hybridMultilevel"/>
    <w:tmpl w:val="86EEE24A"/>
    <w:lvl w:ilvl="0" w:tplc="DA5474E8">
      <w:start w:val="1"/>
      <w:numFmt w:val="bullet"/>
      <w:pStyle w:val="ListParagraph"/>
      <w:lvlText w:val=""/>
      <w:lvlJc w:val="left"/>
      <w:pPr>
        <w:ind w:left="1284" w:hanging="360"/>
      </w:pPr>
      <w:rPr>
        <w:rFonts w:ascii="Symbol" w:hAnsi="Symbol" w:hint="default"/>
        <w:color w:val="3AAA34" w:themeColor="accent1"/>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1418745218">
    <w:abstractNumId w:val="28"/>
  </w:num>
  <w:num w:numId="2" w16cid:durableId="1761833602">
    <w:abstractNumId w:val="25"/>
  </w:num>
  <w:num w:numId="3" w16cid:durableId="1635015901">
    <w:abstractNumId w:val="16"/>
  </w:num>
  <w:num w:numId="4" w16cid:durableId="220680214">
    <w:abstractNumId w:val="12"/>
  </w:num>
  <w:num w:numId="5" w16cid:durableId="237836471">
    <w:abstractNumId w:val="10"/>
  </w:num>
  <w:num w:numId="6" w16cid:durableId="1200585786">
    <w:abstractNumId w:val="8"/>
  </w:num>
  <w:num w:numId="7" w16cid:durableId="1639648778">
    <w:abstractNumId w:val="17"/>
  </w:num>
  <w:num w:numId="8" w16cid:durableId="1272279575">
    <w:abstractNumId w:val="11"/>
  </w:num>
  <w:num w:numId="9" w16cid:durableId="1134711159">
    <w:abstractNumId w:val="24"/>
  </w:num>
  <w:num w:numId="10" w16cid:durableId="393506724">
    <w:abstractNumId w:val="28"/>
  </w:num>
  <w:num w:numId="11" w16cid:durableId="1839075547">
    <w:abstractNumId w:val="6"/>
  </w:num>
  <w:num w:numId="12" w16cid:durableId="1560937517">
    <w:abstractNumId w:val="20"/>
  </w:num>
  <w:num w:numId="13" w16cid:durableId="1359894646">
    <w:abstractNumId w:val="19"/>
  </w:num>
  <w:num w:numId="14" w16cid:durableId="1611863669">
    <w:abstractNumId w:val="7"/>
  </w:num>
  <w:num w:numId="15" w16cid:durableId="996418389">
    <w:abstractNumId w:val="27"/>
  </w:num>
  <w:num w:numId="16" w16cid:durableId="1554929362">
    <w:abstractNumId w:val="4"/>
  </w:num>
  <w:num w:numId="17" w16cid:durableId="1956784428">
    <w:abstractNumId w:val="5"/>
  </w:num>
  <w:num w:numId="18" w16cid:durableId="372270085">
    <w:abstractNumId w:val="18"/>
  </w:num>
  <w:num w:numId="19" w16cid:durableId="359281675">
    <w:abstractNumId w:val="14"/>
  </w:num>
  <w:num w:numId="20" w16cid:durableId="14352485">
    <w:abstractNumId w:val="22"/>
  </w:num>
  <w:num w:numId="21" w16cid:durableId="1345789644">
    <w:abstractNumId w:val="13"/>
  </w:num>
  <w:num w:numId="22" w16cid:durableId="1662541552">
    <w:abstractNumId w:val="28"/>
  </w:num>
  <w:num w:numId="23" w16cid:durableId="1136677199">
    <w:abstractNumId w:val="28"/>
  </w:num>
  <w:num w:numId="24" w16cid:durableId="509758909">
    <w:abstractNumId w:val="28"/>
  </w:num>
  <w:num w:numId="25" w16cid:durableId="829104947">
    <w:abstractNumId w:val="9"/>
  </w:num>
  <w:num w:numId="26" w16cid:durableId="1374815247">
    <w:abstractNumId w:val="23"/>
  </w:num>
  <w:num w:numId="27" w16cid:durableId="607808682">
    <w:abstractNumId w:val="21"/>
  </w:num>
  <w:num w:numId="28" w16cid:durableId="1504200332">
    <w:abstractNumId w:val="26"/>
  </w:num>
  <w:num w:numId="29" w16cid:durableId="2037192373">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DE9"/>
    <w:rsid w:val="000007FF"/>
    <w:rsid w:val="000010D6"/>
    <w:rsid w:val="000018FE"/>
    <w:rsid w:val="000039EC"/>
    <w:rsid w:val="000053C6"/>
    <w:rsid w:val="000053F6"/>
    <w:rsid w:val="00006388"/>
    <w:rsid w:val="00011DD4"/>
    <w:rsid w:val="00012906"/>
    <w:rsid w:val="00012D85"/>
    <w:rsid w:val="000137BE"/>
    <w:rsid w:val="000155FD"/>
    <w:rsid w:val="00016146"/>
    <w:rsid w:val="00016707"/>
    <w:rsid w:val="00020818"/>
    <w:rsid w:val="00022CE8"/>
    <w:rsid w:val="0002302A"/>
    <w:rsid w:val="00023E3C"/>
    <w:rsid w:val="0002409C"/>
    <w:rsid w:val="00024569"/>
    <w:rsid w:val="0002627E"/>
    <w:rsid w:val="00027BCB"/>
    <w:rsid w:val="0003072D"/>
    <w:rsid w:val="00031101"/>
    <w:rsid w:val="0003154E"/>
    <w:rsid w:val="00034306"/>
    <w:rsid w:val="0004018A"/>
    <w:rsid w:val="00040453"/>
    <w:rsid w:val="000409EB"/>
    <w:rsid w:val="0004239F"/>
    <w:rsid w:val="000427D8"/>
    <w:rsid w:val="00042A2E"/>
    <w:rsid w:val="0004387E"/>
    <w:rsid w:val="00043D15"/>
    <w:rsid w:val="000440A5"/>
    <w:rsid w:val="00045579"/>
    <w:rsid w:val="00045A09"/>
    <w:rsid w:val="00045BB7"/>
    <w:rsid w:val="00046749"/>
    <w:rsid w:val="00052565"/>
    <w:rsid w:val="000528B2"/>
    <w:rsid w:val="00052B22"/>
    <w:rsid w:val="000531D9"/>
    <w:rsid w:val="000574E7"/>
    <w:rsid w:val="00057CDB"/>
    <w:rsid w:val="000614C1"/>
    <w:rsid w:val="0006279F"/>
    <w:rsid w:val="00063065"/>
    <w:rsid w:val="000632E5"/>
    <w:rsid w:val="00063FC6"/>
    <w:rsid w:val="000640FD"/>
    <w:rsid w:val="0006454F"/>
    <w:rsid w:val="00065847"/>
    <w:rsid w:val="000660BE"/>
    <w:rsid w:val="000662F9"/>
    <w:rsid w:val="0006692E"/>
    <w:rsid w:val="00066C79"/>
    <w:rsid w:val="0007196F"/>
    <w:rsid w:val="000747AB"/>
    <w:rsid w:val="000772B7"/>
    <w:rsid w:val="000801B0"/>
    <w:rsid w:val="00080210"/>
    <w:rsid w:val="0008152D"/>
    <w:rsid w:val="0008240F"/>
    <w:rsid w:val="0008258C"/>
    <w:rsid w:val="00083C38"/>
    <w:rsid w:val="0008500F"/>
    <w:rsid w:val="00086198"/>
    <w:rsid w:val="000865D6"/>
    <w:rsid w:val="0008693B"/>
    <w:rsid w:val="000918FE"/>
    <w:rsid w:val="000938C9"/>
    <w:rsid w:val="00094E94"/>
    <w:rsid w:val="00095E24"/>
    <w:rsid w:val="0009657D"/>
    <w:rsid w:val="000A1BF8"/>
    <w:rsid w:val="000A3DC1"/>
    <w:rsid w:val="000A42C7"/>
    <w:rsid w:val="000A43D4"/>
    <w:rsid w:val="000A4FF8"/>
    <w:rsid w:val="000A7227"/>
    <w:rsid w:val="000B2FE2"/>
    <w:rsid w:val="000B55A1"/>
    <w:rsid w:val="000C053A"/>
    <w:rsid w:val="000C20DC"/>
    <w:rsid w:val="000C3173"/>
    <w:rsid w:val="000C31C8"/>
    <w:rsid w:val="000C34C1"/>
    <w:rsid w:val="000C447B"/>
    <w:rsid w:val="000C47E1"/>
    <w:rsid w:val="000C49DD"/>
    <w:rsid w:val="000C6636"/>
    <w:rsid w:val="000C6E31"/>
    <w:rsid w:val="000D0A0C"/>
    <w:rsid w:val="000D5C86"/>
    <w:rsid w:val="000D65C0"/>
    <w:rsid w:val="000D68A1"/>
    <w:rsid w:val="000D7306"/>
    <w:rsid w:val="000E1CA4"/>
    <w:rsid w:val="000E407E"/>
    <w:rsid w:val="000E51C1"/>
    <w:rsid w:val="000E534F"/>
    <w:rsid w:val="000E5A9F"/>
    <w:rsid w:val="000F04D1"/>
    <w:rsid w:val="000F06B0"/>
    <w:rsid w:val="000F1029"/>
    <w:rsid w:val="000F16A0"/>
    <w:rsid w:val="000F192D"/>
    <w:rsid w:val="000F2372"/>
    <w:rsid w:val="000F4F6B"/>
    <w:rsid w:val="000F7B8E"/>
    <w:rsid w:val="00102081"/>
    <w:rsid w:val="00102759"/>
    <w:rsid w:val="0010388F"/>
    <w:rsid w:val="00107B27"/>
    <w:rsid w:val="00111F4C"/>
    <w:rsid w:val="00111FFB"/>
    <w:rsid w:val="001129D8"/>
    <w:rsid w:val="00115FBA"/>
    <w:rsid w:val="0011654C"/>
    <w:rsid w:val="0011675F"/>
    <w:rsid w:val="00116DB2"/>
    <w:rsid w:val="0011720B"/>
    <w:rsid w:val="00122F48"/>
    <w:rsid w:val="00127735"/>
    <w:rsid w:val="00127B3E"/>
    <w:rsid w:val="00130FC0"/>
    <w:rsid w:val="00131F8D"/>
    <w:rsid w:val="00133434"/>
    <w:rsid w:val="00133D0B"/>
    <w:rsid w:val="00134C82"/>
    <w:rsid w:val="00135FB3"/>
    <w:rsid w:val="00136D57"/>
    <w:rsid w:val="001372B3"/>
    <w:rsid w:val="001373D2"/>
    <w:rsid w:val="001406AD"/>
    <w:rsid w:val="00141381"/>
    <w:rsid w:val="0014403E"/>
    <w:rsid w:val="00146C60"/>
    <w:rsid w:val="001478C1"/>
    <w:rsid w:val="00147DD0"/>
    <w:rsid w:val="00153105"/>
    <w:rsid w:val="001536FE"/>
    <w:rsid w:val="001576F9"/>
    <w:rsid w:val="001671AD"/>
    <w:rsid w:val="00173412"/>
    <w:rsid w:val="0017384B"/>
    <w:rsid w:val="00175C22"/>
    <w:rsid w:val="00182FAF"/>
    <w:rsid w:val="00183D4B"/>
    <w:rsid w:val="0018461F"/>
    <w:rsid w:val="00187DF9"/>
    <w:rsid w:val="001916B5"/>
    <w:rsid w:val="00191A05"/>
    <w:rsid w:val="001924A8"/>
    <w:rsid w:val="00192EF7"/>
    <w:rsid w:val="00193F2A"/>
    <w:rsid w:val="001941F8"/>
    <w:rsid w:val="00194980"/>
    <w:rsid w:val="00194E4B"/>
    <w:rsid w:val="00194F95"/>
    <w:rsid w:val="001A0462"/>
    <w:rsid w:val="001A27F6"/>
    <w:rsid w:val="001A2F48"/>
    <w:rsid w:val="001A562E"/>
    <w:rsid w:val="001A5F13"/>
    <w:rsid w:val="001A6A89"/>
    <w:rsid w:val="001A79FF"/>
    <w:rsid w:val="001B0456"/>
    <w:rsid w:val="001B0718"/>
    <w:rsid w:val="001B12E8"/>
    <w:rsid w:val="001B15D0"/>
    <w:rsid w:val="001B41B1"/>
    <w:rsid w:val="001B7A43"/>
    <w:rsid w:val="001C08B9"/>
    <w:rsid w:val="001C178B"/>
    <w:rsid w:val="001C42D0"/>
    <w:rsid w:val="001C48C9"/>
    <w:rsid w:val="001C5662"/>
    <w:rsid w:val="001C6D0C"/>
    <w:rsid w:val="001D392D"/>
    <w:rsid w:val="001D5696"/>
    <w:rsid w:val="001D72D9"/>
    <w:rsid w:val="001E07DC"/>
    <w:rsid w:val="001E1191"/>
    <w:rsid w:val="001E1B1D"/>
    <w:rsid w:val="001E2E0E"/>
    <w:rsid w:val="001E3B3F"/>
    <w:rsid w:val="001E3F3E"/>
    <w:rsid w:val="001E447A"/>
    <w:rsid w:val="001E48C8"/>
    <w:rsid w:val="001E4CC2"/>
    <w:rsid w:val="001E5825"/>
    <w:rsid w:val="001E7115"/>
    <w:rsid w:val="001F1E1F"/>
    <w:rsid w:val="001F3ADB"/>
    <w:rsid w:val="001F3C17"/>
    <w:rsid w:val="001F4587"/>
    <w:rsid w:val="001F6BEA"/>
    <w:rsid w:val="00200CA6"/>
    <w:rsid w:val="0020210D"/>
    <w:rsid w:val="002037F3"/>
    <w:rsid w:val="00203E9E"/>
    <w:rsid w:val="0020436A"/>
    <w:rsid w:val="00205005"/>
    <w:rsid w:val="00205DC6"/>
    <w:rsid w:val="00207DC5"/>
    <w:rsid w:val="00210899"/>
    <w:rsid w:val="002110E4"/>
    <w:rsid w:val="00211C10"/>
    <w:rsid w:val="00215923"/>
    <w:rsid w:val="00217086"/>
    <w:rsid w:val="002216CE"/>
    <w:rsid w:val="002217C0"/>
    <w:rsid w:val="00222D24"/>
    <w:rsid w:val="002239C7"/>
    <w:rsid w:val="00224E6D"/>
    <w:rsid w:val="002355EE"/>
    <w:rsid w:val="002402FC"/>
    <w:rsid w:val="00240422"/>
    <w:rsid w:val="00240AB2"/>
    <w:rsid w:val="00241215"/>
    <w:rsid w:val="002442B9"/>
    <w:rsid w:val="00245B14"/>
    <w:rsid w:val="002463AE"/>
    <w:rsid w:val="002476B6"/>
    <w:rsid w:val="0025032A"/>
    <w:rsid w:val="002520E4"/>
    <w:rsid w:val="00252E30"/>
    <w:rsid w:val="0025450C"/>
    <w:rsid w:val="002553D2"/>
    <w:rsid w:val="002576E7"/>
    <w:rsid w:val="00261563"/>
    <w:rsid w:val="00262203"/>
    <w:rsid w:val="0026300C"/>
    <w:rsid w:val="0026333E"/>
    <w:rsid w:val="002638EF"/>
    <w:rsid w:val="00265C2E"/>
    <w:rsid w:val="002703E8"/>
    <w:rsid w:val="0027135E"/>
    <w:rsid w:val="002725A3"/>
    <w:rsid w:val="002727C9"/>
    <w:rsid w:val="00273505"/>
    <w:rsid w:val="00280735"/>
    <w:rsid w:val="00281237"/>
    <w:rsid w:val="002843C3"/>
    <w:rsid w:val="00285170"/>
    <w:rsid w:val="002878DD"/>
    <w:rsid w:val="002879D3"/>
    <w:rsid w:val="00287F5B"/>
    <w:rsid w:val="002919FB"/>
    <w:rsid w:val="002922CD"/>
    <w:rsid w:val="002924C2"/>
    <w:rsid w:val="00292A25"/>
    <w:rsid w:val="00295AE6"/>
    <w:rsid w:val="00295FAB"/>
    <w:rsid w:val="00296937"/>
    <w:rsid w:val="002974B4"/>
    <w:rsid w:val="002979AF"/>
    <w:rsid w:val="002A511E"/>
    <w:rsid w:val="002B45EF"/>
    <w:rsid w:val="002B6132"/>
    <w:rsid w:val="002C3B42"/>
    <w:rsid w:val="002C3C96"/>
    <w:rsid w:val="002C5CA5"/>
    <w:rsid w:val="002C5E48"/>
    <w:rsid w:val="002C6B1D"/>
    <w:rsid w:val="002D0D57"/>
    <w:rsid w:val="002D494F"/>
    <w:rsid w:val="002D4DD4"/>
    <w:rsid w:val="002D4F0B"/>
    <w:rsid w:val="002D709D"/>
    <w:rsid w:val="002D7AD8"/>
    <w:rsid w:val="002E0280"/>
    <w:rsid w:val="002E0F66"/>
    <w:rsid w:val="002E2F5F"/>
    <w:rsid w:val="002E3EB9"/>
    <w:rsid w:val="002E7EF8"/>
    <w:rsid w:val="002F053C"/>
    <w:rsid w:val="002F0CDC"/>
    <w:rsid w:val="002F1CB8"/>
    <w:rsid w:val="002F1FB6"/>
    <w:rsid w:val="002F3182"/>
    <w:rsid w:val="002F384F"/>
    <w:rsid w:val="002F5079"/>
    <w:rsid w:val="002F6DBA"/>
    <w:rsid w:val="002F7422"/>
    <w:rsid w:val="00301803"/>
    <w:rsid w:val="00303A70"/>
    <w:rsid w:val="003042C5"/>
    <w:rsid w:val="00311021"/>
    <w:rsid w:val="003115F0"/>
    <w:rsid w:val="00312032"/>
    <w:rsid w:val="003142DC"/>
    <w:rsid w:val="003177F6"/>
    <w:rsid w:val="00322720"/>
    <w:rsid w:val="00323DE7"/>
    <w:rsid w:val="00325131"/>
    <w:rsid w:val="0032592E"/>
    <w:rsid w:val="00325D3D"/>
    <w:rsid w:val="00326AD0"/>
    <w:rsid w:val="003304F7"/>
    <w:rsid w:val="003311AA"/>
    <w:rsid w:val="003324B5"/>
    <w:rsid w:val="00333FFC"/>
    <w:rsid w:val="00334468"/>
    <w:rsid w:val="00334F27"/>
    <w:rsid w:val="00340F7B"/>
    <w:rsid w:val="00342DC6"/>
    <w:rsid w:val="0034351B"/>
    <w:rsid w:val="00344BE7"/>
    <w:rsid w:val="00344FA9"/>
    <w:rsid w:val="0034560D"/>
    <w:rsid w:val="00352DCE"/>
    <w:rsid w:val="0035326B"/>
    <w:rsid w:val="0035460F"/>
    <w:rsid w:val="00354BBE"/>
    <w:rsid w:val="00354DE4"/>
    <w:rsid w:val="00356818"/>
    <w:rsid w:val="0035790D"/>
    <w:rsid w:val="0036021C"/>
    <w:rsid w:val="00360C9D"/>
    <w:rsid w:val="0036178B"/>
    <w:rsid w:val="00361A73"/>
    <w:rsid w:val="00362E76"/>
    <w:rsid w:val="00363644"/>
    <w:rsid w:val="0036583B"/>
    <w:rsid w:val="00365880"/>
    <w:rsid w:val="0037019E"/>
    <w:rsid w:val="003701A7"/>
    <w:rsid w:val="0037148F"/>
    <w:rsid w:val="003715B8"/>
    <w:rsid w:val="0037591C"/>
    <w:rsid w:val="00375B6E"/>
    <w:rsid w:val="0037651D"/>
    <w:rsid w:val="00376BCF"/>
    <w:rsid w:val="003775DC"/>
    <w:rsid w:val="00382F22"/>
    <w:rsid w:val="00383133"/>
    <w:rsid w:val="003868EC"/>
    <w:rsid w:val="00387052"/>
    <w:rsid w:val="0039065D"/>
    <w:rsid w:val="00394830"/>
    <w:rsid w:val="00396063"/>
    <w:rsid w:val="003970F2"/>
    <w:rsid w:val="003973DF"/>
    <w:rsid w:val="003977A1"/>
    <w:rsid w:val="003A293C"/>
    <w:rsid w:val="003A3595"/>
    <w:rsid w:val="003A46C4"/>
    <w:rsid w:val="003A4A3B"/>
    <w:rsid w:val="003A6202"/>
    <w:rsid w:val="003A71E1"/>
    <w:rsid w:val="003B1089"/>
    <w:rsid w:val="003B1ABB"/>
    <w:rsid w:val="003B48B1"/>
    <w:rsid w:val="003B5FD7"/>
    <w:rsid w:val="003B604C"/>
    <w:rsid w:val="003B723C"/>
    <w:rsid w:val="003C20F4"/>
    <w:rsid w:val="003C2EC6"/>
    <w:rsid w:val="003C373B"/>
    <w:rsid w:val="003C70A7"/>
    <w:rsid w:val="003D1E23"/>
    <w:rsid w:val="003D497B"/>
    <w:rsid w:val="003D58BF"/>
    <w:rsid w:val="003D70C7"/>
    <w:rsid w:val="003D7795"/>
    <w:rsid w:val="003E21A3"/>
    <w:rsid w:val="003E2575"/>
    <w:rsid w:val="003E2E44"/>
    <w:rsid w:val="003E460C"/>
    <w:rsid w:val="003E6972"/>
    <w:rsid w:val="003F036D"/>
    <w:rsid w:val="003F0EEF"/>
    <w:rsid w:val="003F0F0A"/>
    <w:rsid w:val="003F2A5F"/>
    <w:rsid w:val="003F4992"/>
    <w:rsid w:val="003F58DE"/>
    <w:rsid w:val="00400236"/>
    <w:rsid w:val="004008F4"/>
    <w:rsid w:val="0040283E"/>
    <w:rsid w:val="0040621A"/>
    <w:rsid w:val="004070B2"/>
    <w:rsid w:val="004072E6"/>
    <w:rsid w:val="00407988"/>
    <w:rsid w:val="004104FB"/>
    <w:rsid w:val="0041294A"/>
    <w:rsid w:val="004132F1"/>
    <w:rsid w:val="00417D21"/>
    <w:rsid w:val="00420DEE"/>
    <w:rsid w:val="004279C1"/>
    <w:rsid w:val="00427C9D"/>
    <w:rsid w:val="004300A2"/>
    <w:rsid w:val="00430584"/>
    <w:rsid w:val="00430DBF"/>
    <w:rsid w:val="0043143E"/>
    <w:rsid w:val="00433835"/>
    <w:rsid w:val="00433BEC"/>
    <w:rsid w:val="00437394"/>
    <w:rsid w:val="00437924"/>
    <w:rsid w:val="00437A65"/>
    <w:rsid w:val="00441413"/>
    <w:rsid w:val="0044151A"/>
    <w:rsid w:val="0044279F"/>
    <w:rsid w:val="00443D37"/>
    <w:rsid w:val="0044526A"/>
    <w:rsid w:val="00445395"/>
    <w:rsid w:val="00445C4A"/>
    <w:rsid w:val="00446956"/>
    <w:rsid w:val="00452864"/>
    <w:rsid w:val="00452984"/>
    <w:rsid w:val="00461984"/>
    <w:rsid w:val="004633DB"/>
    <w:rsid w:val="00465905"/>
    <w:rsid w:val="00466AAE"/>
    <w:rsid w:val="00466B39"/>
    <w:rsid w:val="0046735B"/>
    <w:rsid w:val="00467EE8"/>
    <w:rsid w:val="004732D8"/>
    <w:rsid w:val="0047499A"/>
    <w:rsid w:val="00475675"/>
    <w:rsid w:val="0048040D"/>
    <w:rsid w:val="0048133D"/>
    <w:rsid w:val="00483103"/>
    <w:rsid w:val="0048354B"/>
    <w:rsid w:val="00484CA9"/>
    <w:rsid w:val="004858D5"/>
    <w:rsid w:val="00485D1E"/>
    <w:rsid w:val="0048675E"/>
    <w:rsid w:val="00490D06"/>
    <w:rsid w:val="00491718"/>
    <w:rsid w:val="00492EBB"/>
    <w:rsid w:val="00493A79"/>
    <w:rsid w:val="00493DE9"/>
    <w:rsid w:val="004940C6"/>
    <w:rsid w:val="0049490B"/>
    <w:rsid w:val="00495A4D"/>
    <w:rsid w:val="0049639D"/>
    <w:rsid w:val="004965FF"/>
    <w:rsid w:val="00497F3D"/>
    <w:rsid w:val="004A137E"/>
    <w:rsid w:val="004A1860"/>
    <w:rsid w:val="004A28B5"/>
    <w:rsid w:val="004A2C0D"/>
    <w:rsid w:val="004A3B2D"/>
    <w:rsid w:val="004A4AD4"/>
    <w:rsid w:val="004A4CBD"/>
    <w:rsid w:val="004B0C20"/>
    <w:rsid w:val="004B26B9"/>
    <w:rsid w:val="004B346B"/>
    <w:rsid w:val="004B55F8"/>
    <w:rsid w:val="004B6495"/>
    <w:rsid w:val="004B704A"/>
    <w:rsid w:val="004C1BC6"/>
    <w:rsid w:val="004C263F"/>
    <w:rsid w:val="004C5087"/>
    <w:rsid w:val="004C5A7B"/>
    <w:rsid w:val="004C70BB"/>
    <w:rsid w:val="004C79D6"/>
    <w:rsid w:val="004D0765"/>
    <w:rsid w:val="004D0FDC"/>
    <w:rsid w:val="004D1EF8"/>
    <w:rsid w:val="004D4267"/>
    <w:rsid w:val="004D5406"/>
    <w:rsid w:val="004D54A8"/>
    <w:rsid w:val="004D59DE"/>
    <w:rsid w:val="004D6427"/>
    <w:rsid w:val="004D73F1"/>
    <w:rsid w:val="004E027E"/>
    <w:rsid w:val="004E29CA"/>
    <w:rsid w:val="004E2AF6"/>
    <w:rsid w:val="004E3792"/>
    <w:rsid w:val="004E42C3"/>
    <w:rsid w:val="004E5CC6"/>
    <w:rsid w:val="004E64FA"/>
    <w:rsid w:val="004E6C87"/>
    <w:rsid w:val="004E7D0D"/>
    <w:rsid w:val="004F3BC4"/>
    <w:rsid w:val="004F49F3"/>
    <w:rsid w:val="004F74DB"/>
    <w:rsid w:val="005025F3"/>
    <w:rsid w:val="005045C6"/>
    <w:rsid w:val="00504EC6"/>
    <w:rsid w:val="00507591"/>
    <w:rsid w:val="00510CFA"/>
    <w:rsid w:val="005131A9"/>
    <w:rsid w:val="00515B03"/>
    <w:rsid w:val="00516C6C"/>
    <w:rsid w:val="0052065E"/>
    <w:rsid w:val="005237CD"/>
    <w:rsid w:val="005237DA"/>
    <w:rsid w:val="00523932"/>
    <w:rsid w:val="00524139"/>
    <w:rsid w:val="00524C96"/>
    <w:rsid w:val="00524F03"/>
    <w:rsid w:val="005251D3"/>
    <w:rsid w:val="00525ED7"/>
    <w:rsid w:val="005273E0"/>
    <w:rsid w:val="00533151"/>
    <w:rsid w:val="0053434E"/>
    <w:rsid w:val="0053554A"/>
    <w:rsid w:val="005360BA"/>
    <w:rsid w:val="00536706"/>
    <w:rsid w:val="00537B78"/>
    <w:rsid w:val="00545185"/>
    <w:rsid w:val="00545CF3"/>
    <w:rsid w:val="005472F0"/>
    <w:rsid w:val="00547F68"/>
    <w:rsid w:val="005503CF"/>
    <w:rsid w:val="00552640"/>
    <w:rsid w:val="0056003A"/>
    <w:rsid w:val="00560278"/>
    <w:rsid w:val="0056258F"/>
    <w:rsid w:val="005626BE"/>
    <w:rsid w:val="005626F7"/>
    <w:rsid w:val="00562A58"/>
    <w:rsid w:val="00563CEF"/>
    <w:rsid w:val="005648ED"/>
    <w:rsid w:val="00566C7F"/>
    <w:rsid w:val="005672F9"/>
    <w:rsid w:val="005725AC"/>
    <w:rsid w:val="00572E01"/>
    <w:rsid w:val="0057310C"/>
    <w:rsid w:val="00573C6F"/>
    <w:rsid w:val="00575C2A"/>
    <w:rsid w:val="005804BA"/>
    <w:rsid w:val="00580F95"/>
    <w:rsid w:val="00583321"/>
    <w:rsid w:val="0058357F"/>
    <w:rsid w:val="00583BA8"/>
    <w:rsid w:val="00583BF0"/>
    <w:rsid w:val="0058452B"/>
    <w:rsid w:val="00584C90"/>
    <w:rsid w:val="00587AB8"/>
    <w:rsid w:val="0059277A"/>
    <w:rsid w:val="00592CA8"/>
    <w:rsid w:val="00593CE8"/>
    <w:rsid w:val="00594428"/>
    <w:rsid w:val="0059549A"/>
    <w:rsid w:val="00597D8A"/>
    <w:rsid w:val="005A385D"/>
    <w:rsid w:val="005A45D5"/>
    <w:rsid w:val="005A5C9A"/>
    <w:rsid w:val="005A67EF"/>
    <w:rsid w:val="005A701B"/>
    <w:rsid w:val="005A7614"/>
    <w:rsid w:val="005A7780"/>
    <w:rsid w:val="005B0997"/>
    <w:rsid w:val="005B3D31"/>
    <w:rsid w:val="005B6F7E"/>
    <w:rsid w:val="005B7C09"/>
    <w:rsid w:val="005B7D5E"/>
    <w:rsid w:val="005C05CD"/>
    <w:rsid w:val="005C0BDA"/>
    <w:rsid w:val="005C0C11"/>
    <w:rsid w:val="005C191A"/>
    <w:rsid w:val="005C2E22"/>
    <w:rsid w:val="005C4343"/>
    <w:rsid w:val="005C4A7B"/>
    <w:rsid w:val="005C50CF"/>
    <w:rsid w:val="005C5193"/>
    <w:rsid w:val="005C70D4"/>
    <w:rsid w:val="005C7771"/>
    <w:rsid w:val="005D0637"/>
    <w:rsid w:val="005D115C"/>
    <w:rsid w:val="005D14EE"/>
    <w:rsid w:val="005D3050"/>
    <w:rsid w:val="005D3320"/>
    <w:rsid w:val="005D3CB0"/>
    <w:rsid w:val="005D3EC4"/>
    <w:rsid w:val="005D4148"/>
    <w:rsid w:val="005D462C"/>
    <w:rsid w:val="005D4926"/>
    <w:rsid w:val="005D53C1"/>
    <w:rsid w:val="005D6999"/>
    <w:rsid w:val="005D6B1D"/>
    <w:rsid w:val="005D6C4B"/>
    <w:rsid w:val="005D7C5A"/>
    <w:rsid w:val="005E1571"/>
    <w:rsid w:val="005E1B27"/>
    <w:rsid w:val="005E1F1C"/>
    <w:rsid w:val="005E2262"/>
    <w:rsid w:val="005E25A1"/>
    <w:rsid w:val="005E4068"/>
    <w:rsid w:val="005E4801"/>
    <w:rsid w:val="005E4D2A"/>
    <w:rsid w:val="005E5D9F"/>
    <w:rsid w:val="005E648E"/>
    <w:rsid w:val="005E65F5"/>
    <w:rsid w:val="005F0A05"/>
    <w:rsid w:val="005F1C0A"/>
    <w:rsid w:val="005F2D9F"/>
    <w:rsid w:val="005F43C2"/>
    <w:rsid w:val="005F715A"/>
    <w:rsid w:val="00600121"/>
    <w:rsid w:val="0060053D"/>
    <w:rsid w:val="00602F9B"/>
    <w:rsid w:val="00603BDA"/>
    <w:rsid w:val="006051F3"/>
    <w:rsid w:val="006061D5"/>
    <w:rsid w:val="00606367"/>
    <w:rsid w:val="006126EE"/>
    <w:rsid w:val="00613384"/>
    <w:rsid w:val="00613E1A"/>
    <w:rsid w:val="00614514"/>
    <w:rsid w:val="0061541A"/>
    <w:rsid w:val="00616550"/>
    <w:rsid w:val="00616BE6"/>
    <w:rsid w:val="00620A99"/>
    <w:rsid w:val="006214CC"/>
    <w:rsid w:val="00621DB5"/>
    <w:rsid w:val="00623584"/>
    <w:rsid w:val="00623787"/>
    <w:rsid w:val="00623BE6"/>
    <w:rsid w:val="00624C2B"/>
    <w:rsid w:val="00625245"/>
    <w:rsid w:val="006259A6"/>
    <w:rsid w:val="00626A8E"/>
    <w:rsid w:val="00630118"/>
    <w:rsid w:val="00630CF4"/>
    <w:rsid w:val="0063130E"/>
    <w:rsid w:val="00631FFA"/>
    <w:rsid w:val="00640942"/>
    <w:rsid w:val="00642A9A"/>
    <w:rsid w:val="006464F3"/>
    <w:rsid w:val="006504AC"/>
    <w:rsid w:val="00654111"/>
    <w:rsid w:val="00654256"/>
    <w:rsid w:val="00656CE9"/>
    <w:rsid w:val="00657329"/>
    <w:rsid w:val="006578E9"/>
    <w:rsid w:val="00657EE0"/>
    <w:rsid w:val="00660EA0"/>
    <w:rsid w:val="00661BCC"/>
    <w:rsid w:val="00662F65"/>
    <w:rsid w:val="00663FE6"/>
    <w:rsid w:val="00664528"/>
    <w:rsid w:val="00665020"/>
    <w:rsid w:val="00665B57"/>
    <w:rsid w:val="00672DFB"/>
    <w:rsid w:val="006751D8"/>
    <w:rsid w:val="006828E5"/>
    <w:rsid w:val="0068425E"/>
    <w:rsid w:val="00685C19"/>
    <w:rsid w:val="00687111"/>
    <w:rsid w:val="0068759E"/>
    <w:rsid w:val="00690C46"/>
    <w:rsid w:val="006911E9"/>
    <w:rsid w:val="00691D65"/>
    <w:rsid w:val="00692154"/>
    <w:rsid w:val="006937AD"/>
    <w:rsid w:val="00694AEA"/>
    <w:rsid w:val="00695ED7"/>
    <w:rsid w:val="00696E12"/>
    <w:rsid w:val="006978BA"/>
    <w:rsid w:val="006A21A0"/>
    <w:rsid w:val="006A3500"/>
    <w:rsid w:val="006A385C"/>
    <w:rsid w:val="006A3D0D"/>
    <w:rsid w:val="006A4AF3"/>
    <w:rsid w:val="006A4C62"/>
    <w:rsid w:val="006A592E"/>
    <w:rsid w:val="006B1C5E"/>
    <w:rsid w:val="006B23FC"/>
    <w:rsid w:val="006C435F"/>
    <w:rsid w:val="006C63AA"/>
    <w:rsid w:val="006D1295"/>
    <w:rsid w:val="006D45F2"/>
    <w:rsid w:val="006D4D6D"/>
    <w:rsid w:val="006D6AB0"/>
    <w:rsid w:val="006D6F43"/>
    <w:rsid w:val="006E1620"/>
    <w:rsid w:val="006E1DDF"/>
    <w:rsid w:val="006E39A5"/>
    <w:rsid w:val="006E4123"/>
    <w:rsid w:val="006E53FE"/>
    <w:rsid w:val="006E54C5"/>
    <w:rsid w:val="006E5D28"/>
    <w:rsid w:val="006E5F8A"/>
    <w:rsid w:val="006E6056"/>
    <w:rsid w:val="006F00BB"/>
    <w:rsid w:val="006F04BA"/>
    <w:rsid w:val="006F2C45"/>
    <w:rsid w:val="006F6290"/>
    <w:rsid w:val="007004F3"/>
    <w:rsid w:val="00700AD8"/>
    <w:rsid w:val="00702F2A"/>
    <w:rsid w:val="00703AD1"/>
    <w:rsid w:val="00704BC7"/>
    <w:rsid w:val="00706A9D"/>
    <w:rsid w:val="0070731E"/>
    <w:rsid w:val="00707647"/>
    <w:rsid w:val="007106E1"/>
    <w:rsid w:val="00711276"/>
    <w:rsid w:val="00712F74"/>
    <w:rsid w:val="00712F93"/>
    <w:rsid w:val="00714636"/>
    <w:rsid w:val="00715E96"/>
    <w:rsid w:val="00720199"/>
    <w:rsid w:val="007207D3"/>
    <w:rsid w:val="00720FAD"/>
    <w:rsid w:val="0072350A"/>
    <w:rsid w:val="00725201"/>
    <w:rsid w:val="0072532E"/>
    <w:rsid w:val="007264F9"/>
    <w:rsid w:val="00726CED"/>
    <w:rsid w:val="007304F7"/>
    <w:rsid w:val="00730833"/>
    <w:rsid w:val="00733C75"/>
    <w:rsid w:val="00735DD2"/>
    <w:rsid w:val="00740563"/>
    <w:rsid w:val="00742F7D"/>
    <w:rsid w:val="007461E1"/>
    <w:rsid w:val="0075213F"/>
    <w:rsid w:val="007525C9"/>
    <w:rsid w:val="00752A91"/>
    <w:rsid w:val="00753A02"/>
    <w:rsid w:val="007545CB"/>
    <w:rsid w:val="00757171"/>
    <w:rsid w:val="0076024E"/>
    <w:rsid w:val="00761A70"/>
    <w:rsid w:val="00762F8E"/>
    <w:rsid w:val="007654DB"/>
    <w:rsid w:val="00765B05"/>
    <w:rsid w:val="00766546"/>
    <w:rsid w:val="00767ED5"/>
    <w:rsid w:val="007734A0"/>
    <w:rsid w:val="00774D79"/>
    <w:rsid w:val="007756F9"/>
    <w:rsid w:val="007758A9"/>
    <w:rsid w:val="00776831"/>
    <w:rsid w:val="00777321"/>
    <w:rsid w:val="00777ED4"/>
    <w:rsid w:val="007842AD"/>
    <w:rsid w:val="00784774"/>
    <w:rsid w:val="007861FC"/>
    <w:rsid w:val="0079019B"/>
    <w:rsid w:val="00791BAB"/>
    <w:rsid w:val="00793135"/>
    <w:rsid w:val="00793CF6"/>
    <w:rsid w:val="007974CC"/>
    <w:rsid w:val="007A1CB3"/>
    <w:rsid w:val="007A541C"/>
    <w:rsid w:val="007A6488"/>
    <w:rsid w:val="007B00D8"/>
    <w:rsid w:val="007B0257"/>
    <w:rsid w:val="007B0642"/>
    <w:rsid w:val="007B1B9E"/>
    <w:rsid w:val="007B2DFE"/>
    <w:rsid w:val="007B5819"/>
    <w:rsid w:val="007B5F36"/>
    <w:rsid w:val="007C1A69"/>
    <w:rsid w:val="007C2053"/>
    <w:rsid w:val="007C2975"/>
    <w:rsid w:val="007C3024"/>
    <w:rsid w:val="007C4430"/>
    <w:rsid w:val="007C4A39"/>
    <w:rsid w:val="007C5DCD"/>
    <w:rsid w:val="007D0ABB"/>
    <w:rsid w:val="007D0AFA"/>
    <w:rsid w:val="007D1245"/>
    <w:rsid w:val="007D1FA2"/>
    <w:rsid w:val="007D2927"/>
    <w:rsid w:val="007D3B33"/>
    <w:rsid w:val="007D51B2"/>
    <w:rsid w:val="007D59D4"/>
    <w:rsid w:val="007D5BC7"/>
    <w:rsid w:val="007D6C0F"/>
    <w:rsid w:val="007D6F49"/>
    <w:rsid w:val="007D7104"/>
    <w:rsid w:val="007E0343"/>
    <w:rsid w:val="007E0478"/>
    <w:rsid w:val="007E1D34"/>
    <w:rsid w:val="007E385E"/>
    <w:rsid w:val="007E467B"/>
    <w:rsid w:val="007E6865"/>
    <w:rsid w:val="007E7881"/>
    <w:rsid w:val="007F0702"/>
    <w:rsid w:val="007F0780"/>
    <w:rsid w:val="007F1DE7"/>
    <w:rsid w:val="007F28AF"/>
    <w:rsid w:val="007F396E"/>
    <w:rsid w:val="007F3CF9"/>
    <w:rsid w:val="007F47C9"/>
    <w:rsid w:val="007F4C5F"/>
    <w:rsid w:val="007F5CD3"/>
    <w:rsid w:val="007F63CB"/>
    <w:rsid w:val="00801AEE"/>
    <w:rsid w:val="008025E4"/>
    <w:rsid w:val="008032BA"/>
    <w:rsid w:val="008036AA"/>
    <w:rsid w:val="008129D2"/>
    <w:rsid w:val="00813774"/>
    <w:rsid w:val="00815A4C"/>
    <w:rsid w:val="00815F4F"/>
    <w:rsid w:val="0082180F"/>
    <w:rsid w:val="00823688"/>
    <w:rsid w:val="008245CA"/>
    <w:rsid w:val="00826278"/>
    <w:rsid w:val="00826627"/>
    <w:rsid w:val="00831923"/>
    <w:rsid w:val="00834832"/>
    <w:rsid w:val="008402DB"/>
    <w:rsid w:val="00840753"/>
    <w:rsid w:val="00840B14"/>
    <w:rsid w:val="00840EBF"/>
    <w:rsid w:val="00842DE1"/>
    <w:rsid w:val="008468FE"/>
    <w:rsid w:val="00846D6B"/>
    <w:rsid w:val="00850094"/>
    <w:rsid w:val="0085086C"/>
    <w:rsid w:val="00851081"/>
    <w:rsid w:val="0085178B"/>
    <w:rsid w:val="0085677D"/>
    <w:rsid w:val="00856BCF"/>
    <w:rsid w:val="00862956"/>
    <w:rsid w:val="00862CF1"/>
    <w:rsid w:val="00864A84"/>
    <w:rsid w:val="00865027"/>
    <w:rsid w:val="008653D2"/>
    <w:rsid w:val="00866B9B"/>
    <w:rsid w:val="00866CAC"/>
    <w:rsid w:val="008718DA"/>
    <w:rsid w:val="00872619"/>
    <w:rsid w:val="0087367F"/>
    <w:rsid w:val="00873FD9"/>
    <w:rsid w:val="00874334"/>
    <w:rsid w:val="00874FB5"/>
    <w:rsid w:val="008771E4"/>
    <w:rsid w:val="00881288"/>
    <w:rsid w:val="00882664"/>
    <w:rsid w:val="00883316"/>
    <w:rsid w:val="00883AF8"/>
    <w:rsid w:val="0088585E"/>
    <w:rsid w:val="00885BB7"/>
    <w:rsid w:val="00885DB2"/>
    <w:rsid w:val="008932E4"/>
    <w:rsid w:val="00894E0B"/>
    <w:rsid w:val="008953F6"/>
    <w:rsid w:val="00895E8A"/>
    <w:rsid w:val="00897540"/>
    <w:rsid w:val="008975DC"/>
    <w:rsid w:val="00897DA1"/>
    <w:rsid w:val="008A0C88"/>
    <w:rsid w:val="008A266E"/>
    <w:rsid w:val="008A3595"/>
    <w:rsid w:val="008A3C26"/>
    <w:rsid w:val="008A561E"/>
    <w:rsid w:val="008B0A1B"/>
    <w:rsid w:val="008B11ED"/>
    <w:rsid w:val="008B2360"/>
    <w:rsid w:val="008B2CB9"/>
    <w:rsid w:val="008B5B04"/>
    <w:rsid w:val="008B6E50"/>
    <w:rsid w:val="008B7BD4"/>
    <w:rsid w:val="008C50D2"/>
    <w:rsid w:val="008D0B01"/>
    <w:rsid w:val="008D1FD1"/>
    <w:rsid w:val="008D2ACC"/>
    <w:rsid w:val="008D516A"/>
    <w:rsid w:val="008D5BE8"/>
    <w:rsid w:val="008D71FC"/>
    <w:rsid w:val="008E101B"/>
    <w:rsid w:val="008E12A8"/>
    <w:rsid w:val="008E3A64"/>
    <w:rsid w:val="008E49E9"/>
    <w:rsid w:val="008F6829"/>
    <w:rsid w:val="008F7731"/>
    <w:rsid w:val="009003A8"/>
    <w:rsid w:val="0090066E"/>
    <w:rsid w:val="009023E9"/>
    <w:rsid w:val="0090257E"/>
    <w:rsid w:val="00903707"/>
    <w:rsid w:val="009040DD"/>
    <w:rsid w:val="00906809"/>
    <w:rsid w:val="00907A72"/>
    <w:rsid w:val="00907F22"/>
    <w:rsid w:val="00911FEB"/>
    <w:rsid w:val="009120EB"/>
    <w:rsid w:val="00912267"/>
    <w:rsid w:val="00912C3C"/>
    <w:rsid w:val="0091378E"/>
    <w:rsid w:val="00913A71"/>
    <w:rsid w:val="00915B2F"/>
    <w:rsid w:val="009163B1"/>
    <w:rsid w:val="009163ED"/>
    <w:rsid w:val="009201E3"/>
    <w:rsid w:val="00921B34"/>
    <w:rsid w:val="00923FDE"/>
    <w:rsid w:val="00924C97"/>
    <w:rsid w:val="0093080F"/>
    <w:rsid w:val="00930AC3"/>
    <w:rsid w:val="009343C1"/>
    <w:rsid w:val="009363D8"/>
    <w:rsid w:val="00937943"/>
    <w:rsid w:val="00937956"/>
    <w:rsid w:val="00942D73"/>
    <w:rsid w:val="00943F09"/>
    <w:rsid w:val="00947162"/>
    <w:rsid w:val="009475B8"/>
    <w:rsid w:val="009503DA"/>
    <w:rsid w:val="00952314"/>
    <w:rsid w:val="00955696"/>
    <w:rsid w:val="00956B1D"/>
    <w:rsid w:val="009575E3"/>
    <w:rsid w:val="00960F8F"/>
    <w:rsid w:val="00961A56"/>
    <w:rsid w:val="00962D8E"/>
    <w:rsid w:val="0096325C"/>
    <w:rsid w:val="00966E7B"/>
    <w:rsid w:val="00967311"/>
    <w:rsid w:val="009675CA"/>
    <w:rsid w:val="009725F0"/>
    <w:rsid w:val="0097398E"/>
    <w:rsid w:val="00973DDF"/>
    <w:rsid w:val="00974710"/>
    <w:rsid w:val="00974ADB"/>
    <w:rsid w:val="00976E43"/>
    <w:rsid w:val="00980EBF"/>
    <w:rsid w:val="00983454"/>
    <w:rsid w:val="009850D9"/>
    <w:rsid w:val="00986214"/>
    <w:rsid w:val="009917B5"/>
    <w:rsid w:val="009921A6"/>
    <w:rsid w:val="00993A4B"/>
    <w:rsid w:val="00995215"/>
    <w:rsid w:val="00995FC4"/>
    <w:rsid w:val="00996739"/>
    <w:rsid w:val="00996C97"/>
    <w:rsid w:val="009A099E"/>
    <w:rsid w:val="009A10B6"/>
    <w:rsid w:val="009A2FE5"/>
    <w:rsid w:val="009A341D"/>
    <w:rsid w:val="009A4349"/>
    <w:rsid w:val="009A5172"/>
    <w:rsid w:val="009A5CAB"/>
    <w:rsid w:val="009A5D80"/>
    <w:rsid w:val="009A6E03"/>
    <w:rsid w:val="009B004F"/>
    <w:rsid w:val="009B0712"/>
    <w:rsid w:val="009B0F7F"/>
    <w:rsid w:val="009B339B"/>
    <w:rsid w:val="009C65FD"/>
    <w:rsid w:val="009C6B94"/>
    <w:rsid w:val="009C7770"/>
    <w:rsid w:val="009C7E8B"/>
    <w:rsid w:val="009D090B"/>
    <w:rsid w:val="009D0F8F"/>
    <w:rsid w:val="009D1420"/>
    <w:rsid w:val="009D2644"/>
    <w:rsid w:val="009D2776"/>
    <w:rsid w:val="009D5FE9"/>
    <w:rsid w:val="009E052A"/>
    <w:rsid w:val="009E16F9"/>
    <w:rsid w:val="009E1E17"/>
    <w:rsid w:val="009E4C0A"/>
    <w:rsid w:val="009E4CB5"/>
    <w:rsid w:val="009F0863"/>
    <w:rsid w:val="009F27C9"/>
    <w:rsid w:val="009F4304"/>
    <w:rsid w:val="009F7A61"/>
    <w:rsid w:val="009F7F90"/>
    <w:rsid w:val="00A01893"/>
    <w:rsid w:val="00A01946"/>
    <w:rsid w:val="00A02330"/>
    <w:rsid w:val="00A0286E"/>
    <w:rsid w:val="00A037CB"/>
    <w:rsid w:val="00A066EE"/>
    <w:rsid w:val="00A102DA"/>
    <w:rsid w:val="00A118B1"/>
    <w:rsid w:val="00A135A3"/>
    <w:rsid w:val="00A14DE0"/>
    <w:rsid w:val="00A15BF3"/>
    <w:rsid w:val="00A20816"/>
    <w:rsid w:val="00A22423"/>
    <w:rsid w:val="00A23D9B"/>
    <w:rsid w:val="00A24777"/>
    <w:rsid w:val="00A257DD"/>
    <w:rsid w:val="00A310ED"/>
    <w:rsid w:val="00A3151A"/>
    <w:rsid w:val="00A32106"/>
    <w:rsid w:val="00A3238F"/>
    <w:rsid w:val="00A33160"/>
    <w:rsid w:val="00A34E3E"/>
    <w:rsid w:val="00A3654F"/>
    <w:rsid w:val="00A37184"/>
    <w:rsid w:val="00A404B0"/>
    <w:rsid w:val="00A42C88"/>
    <w:rsid w:val="00A433BD"/>
    <w:rsid w:val="00A439CA"/>
    <w:rsid w:val="00A439EF"/>
    <w:rsid w:val="00A4499C"/>
    <w:rsid w:val="00A56525"/>
    <w:rsid w:val="00A57D97"/>
    <w:rsid w:val="00A67F86"/>
    <w:rsid w:val="00A727DE"/>
    <w:rsid w:val="00A734BB"/>
    <w:rsid w:val="00A73F55"/>
    <w:rsid w:val="00A75F6E"/>
    <w:rsid w:val="00A81BED"/>
    <w:rsid w:val="00A821B3"/>
    <w:rsid w:val="00A8325D"/>
    <w:rsid w:val="00A83850"/>
    <w:rsid w:val="00A84DD2"/>
    <w:rsid w:val="00A86544"/>
    <w:rsid w:val="00A879F7"/>
    <w:rsid w:val="00A912DB"/>
    <w:rsid w:val="00A91823"/>
    <w:rsid w:val="00A92218"/>
    <w:rsid w:val="00A94F4A"/>
    <w:rsid w:val="00A958B7"/>
    <w:rsid w:val="00A96CBC"/>
    <w:rsid w:val="00A97562"/>
    <w:rsid w:val="00AA0778"/>
    <w:rsid w:val="00AA137D"/>
    <w:rsid w:val="00AA1865"/>
    <w:rsid w:val="00AA19A6"/>
    <w:rsid w:val="00AA1A4F"/>
    <w:rsid w:val="00AA4447"/>
    <w:rsid w:val="00AA56C5"/>
    <w:rsid w:val="00AA6F4A"/>
    <w:rsid w:val="00AA7C38"/>
    <w:rsid w:val="00AA7C8D"/>
    <w:rsid w:val="00AB0BDE"/>
    <w:rsid w:val="00AB40D8"/>
    <w:rsid w:val="00AB57C3"/>
    <w:rsid w:val="00AC2159"/>
    <w:rsid w:val="00AC309F"/>
    <w:rsid w:val="00AC43C4"/>
    <w:rsid w:val="00AC7522"/>
    <w:rsid w:val="00AC7B11"/>
    <w:rsid w:val="00AD0A52"/>
    <w:rsid w:val="00AD0EB9"/>
    <w:rsid w:val="00AD24F2"/>
    <w:rsid w:val="00AD54DA"/>
    <w:rsid w:val="00AE2A2B"/>
    <w:rsid w:val="00AE3CE0"/>
    <w:rsid w:val="00AE4AAE"/>
    <w:rsid w:val="00AE5897"/>
    <w:rsid w:val="00AE7B6F"/>
    <w:rsid w:val="00AF0264"/>
    <w:rsid w:val="00AF3C1A"/>
    <w:rsid w:val="00AF5C8E"/>
    <w:rsid w:val="00B00D25"/>
    <w:rsid w:val="00B0308C"/>
    <w:rsid w:val="00B038A4"/>
    <w:rsid w:val="00B03929"/>
    <w:rsid w:val="00B0538D"/>
    <w:rsid w:val="00B05479"/>
    <w:rsid w:val="00B068CF"/>
    <w:rsid w:val="00B07364"/>
    <w:rsid w:val="00B077E7"/>
    <w:rsid w:val="00B1015D"/>
    <w:rsid w:val="00B11555"/>
    <w:rsid w:val="00B140B5"/>
    <w:rsid w:val="00B16AA2"/>
    <w:rsid w:val="00B20762"/>
    <w:rsid w:val="00B24799"/>
    <w:rsid w:val="00B27015"/>
    <w:rsid w:val="00B315BC"/>
    <w:rsid w:val="00B3198C"/>
    <w:rsid w:val="00B31C6A"/>
    <w:rsid w:val="00B32A0F"/>
    <w:rsid w:val="00B34B13"/>
    <w:rsid w:val="00B34C13"/>
    <w:rsid w:val="00B35342"/>
    <w:rsid w:val="00B35416"/>
    <w:rsid w:val="00B35603"/>
    <w:rsid w:val="00B35EAD"/>
    <w:rsid w:val="00B362B5"/>
    <w:rsid w:val="00B40329"/>
    <w:rsid w:val="00B421A9"/>
    <w:rsid w:val="00B434C7"/>
    <w:rsid w:val="00B47620"/>
    <w:rsid w:val="00B52322"/>
    <w:rsid w:val="00B529C6"/>
    <w:rsid w:val="00B52C24"/>
    <w:rsid w:val="00B54276"/>
    <w:rsid w:val="00B5583C"/>
    <w:rsid w:val="00B57321"/>
    <w:rsid w:val="00B63162"/>
    <w:rsid w:val="00B633B0"/>
    <w:rsid w:val="00B71EE9"/>
    <w:rsid w:val="00B72AD6"/>
    <w:rsid w:val="00B73933"/>
    <w:rsid w:val="00B758C0"/>
    <w:rsid w:val="00B75A6A"/>
    <w:rsid w:val="00B779C4"/>
    <w:rsid w:val="00B82905"/>
    <w:rsid w:val="00B8397C"/>
    <w:rsid w:val="00B84051"/>
    <w:rsid w:val="00B85516"/>
    <w:rsid w:val="00B8671A"/>
    <w:rsid w:val="00B933E2"/>
    <w:rsid w:val="00B95064"/>
    <w:rsid w:val="00B95841"/>
    <w:rsid w:val="00BA255F"/>
    <w:rsid w:val="00BA2D56"/>
    <w:rsid w:val="00BA2F8A"/>
    <w:rsid w:val="00BA37BE"/>
    <w:rsid w:val="00BA62CA"/>
    <w:rsid w:val="00BA7649"/>
    <w:rsid w:val="00BB160C"/>
    <w:rsid w:val="00BB224C"/>
    <w:rsid w:val="00BB309F"/>
    <w:rsid w:val="00BB63B0"/>
    <w:rsid w:val="00BB63D6"/>
    <w:rsid w:val="00BB69DB"/>
    <w:rsid w:val="00BB7AC0"/>
    <w:rsid w:val="00BB7F9C"/>
    <w:rsid w:val="00BC0E54"/>
    <w:rsid w:val="00BC0F8C"/>
    <w:rsid w:val="00BC210A"/>
    <w:rsid w:val="00BC2567"/>
    <w:rsid w:val="00BC3115"/>
    <w:rsid w:val="00BC4089"/>
    <w:rsid w:val="00BD04F7"/>
    <w:rsid w:val="00BD069F"/>
    <w:rsid w:val="00BD4F46"/>
    <w:rsid w:val="00BD6A64"/>
    <w:rsid w:val="00BE0769"/>
    <w:rsid w:val="00BE0C96"/>
    <w:rsid w:val="00BE1371"/>
    <w:rsid w:val="00BE26C4"/>
    <w:rsid w:val="00BE303D"/>
    <w:rsid w:val="00BE50ED"/>
    <w:rsid w:val="00BE6023"/>
    <w:rsid w:val="00BF03C4"/>
    <w:rsid w:val="00BF1960"/>
    <w:rsid w:val="00BF4641"/>
    <w:rsid w:val="00BF4DBD"/>
    <w:rsid w:val="00BF50B3"/>
    <w:rsid w:val="00BF7866"/>
    <w:rsid w:val="00C0212C"/>
    <w:rsid w:val="00C04794"/>
    <w:rsid w:val="00C06CDC"/>
    <w:rsid w:val="00C109E0"/>
    <w:rsid w:val="00C12030"/>
    <w:rsid w:val="00C129D0"/>
    <w:rsid w:val="00C162D6"/>
    <w:rsid w:val="00C2208E"/>
    <w:rsid w:val="00C23A50"/>
    <w:rsid w:val="00C2422A"/>
    <w:rsid w:val="00C24263"/>
    <w:rsid w:val="00C2736F"/>
    <w:rsid w:val="00C27A26"/>
    <w:rsid w:val="00C30663"/>
    <w:rsid w:val="00C329D8"/>
    <w:rsid w:val="00C33791"/>
    <w:rsid w:val="00C36B16"/>
    <w:rsid w:val="00C40EA5"/>
    <w:rsid w:val="00C41F14"/>
    <w:rsid w:val="00C5174E"/>
    <w:rsid w:val="00C531C1"/>
    <w:rsid w:val="00C56D4C"/>
    <w:rsid w:val="00C5794C"/>
    <w:rsid w:val="00C57F41"/>
    <w:rsid w:val="00C626B2"/>
    <w:rsid w:val="00C638C5"/>
    <w:rsid w:val="00C64422"/>
    <w:rsid w:val="00C67D8A"/>
    <w:rsid w:val="00C71317"/>
    <w:rsid w:val="00C72865"/>
    <w:rsid w:val="00C741AB"/>
    <w:rsid w:val="00C80471"/>
    <w:rsid w:val="00C85FA0"/>
    <w:rsid w:val="00C87B53"/>
    <w:rsid w:val="00C929FC"/>
    <w:rsid w:val="00C930DD"/>
    <w:rsid w:val="00C95B97"/>
    <w:rsid w:val="00C9697A"/>
    <w:rsid w:val="00C96AC9"/>
    <w:rsid w:val="00CA2F63"/>
    <w:rsid w:val="00CA4ABE"/>
    <w:rsid w:val="00CA579B"/>
    <w:rsid w:val="00CA5D58"/>
    <w:rsid w:val="00CB0D21"/>
    <w:rsid w:val="00CB2923"/>
    <w:rsid w:val="00CB4144"/>
    <w:rsid w:val="00CB613A"/>
    <w:rsid w:val="00CB7B1B"/>
    <w:rsid w:val="00CB7F9E"/>
    <w:rsid w:val="00CC17F4"/>
    <w:rsid w:val="00CC3976"/>
    <w:rsid w:val="00CD156E"/>
    <w:rsid w:val="00CD36DD"/>
    <w:rsid w:val="00CD375E"/>
    <w:rsid w:val="00CD3E96"/>
    <w:rsid w:val="00CD3ED9"/>
    <w:rsid w:val="00CD5D93"/>
    <w:rsid w:val="00CD7269"/>
    <w:rsid w:val="00CD7A92"/>
    <w:rsid w:val="00CE0051"/>
    <w:rsid w:val="00CE09B1"/>
    <w:rsid w:val="00CE105F"/>
    <w:rsid w:val="00CE15BC"/>
    <w:rsid w:val="00CE4776"/>
    <w:rsid w:val="00CE6D68"/>
    <w:rsid w:val="00CF137F"/>
    <w:rsid w:val="00CF3FCF"/>
    <w:rsid w:val="00CF5F9D"/>
    <w:rsid w:val="00CF616F"/>
    <w:rsid w:val="00CF6F0C"/>
    <w:rsid w:val="00CF7861"/>
    <w:rsid w:val="00CF7CCA"/>
    <w:rsid w:val="00D00F2F"/>
    <w:rsid w:val="00D01B4C"/>
    <w:rsid w:val="00D01F1E"/>
    <w:rsid w:val="00D0597E"/>
    <w:rsid w:val="00D05CA3"/>
    <w:rsid w:val="00D05F48"/>
    <w:rsid w:val="00D1095E"/>
    <w:rsid w:val="00D10C4A"/>
    <w:rsid w:val="00D1148F"/>
    <w:rsid w:val="00D13C09"/>
    <w:rsid w:val="00D14F34"/>
    <w:rsid w:val="00D171C4"/>
    <w:rsid w:val="00D20E0C"/>
    <w:rsid w:val="00D217F6"/>
    <w:rsid w:val="00D21CA3"/>
    <w:rsid w:val="00D246DE"/>
    <w:rsid w:val="00D26A6C"/>
    <w:rsid w:val="00D27285"/>
    <w:rsid w:val="00D27CF4"/>
    <w:rsid w:val="00D30A3E"/>
    <w:rsid w:val="00D30CE4"/>
    <w:rsid w:val="00D31EB0"/>
    <w:rsid w:val="00D347E2"/>
    <w:rsid w:val="00D34889"/>
    <w:rsid w:val="00D41055"/>
    <w:rsid w:val="00D41662"/>
    <w:rsid w:val="00D4245F"/>
    <w:rsid w:val="00D428DF"/>
    <w:rsid w:val="00D449C8"/>
    <w:rsid w:val="00D449D2"/>
    <w:rsid w:val="00D46AF8"/>
    <w:rsid w:val="00D470F2"/>
    <w:rsid w:val="00D47F2B"/>
    <w:rsid w:val="00D50895"/>
    <w:rsid w:val="00D53773"/>
    <w:rsid w:val="00D5655E"/>
    <w:rsid w:val="00D56964"/>
    <w:rsid w:val="00D60648"/>
    <w:rsid w:val="00D624A0"/>
    <w:rsid w:val="00D65B64"/>
    <w:rsid w:val="00D65BC0"/>
    <w:rsid w:val="00D6706F"/>
    <w:rsid w:val="00D706FA"/>
    <w:rsid w:val="00D71632"/>
    <w:rsid w:val="00D72CC9"/>
    <w:rsid w:val="00D730D8"/>
    <w:rsid w:val="00D736F3"/>
    <w:rsid w:val="00D74EB8"/>
    <w:rsid w:val="00D74F60"/>
    <w:rsid w:val="00D75B43"/>
    <w:rsid w:val="00D77B0C"/>
    <w:rsid w:val="00D803C1"/>
    <w:rsid w:val="00D81294"/>
    <w:rsid w:val="00D840BF"/>
    <w:rsid w:val="00D84DA7"/>
    <w:rsid w:val="00D8621F"/>
    <w:rsid w:val="00D87A32"/>
    <w:rsid w:val="00D93B1F"/>
    <w:rsid w:val="00D95FF9"/>
    <w:rsid w:val="00D97576"/>
    <w:rsid w:val="00DA014F"/>
    <w:rsid w:val="00DA103F"/>
    <w:rsid w:val="00DA17DC"/>
    <w:rsid w:val="00DA7609"/>
    <w:rsid w:val="00DA78F8"/>
    <w:rsid w:val="00DB1888"/>
    <w:rsid w:val="00DB3DC9"/>
    <w:rsid w:val="00DB46E5"/>
    <w:rsid w:val="00DB5C00"/>
    <w:rsid w:val="00DB6560"/>
    <w:rsid w:val="00DB76CF"/>
    <w:rsid w:val="00DB7FE0"/>
    <w:rsid w:val="00DC24D9"/>
    <w:rsid w:val="00DC406C"/>
    <w:rsid w:val="00DC4C8C"/>
    <w:rsid w:val="00DC4ED3"/>
    <w:rsid w:val="00DD0DEA"/>
    <w:rsid w:val="00DD2E18"/>
    <w:rsid w:val="00DD761D"/>
    <w:rsid w:val="00DE19AD"/>
    <w:rsid w:val="00DE1CD7"/>
    <w:rsid w:val="00DE24AB"/>
    <w:rsid w:val="00DE5908"/>
    <w:rsid w:val="00DE63D9"/>
    <w:rsid w:val="00DE76C5"/>
    <w:rsid w:val="00DF1C0C"/>
    <w:rsid w:val="00DF2493"/>
    <w:rsid w:val="00DF25B7"/>
    <w:rsid w:val="00DF2C8C"/>
    <w:rsid w:val="00DF2EB3"/>
    <w:rsid w:val="00DF33DF"/>
    <w:rsid w:val="00DF4B37"/>
    <w:rsid w:val="00DF5BE1"/>
    <w:rsid w:val="00E005DC"/>
    <w:rsid w:val="00E02395"/>
    <w:rsid w:val="00E02462"/>
    <w:rsid w:val="00E0331F"/>
    <w:rsid w:val="00E0343F"/>
    <w:rsid w:val="00E0539B"/>
    <w:rsid w:val="00E06679"/>
    <w:rsid w:val="00E079D6"/>
    <w:rsid w:val="00E107CF"/>
    <w:rsid w:val="00E2071A"/>
    <w:rsid w:val="00E226C1"/>
    <w:rsid w:val="00E2435D"/>
    <w:rsid w:val="00E300CD"/>
    <w:rsid w:val="00E30420"/>
    <w:rsid w:val="00E312FA"/>
    <w:rsid w:val="00E32DC8"/>
    <w:rsid w:val="00E3383F"/>
    <w:rsid w:val="00E41C40"/>
    <w:rsid w:val="00E47527"/>
    <w:rsid w:val="00E51EEB"/>
    <w:rsid w:val="00E536DD"/>
    <w:rsid w:val="00E565E5"/>
    <w:rsid w:val="00E57BAF"/>
    <w:rsid w:val="00E664FE"/>
    <w:rsid w:val="00E7075A"/>
    <w:rsid w:val="00E70A59"/>
    <w:rsid w:val="00E71F1E"/>
    <w:rsid w:val="00E80106"/>
    <w:rsid w:val="00E801EB"/>
    <w:rsid w:val="00E81439"/>
    <w:rsid w:val="00E814D4"/>
    <w:rsid w:val="00E81A38"/>
    <w:rsid w:val="00E82842"/>
    <w:rsid w:val="00E83283"/>
    <w:rsid w:val="00E84B5E"/>
    <w:rsid w:val="00E865BB"/>
    <w:rsid w:val="00E86ECE"/>
    <w:rsid w:val="00E87A6F"/>
    <w:rsid w:val="00E92DD7"/>
    <w:rsid w:val="00E943BB"/>
    <w:rsid w:val="00E94850"/>
    <w:rsid w:val="00E94D0D"/>
    <w:rsid w:val="00E9671E"/>
    <w:rsid w:val="00E96922"/>
    <w:rsid w:val="00E96DF5"/>
    <w:rsid w:val="00EA06A3"/>
    <w:rsid w:val="00EA4DB8"/>
    <w:rsid w:val="00EA5A93"/>
    <w:rsid w:val="00EA77FF"/>
    <w:rsid w:val="00EB06DC"/>
    <w:rsid w:val="00EB2327"/>
    <w:rsid w:val="00EB26D4"/>
    <w:rsid w:val="00EB3AD9"/>
    <w:rsid w:val="00EB4515"/>
    <w:rsid w:val="00EB6397"/>
    <w:rsid w:val="00EB7FD8"/>
    <w:rsid w:val="00EC0014"/>
    <w:rsid w:val="00EC1739"/>
    <w:rsid w:val="00EC1CAF"/>
    <w:rsid w:val="00EC7858"/>
    <w:rsid w:val="00ED0E58"/>
    <w:rsid w:val="00ED1432"/>
    <w:rsid w:val="00ED30EB"/>
    <w:rsid w:val="00ED387D"/>
    <w:rsid w:val="00ED3CBC"/>
    <w:rsid w:val="00ED4C01"/>
    <w:rsid w:val="00ED5479"/>
    <w:rsid w:val="00ED604B"/>
    <w:rsid w:val="00ED7C69"/>
    <w:rsid w:val="00EE05F6"/>
    <w:rsid w:val="00EE0D09"/>
    <w:rsid w:val="00EE2A6F"/>
    <w:rsid w:val="00EE6396"/>
    <w:rsid w:val="00EF3811"/>
    <w:rsid w:val="00EF38B7"/>
    <w:rsid w:val="00EF5577"/>
    <w:rsid w:val="00EF5677"/>
    <w:rsid w:val="00EF61DA"/>
    <w:rsid w:val="00EF635C"/>
    <w:rsid w:val="00EF64CA"/>
    <w:rsid w:val="00F0044B"/>
    <w:rsid w:val="00F05C59"/>
    <w:rsid w:val="00F16A6D"/>
    <w:rsid w:val="00F17459"/>
    <w:rsid w:val="00F20D00"/>
    <w:rsid w:val="00F21ABB"/>
    <w:rsid w:val="00F21C01"/>
    <w:rsid w:val="00F22CDE"/>
    <w:rsid w:val="00F22FFA"/>
    <w:rsid w:val="00F24606"/>
    <w:rsid w:val="00F266F4"/>
    <w:rsid w:val="00F2798D"/>
    <w:rsid w:val="00F32948"/>
    <w:rsid w:val="00F32D6C"/>
    <w:rsid w:val="00F365E8"/>
    <w:rsid w:val="00F36999"/>
    <w:rsid w:val="00F37970"/>
    <w:rsid w:val="00F4028F"/>
    <w:rsid w:val="00F41283"/>
    <w:rsid w:val="00F442DE"/>
    <w:rsid w:val="00F44D11"/>
    <w:rsid w:val="00F46473"/>
    <w:rsid w:val="00F46D12"/>
    <w:rsid w:val="00F51586"/>
    <w:rsid w:val="00F51A7E"/>
    <w:rsid w:val="00F52634"/>
    <w:rsid w:val="00F541B7"/>
    <w:rsid w:val="00F548A5"/>
    <w:rsid w:val="00F54DA4"/>
    <w:rsid w:val="00F551EB"/>
    <w:rsid w:val="00F55DAE"/>
    <w:rsid w:val="00F566C7"/>
    <w:rsid w:val="00F57855"/>
    <w:rsid w:val="00F63B1E"/>
    <w:rsid w:val="00F64FC5"/>
    <w:rsid w:val="00F67117"/>
    <w:rsid w:val="00F6771B"/>
    <w:rsid w:val="00F76217"/>
    <w:rsid w:val="00F76CF9"/>
    <w:rsid w:val="00F806F7"/>
    <w:rsid w:val="00F814AF"/>
    <w:rsid w:val="00F82F9B"/>
    <w:rsid w:val="00F83E86"/>
    <w:rsid w:val="00F84194"/>
    <w:rsid w:val="00F8496F"/>
    <w:rsid w:val="00F87245"/>
    <w:rsid w:val="00F95722"/>
    <w:rsid w:val="00F964B9"/>
    <w:rsid w:val="00F969CD"/>
    <w:rsid w:val="00F97022"/>
    <w:rsid w:val="00FA0BED"/>
    <w:rsid w:val="00FA19F6"/>
    <w:rsid w:val="00FA78D4"/>
    <w:rsid w:val="00FB007D"/>
    <w:rsid w:val="00FB28A7"/>
    <w:rsid w:val="00FB3B54"/>
    <w:rsid w:val="00FB44CA"/>
    <w:rsid w:val="00FC136F"/>
    <w:rsid w:val="00FC67AB"/>
    <w:rsid w:val="00FC6C9C"/>
    <w:rsid w:val="00FD3BE5"/>
    <w:rsid w:val="00FD4FE1"/>
    <w:rsid w:val="00FD5F43"/>
    <w:rsid w:val="00FD6388"/>
    <w:rsid w:val="00FD7922"/>
    <w:rsid w:val="00FE0C38"/>
    <w:rsid w:val="00FE0D15"/>
    <w:rsid w:val="00FE1341"/>
    <w:rsid w:val="00FE18B7"/>
    <w:rsid w:val="00FE47BD"/>
    <w:rsid w:val="00FE6F75"/>
    <w:rsid w:val="00FF0B99"/>
    <w:rsid w:val="00FF1667"/>
    <w:rsid w:val="00FF1A02"/>
    <w:rsid w:val="00FF40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57934A"/>
  <w15:docId w15:val="{D181C6C0-0F13-4BEE-988E-9EA6658A5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7BD"/>
    <w:pPr>
      <w:spacing w:after="240"/>
    </w:pPr>
    <w:rPr>
      <w:rFonts w:ascii="Poppins" w:hAnsi="Poppins"/>
      <w:color w:val="808080" w:themeColor="accent5" w:themeShade="80"/>
      <w:sz w:val="18"/>
    </w:rPr>
  </w:style>
  <w:style w:type="paragraph" w:styleId="Heading1">
    <w:name w:val="heading 1"/>
    <w:aliases w:val="Numbered Heading 1,Chapter,Chapter head,L1,CH,. (1.0),Do Not Use,Heading 1 - chapter,Numbered 1,H1,H11,H12,Section Heading,Heading 1 Char Char,Heading 1 Char Char Char Char Char Char,Heading 1 Char Char Char Char Char Char Char Char,Tomhead 1"/>
    <w:next w:val="Normal"/>
    <w:link w:val="Heading1Char"/>
    <w:qFormat/>
    <w:rsid w:val="00FE47BD"/>
    <w:pPr>
      <w:keepNext/>
      <w:numPr>
        <w:numId w:val="2"/>
      </w:numPr>
      <w:spacing w:after="240" w:line="276" w:lineRule="auto"/>
      <w:ind w:left="0" w:firstLine="0"/>
      <w:outlineLvl w:val="0"/>
    </w:pPr>
    <w:rPr>
      <w:rFonts w:ascii="Poppins SemiBold" w:hAnsi="Poppins SemiBold" w:cs="Times New Roman (Body CS)"/>
      <w:bCs/>
      <w:color w:val="000000" w:themeColor="accent6"/>
      <w:sz w:val="28"/>
      <w:szCs w:val="28"/>
    </w:rPr>
  </w:style>
  <w:style w:type="paragraph" w:styleId="Heading2">
    <w:name w:val="heading 2"/>
    <w:aliases w:val="Section head,L2,SH,. (1.1),Section,Letter Level 1,Heading 2 - section,Numbered 2,H2,H21,H22,Major,Reset numbering,Heading 2 Char Char Char Char Char Char,Heading 2 Char Char Char Char Char Char Char Char Char Char Char,Section1,Section2,Para"/>
    <w:basedOn w:val="Heading1"/>
    <w:next w:val="Normal"/>
    <w:link w:val="Heading2Char"/>
    <w:unhideWhenUsed/>
    <w:qFormat/>
    <w:rsid w:val="00A3151A"/>
    <w:pPr>
      <w:numPr>
        <w:numId w:val="0"/>
      </w:numPr>
      <w:autoSpaceDE w:val="0"/>
      <w:autoSpaceDN w:val="0"/>
      <w:adjustRightInd w:val="0"/>
      <w:spacing w:after="0"/>
      <w:outlineLvl w:val="1"/>
    </w:pPr>
    <w:rPr>
      <w:rFonts w:ascii="Poppins" w:hAnsi="Poppins"/>
      <w:sz w:val="20"/>
    </w:rPr>
  </w:style>
  <w:style w:type="paragraph" w:styleId="Heading3">
    <w:name w:val="heading 3"/>
    <w:basedOn w:val="Heading1"/>
    <w:next w:val="Normal"/>
    <w:link w:val="Heading3Char"/>
    <w:unhideWhenUsed/>
    <w:qFormat/>
    <w:rsid w:val="00DF33DF"/>
    <w:pPr>
      <w:numPr>
        <w:numId w:val="0"/>
      </w:numPr>
      <w:spacing w:before="240" w:after="120"/>
      <w:ind w:left="567"/>
      <w:outlineLvl w:val="2"/>
    </w:pPr>
    <w:rPr>
      <w:rFonts w:ascii="Poppins Medium" w:hAnsi="Poppins Medium" w:cs="Calibri"/>
      <w:bCs w:val="0"/>
      <w:sz w:val="24"/>
    </w:rPr>
  </w:style>
  <w:style w:type="paragraph" w:styleId="Heading4">
    <w:name w:val="heading 4"/>
    <w:basedOn w:val="Heading3"/>
    <w:next w:val="Normal"/>
    <w:link w:val="Heading4Char"/>
    <w:uiPriority w:val="9"/>
    <w:unhideWhenUsed/>
    <w:qFormat/>
    <w:rsid w:val="00080210"/>
    <w:pPr>
      <w:ind w:left="993"/>
      <w:outlineLvl w:val="3"/>
    </w:pPr>
  </w:style>
  <w:style w:type="paragraph" w:styleId="Heading5">
    <w:name w:val="heading 5"/>
    <w:basedOn w:val="Normal"/>
    <w:next w:val="Normal"/>
    <w:link w:val="Heading5Char"/>
    <w:uiPriority w:val="9"/>
    <w:semiHidden/>
    <w:unhideWhenUsed/>
    <w:rsid w:val="00C24263"/>
    <w:pPr>
      <w:keepNext/>
      <w:keepLines/>
      <w:spacing w:before="200" w:after="0"/>
      <w:outlineLvl w:val="4"/>
    </w:pPr>
    <w:rPr>
      <w:rFonts w:eastAsiaTheme="majorEastAsia" w:cstheme="majorBidi"/>
      <w:color w:val="008D36" w:themeColor="accent2"/>
    </w:rPr>
  </w:style>
  <w:style w:type="paragraph" w:styleId="Heading8">
    <w:name w:val="heading 8"/>
    <w:basedOn w:val="Normal"/>
    <w:next w:val="Normal"/>
    <w:link w:val="Heading8Char"/>
    <w:unhideWhenUsed/>
    <w:qFormat/>
    <w:rsid w:val="005E1571"/>
    <w:pPr>
      <w:keepNext/>
      <w:keepLines/>
      <w:spacing w:before="40" w:after="0"/>
      <w:ind w:left="2007"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E1571"/>
    <w:pPr>
      <w:keepNext/>
      <w:keepLines/>
      <w:spacing w:before="40" w:after="0"/>
      <w:ind w:left="2151"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60648"/>
    <w:pPr>
      <w:autoSpaceDE w:val="0"/>
      <w:autoSpaceDN w:val="0"/>
      <w:adjustRightInd w:val="0"/>
      <w:spacing w:after="0" w:line="240" w:lineRule="auto"/>
    </w:pPr>
    <w:rPr>
      <w:rFonts w:ascii="Poppins" w:hAnsi="Poppins" w:cs="Calibri"/>
      <w:color w:val="47383B"/>
      <w:sz w:val="20"/>
      <w:szCs w:val="24"/>
    </w:rPr>
  </w:style>
  <w:style w:type="paragraph" w:styleId="ListParagraph">
    <w:name w:val="List Paragraph"/>
    <w:basedOn w:val="Normal"/>
    <w:uiPriority w:val="34"/>
    <w:qFormat/>
    <w:rsid w:val="00F4028F"/>
    <w:pPr>
      <w:numPr>
        <w:numId w:val="1"/>
      </w:numPr>
      <w:spacing w:line="276" w:lineRule="auto"/>
      <w:contextualSpacing/>
    </w:pPr>
  </w:style>
  <w:style w:type="paragraph" w:customStyle="1" w:styleId="SubtitleVersionandDate">
    <w:name w:val="Subtitle Version and Date"/>
    <w:basedOn w:val="Default"/>
    <w:rsid w:val="00C329D8"/>
    <w:rPr>
      <w:rFonts w:cs="Arial"/>
      <w:noProof/>
      <w:sz w:val="36"/>
      <w:szCs w:val="40"/>
      <w:lang w:eastAsia="en-GB"/>
    </w:rPr>
  </w:style>
  <w:style w:type="character" w:styleId="Hyperlink">
    <w:name w:val="Hyperlink"/>
    <w:basedOn w:val="DefaultParagraphFont"/>
    <w:uiPriority w:val="99"/>
    <w:unhideWhenUsed/>
    <w:rsid w:val="00C24263"/>
    <w:rPr>
      <w:color w:val="3AAA34" w:themeColor="accent1"/>
      <w:u w:val="single"/>
    </w:rPr>
  </w:style>
  <w:style w:type="table" w:styleId="TableGrid">
    <w:name w:val="Table Grid"/>
    <w:aliases w:val="SLC default table"/>
    <w:basedOn w:val="TableGrid1"/>
    <w:uiPriority w:val="39"/>
    <w:rsid w:val="00D60648"/>
    <w:pPr>
      <w:spacing w:before="100" w:beforeAutospacing="1" w:after="100" w:afterAutospacing="1"/>
    </w:pPr>
    <w:rPr>
      <w:rFonts w:ascii="Poppins" w:hAnsi="Poppins"/>
      <w:color w:val="A6A6A6" w:themeColor="accent5" w:themeShade="A6"/>
      <w:sz w:val="20"/>
      <w:szCs w:val="20"/>
      <w:lang w:eastAsia="en-GB"/>
    </w:rPr>
    <w:tblPr>
      <w:tblStyleRowBandSize w:val="1"/>
      <w:tblCellMar>
        <w:top w:w="57" w:type="dxa"/>
        <w:bottom w:w="57" w:type="dxa"/>
      </w:tblCellMar>
    </w:tblPr>
    <w:tcPr>
      <w:shd w:val="clear" w:color="auto" w:fill="auto"/>
    </w:tcPr>
    <w:tblStylePr w:type="firstRow">
      <w:pPr>
        <w:wordWrap/>
        <w:spacing w:beforeLines="0" w:beforeAutospacing="1" w:afterLines="0" w:afterAutospacing="1" w:line="276" w:lineRule="auto"/>
        <w:ind w:leftChars="0" w:left="0" w:rightChars="0" w:right="0" w:firstLineChars="0" w:firstLine="0"/>
        <w:contextualSpacing w:val="0"/>
        <w:mirrorIndents w:val="0"/>
        <w:outlineLvl w:val="9"/>
      </w:pPr>
      <w:rPr>
        <w:rFonts w:ascii="Rubik" w:hAnsi="Rubik"/>
        <w:b/>
        <w:i w:val="0"/>
        <w:color w:val="FFFFFF"/>
        <w:sz w:val="21"/>
      </w:rPr>
      <w:tblPr/>
      <w:tcPr>
        <w:shd w:val="clear" w:color="auto" w:fill="3AAA34" w:themeFill="accent1"/>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2Horz">
      <w:tblPr/>
      <w:tcPr>
        <w:shd w:val="clear" w:color="auto" w:fill="D9D9D9" w:themeFill="background1" w:themeFillShade="D9"/>
      </w:tcPr>
    </w:tblStylePr>
  </w:style>
  <w:style w:type="paragraph" w:customStyle="1" w:styleId="Tableheader">
    <w:name w:val="Table header"/>
    <w:basedOn w:val="Default"/>
    <w:qFormat/>
    <w:rsid w:val="00665020"/>
    <w:pPr>
      <w:spacing w:before="60" w:after="60"/>
    </w:pPr>
    <w:rPr>
      <w:rFonts w:ascii="Poppins SemiBold" w:hAnsi="Poppins SemiBold"/>
      <w:color w:val="3AAA34" w:themeColor="accent1"/>
      <w:sz w:val="21"/>
    </w:rPr>
  </w:style>
  <w:style w:type="paragraph" w:styleId="BalloonText">
    <w:name w:val="Balloon Text"/>
    <w:basedOn w:val="Normal"/>
    <w:link w:val="BalloonTextChar"/>
    <w:uiPriority w:val="99"/>
    <w:semiHidden/>
    <w:unhideWhenUsed/>
    <w:rsid w:val="008953F6"/>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8953F6"/>
    <w:rPr>
      <w:rFonts w:ascii="Segoe UI" w:hAnsi="Segoe UI" w:cs="Segoe UI"/>
      <w:sz w:val="18"/>
      <w:szCs w:val="18"/>
    </w:rPr>
  </w:style>
  <w:style w:type="character" w:styleId="CommentReference">
    <w:name w:val="annotation reference"/>
    <w:basedOn w:val="DefaultParagraphFont"/>
    <w:uiPriority w:val="99"/>
    <w:semiHidden/>
    <w:unhideWhenUsed/>
    <w:rsid w:val="001B12E8"/>
    <w:rPr>
      <w:sz w:val="16"/>
      <w:szCs w:val="16"/>
    </w:rPr>
  </w:style>
  <w:style w:type="paragraph" w:styleId="Header">
    <w:name w:val="header"/>
    <w:basedOn w:val="Normal"/>
    <w:link w:val="HeaderChar"/>
    <w:uiPriority w:val="99"/>
    <w:unhideWhenUsed/>
    <w:rsid w:val="003F036D"/>
    <w:pPr>
      <w:tabs>
        <w:tab w:val="center" w:pos="4513"/>
        <w:tab w:val="right" w:pos="9026"/>
      </w:tabs>
      <w:spacing w:after="0" w:line="240" w:lineRule="auto"/>
    </w:pPr>
    <w:rPr>
      <w:rFonts w:cs="Times New Roman (Body CS)"/>
      <w:color w:val="000000" w:themeColor="accent6"/>
      <w:sz w:val="21"/>
      <w:szCs w:val="24"/>
    </w:rPr>
  </w:style>
  <w:style w:type="character" w:customStyle="1" w:styleId="HeaderChar">
    <w:name w:val="Header Char"/>
    <w:basedOn w:val="DefaultParagraphFont"/>
    <w:link w:val="Header"/>
    <w:uiPriority w:val="99"/>
    <w:rsid w:val="003F036D"/>
    <w:rPr>
      <w:rFonts w:ascii="Poppins" w:hAnsi="Poppins" w:cs="Times New Roman (Body CS)"/>
      <w:color w:val="000000" w:themeColor="accent6"/>
      <w:sz w:val="21"/>
      <w:szCs w:val="24"/>
    </w:rPr>
  </w:style>
  <w:style w:type="paragraph" w:styleId="Footer">
    <w:name w:val="footer"/>
    <w:basedOn w:val="Normal"/>
    <w:link w:val="FooterChar"/>
    <w:uiPriority w:val="99"/>
    <w:unhideWhenUsed/>
    <w:rsid w:val="00C329D8"/>
    <w:pPr>
      <w:tabs>
        <w:tab w:val="center" w:pos="4513"/>
        <w:tab w:val="right" w:pos="9026"/>
      </w:tabs>
      <w:spacing w:after="0" w:line="240" w:lineRule="auto"/>
      <w:jc w:val="right"/>
    </w:pPr>
  </w:style>
  <w:style w:type="character" w:customStyle="1" w:styleId="FooterChar">
    <w:name w:val="Footer Char"/>
    <w:basedOn w:val="DefaultParagraphFont"/>
    <w:link w:val="Footer"/>
    <w:uiPriority w:val="99"/>
    <w:rsid w:val="00C329D8"/>
    <w:rPr>
      <w:rFonts w:ascii="Poppins" w:hAnsi="Poppins"/>
      <w:color w:val="808080" w:themeColor="accent5" w:themeShade="80"/>
      <w:sz w:val="18"/>
    </w:rPr>
  </w:style>
  <w:style w:type="character" w:customStyle="1" w:styleId="Heading1Char">
    <w:name w:val="Heading 1 Char"/>
    <w:aliases w:val="Numbered Heading 1 Char,Chapter Char,Chapter head Char,L1 Char,CH Char,. (1.0) Char,Do Not Use Char,Heading 1 - chapter Char,Numbered 1 Char,H1 Char,H11 Char,H12 Char,Section Heading Char,Heading 1 Char Char Char,Tomhead 1 Char"/>
    <w:basedOn w:val="DefaultParagraphFont"/>
    <w:link w:val="Heading1"/>
    <w:rsid w:val="00FE47BD"/>
    <w:rPr>
      <w:rFonts w:ascii="Poppins SemiBold" w:hAnsi="Poppins SemiBold" w:cs="Times New Roman (Body CS)"/>
      <w:bCs/>
      <w:color w:val="000000" w:themeColor="accent6"/>
      <w:sz w:val="28"/>
      <w:szCs w:val="28"/>
    </w:rPr>
  </w:style>
  <w:style w:type="character" w:customStyle="1" w:styleId="Heading2Char">
    <w:name w:val="Heading 2 Char"/>
    <w:aliases w:val="Section head Char,L2 Char,SH Char,. (1.1) Char,Section Char,Letter Level 1 Char,Heading 2 - section Char,Numbered 2 Char,H2 Char,H21 Char,H22 Char,Major Char,Reset numbering Char,Heading 2 Char Char Char Char Char Char Char,Section1 Char"/>
    <w:basedOn w:val="DefaultParagraphFont"/>
    <w:link w:val="Heading2"/>
    <w:rsid w:val="00A3151A"/>
    <w:rPr>
      <w:rFonts w:ascii="Poppins" w:hAnsi="Poppins" w:cs="Times New Roman (Body CS)"/>
      <w:bCs/>
      <w:color w:val="000000" w:themeColor="accent6"/>
      <w:sz w:val="20"/>
      <w:szCs w:val="28"/>
    </w:rPr>
  </w:style>
  <w:style w:type="character" w:customStyle="1" w:styleId="Heading3Char">
    <w:name w:val="Heading 3 Char"/>
    <w:basedOn w:val="DefaultParagraphFont"/>
    <w:link w:val="Heading3"/>
    <w:rsid w:val="00DF33DF"/>
    <w:rPr>
      <w:rFonts w:ascii="Poppins Medium" w:hAnsi="Poppins Medium" w:cs="Calibri"/>
      <w:color w:val="000000" w:themeColor="accent6"/>
      <w:sz w:val="24"/>
      <w:szCs w:val="28"/>
    </w:rPr>
  </w:style>
  <w:style w:type="paragraph" w:styleId="TOCHeading">
    <w:name w:val="TOC Heading"/>
    <w:basedOn w:val="Heading1"/>
    <w:next w:val="Normal"/>
    <w:uiPriority w:val="39"/>
    <w:unhideWhenUsed/>
    <w:rsid w:val="00547F68"/>
    <w:pPr>
      <w:numPr>
        <w:numId w:val="0"/>
      </w:numPr>
      <w:outlineLvl w:val="9"/>
    </w:pPr>
    <w:rPr>
      <w:b/>
      <w:bCs w:val="0"/>
      <w:lang w:bidi="en-US"/>
    </w:rPr>
  </w:style>
  <w:style w:type="paragraph" w:styleId="TOC1">
    <w:name w:val="toc 1"/>
    <w:basedOn w:val="Normal"/>
    <w:next w:val="Normal"/>
    <w:autoRedefine/>
    <w:uiPriority w:val="39"/>
    <w:unhideWhenUsed/>
    <w:rsid w:val="00D77B0C"/>
    <w:pPr>
      <w:tabs>
        <w:tab w:val="left" w:pos="709"/>
        <w:tab w:val="left" w:pos="851"/>
        <w:tab w:val="right" w:leader="dot" w:pos="9016"/>
      </w:tabs>
      <w:spacing w:after="100" w:line="360" w:lineRule="auto"/>
      <w:ind w:right="1"/>
    </w:pPr>
    <w:rPr>
      <w:rFonts w:ascii="Poppins Medium" w:eastAsia="Times New Roman" w:hAnsi="Poppins Medium" w:cs="Times New Roman"/>
      <w:noProof/>
      <w:color w:val="000000" w:themeColor="accent6"/>
      <w:sz w:val="24"/>
      <w:szCs w:val="20"/>
    </w:rPr>
  </w:style>
  <w:style w:type="paragraph" w:styleId="TOC3">
    <w:name w:val="toc 3"/>
    <w:basedOn w:val="Normal"/>
    <w:next w:val="Normal"/>
    <w:autoRedefine/>
    <w:uiPriority w:val="39"/>
    <w:unhideWhenUsed/>
    <w:rsid w:val="00547F68"/>
    <w:pPr>
      <w:tabs>
        <w:tab w:val="left" w:pos="1134"/>
        <w:tab w:val="left" w:pos="2342"/>
        <w:tab w:val="right" w:leader="dot" w:pos="9016"/>
      </w:tabs>
      <w:spacing w:after="100" w:line="276" w:lineRule="auto"/>
      <w:ind w:left="709"/>
    </w:pPr>
    <w:rPr>
      <w:rFonts w:ascii="Calibri" w:eastAsia="Times New Roman" w:hAnsi="Calibri" w:cs="Times New Roman"/>
      <w:szCs w:val="20"/>
    </w:rPr>
  </w:style>
  <w:style w:type="paragraph" w:styleId="Title">
    <w:name w:val="Title"/>
    <w:basedOn w:val="Default"/>
    <w:next w:val="Normal"/>
    <w:link w:val="TitleChar"/>
    <w:uiPriority w:val="10"/>
    <w:rsid w:val="00A3151A"/>
    <w:pPr>
      <w:spacing w:line="276" w:lineRule="auto"/>
    </w:pPr>
    <w:rPr>
      <w:rFonts w:ascii="Poppins Medium" w:hAnsi="Poppins Medium"/>
      <w:bCs/>
      <w:color w:val="000000" w:themeColor="accent6"/>
      <w:sz w:val="56"/>
      <w:szCs w:val="56"/>
    </w:rPr>
  </w:style>
  <w:style w:type="character" w:customStyle="1" w:styleId="TitleChar">
    <w:name w:val="Title Char"/>
    <w:basedOn w:val="DefaultParagraphFont"/>
    <w:link w:val="Title"/>
    <w:uiPriority w:val="10"/>
    <w:rsid w:val="00A3151A"/>
    <w:rPr>
      <w:rFonts w:ascii="Poppins Medium" w:hAnsi="Poppins Medium" w:cs="Calibri"/>
      <w:bCs/>
      <w:color w:val="000000" w:themeColor="accent6"/>
      <w:sz w:val="56"/>
      <w:szCs w:val="56"/>
    </w:rPr>
  </w:style>
  <w:style w:type="paragraph" w:styleId="Subtitle">
    <w:name w:val="Subtitle"/>
    <w:basedOn w:val="Default"/>
    <w:next w:val="Normal"/>
    <w:link w:val="SubtitleChar"/>
    <w:uiPriority w:val="11"/>
    <w:rsid w:val="00A3151A"/>
    <w:rPr>
      <w:rFonts w:ascii="Poppins Medium" w:hAnsi="Poppins Medium"/>
      <w:bCs/>
      <w:color w:val="000000" w:themeColor="accent6"/>
      <w:sz w:val="32"/>
      <w:szCs w:val="40"/>
    </w:rPr>
  </w:style>
  <w:style w:type="character" w:customStyle="1" w:styleId="SubtitleChar">
    <w:name w:val="Subtitle Char"/>
    <w:basedOn w:val="DefaultParagraphFont"/>
    <w:link w:val="Subtitle"/>
    <w:uiPriority w:val="11"/>
    <w:rsid w:val="00A3151A"/>
    <w:rPr>
      <w:rFonts w:ascii="Poppins Medium" w:hAnsi="Poppins Medium" w:cs="Calibri"/>
      <w:bCs/>
      <w:color w:val="000000" w:themeColor="accent6"/>
      <w:sz w:val="32"/>
      <w:szCs w:val="40"/>
    </w:rPr>
  </w:style>
  <w:style w:type="paragraph" w:customStyle="1" w:styleId="Heading1withoutnumbers">
    <w:name w:val="Heading 1 without numbers"/>
    <w:basedOn w:val="Normal"/>
    <w:next w:val="Normal"/>
    <w:uiPriority w:val="4"/>
    <w:qFormat/>
    <w:rsid w:val="00A3151A"/>
    <w:pPr>
      <w:spacing w:after="0" w:line="240" w:lineRule="auto"/>
    </w:pPr>
    <w:rPr>
      <w:rFonts w:ascii="Rubik Medium" w:hAnsi="Rubik Medium" w:cs="Times New Roman (Body CS)"/>
      <w:color w:val="000000" w:themeColor="accent6"/>
      <w:sz w:val="60"/>
    </w:rPr>
  </w:style>
  <w:style w:type="paragraph" w:styleId="TOC2">
    <w:name w:val="toc 2"/>
    <w:basedOn w:val="Normal"/>
    <w:next w:val="Normal"/>
    <w:autoRedefine/>
    <w:uiPriority w:val="39"/>
    <w:unhideWhenUsed/>
    <w:rsid w:val="00E02395"/>
    <w:pPr>
      <w:tabs>
        <w:tab w:val="left" w:pos="1418"/>
        <w:tab w:val="right" w:leader="dot" w:pos="9016"/>
      </w:tabs>
      <w:spacing w:after="100" w:line="360" w:lineRule="auto"/>
      <w:ind w:left="851"/>
    </w:pPr>
    <w:rPr>
      <w:noProof/>
    </w:rPr>
  </w:style>
  <w:style w:type="character" w:styleId="Emphasis">
    <w:name w:val="Emphasis"/>
    <w:uiPriority w:val="3"/>
    <w:qFormat/>
    <w:rsid w:val="00E02395"/>
    <w:rPr>
      <w:rFonts w:ascii="Poppins SemiBold" w:hAnsi="Poppins SemiBold"/>
      <w:b/>
      <w:i/>
      <w:caps w:val="0"/>
      <w:smallCaps w:val="0"/>
      <w:strike w:val="0"/>
      <w:dstrike w:val="0"/>
      <w:vanish w:val="0"/>
      <w:color w:val="000000" w:themeColor="accent6"/>
      <w:vertAlign w:val="baseline"/>
    </w:rPr>
  </w:style>
  <w:style w:type="character" w:customStyle="1" w:styleId="Heading4Char">
    <w:name w:val="Heading 4 Char"/>
    <w:basedOn w:val="DefaultParagraphFont"/>
    <w:link w:val="Heading4"/>
    <w:uiPriority w:val="9"/>
    <w:rsid w:val="00080210"/>
    <w:rPr>
      <w:rFonts w:ascii="Calibri" w:hAnsi="Calibri" w:cs="Calibri"/>
      <w:smallCaps/>
      <w:color w:val="9E0B10"/>
      <w:szCs w:val="28"/>
    </w:rPr>
  </w:style>
  <w:style w:type="paragraph" w:styleId="NoSpacing">
    <w:name w:val="No Spacing"/>
    <w:link w:val="NoSpacingChar"/>
    <w:uiPriority w:val="1"/>
    <w:qFormat/>
    <w:rsid w:val="00B20762"/>
    <w:pPr>
      <w:spacing w:after="0" w:line="276" w:lineRule="auto"/>
      <w:ind w:left="567"/>
    </w:pPr>
    <w:rPr>
      <w:rFonts w:ascii="Poppins" w:hAnsi="Poppins"/>
      <w:color w:val="000000" w:themeColor="accent6"/>
      <w:sz w:val="20"/>
    </w:rPr>
  </w:style>
  <w:style w:type="character" w:customStyle="1" w:styleId="Heading5Char">
    <w:name w:val="Heading 5 Char"/>
    <w:basedOn w:val="DefaultParagraphFont"/>
    <w:link w:val="Heading5"/>
    <w:uiPriority w:val="9"/>
    <w:semiHidden/>
    <w:rsid w:val="00C24263"/>
    <w:rPr>
      <w:rFonts w:ascii="Poppins" w:eastAsiaTheme="majorEastAsia" w:hAnsi="Poppins" w:cstheme="majorBidi"/>
      <w:color w:val="008D36" w:themeColor="accent2"/>
      <w:sz w:val="18"/>
    </w:rPr>
  </w:style>
  <w:style w:type="character" w:styleId="SubtleEmphasis">
    <w:name w:val="Subtle Emphasis"/>
    <w:basedOn w:val="DefaultParagraphFont"/>
    <w:uiPriority w:val="19"/>
    <w:rsid w:val="00C24263"/>
    <w:rPr>
      <w:rFonts w:ascii="Poppins" w:hAnsi="Poppins"/>
      <w:b w:val="0"/>
      <w:i/>
      <w:iCs/>
      <w:color w:val="808080" w:themeColor="text1" w:themeTint="7F"/>
    </w:rPr>
  </w:style>
  <w:style w:type="paragraph" w:customStyle="1" w:styleId="NumberedList">
    <w:name w:val="Numbered List"/>
    <w:basedOn w:val="ListParagraph"/>
    <w:uiPriority w:val="2"/>
    <w:qFormat/>
    <w:rsid w:val="00F4028F"/>
    <w:pPr>
      <w:numPr>
        <w:numId w:val="3"/>
      </w:numPr>
    </w:pPr>
  </w:style>
  <w:style w:type="paragraph" w:customStyle="1" w:styleId="Tablebody">
    <w:name w:val="Table body"/>
    <w:basedOn w:val="Default"/>
    <w:rsid w:val="00A57D97"/>
    <w:pPr>
      <w:spacing w:before="60" w:after="60"/>
    </w:pPr>
    <w:rPr>
      <w:sz w:val="18"/>
      <w:szCs w:val="20"/>
    </w:rPr>
  </w:style>
  <w:style w:type="paragraph" w:customStyle="1" w:styleId="Heading1excludefromcontents">
    <w:name w:val="Heading 1 exclude from contents"/>
    <w:basedOn w:val="Heading1withoutnumbers"/>
    <w:uiPriority w:val="4"/>
    <w:qFormat/>
    <w:rsid w:val="00A3151A"/>
    <w:rPr>
      <w:color w:val="3AAA34" w:themeColor="accent1"/>
    </w:rPr>
  </w:style>
  <w:style w:type="paragraph" w:styleId="Caption">
    <w:name w:val="caption"/>
    <w:aliases w:val="Caption Char,Caption Char Char Char,Caption Char Char Char Char Char Char,Caption1,Caption Char Char Char1 Char,Caption Char Char Char1 Char Char Char,Caption2,Caption Char1,Caption Char Char Char1,shaft list,Table Title,table no,Caption11 Char"/>
    <w:basedOn w:val="Normal"/>
    <w:next w:val="Normal"/>
    <w:link w:val="CaptionChar2"/>
    <w:uiPriority w:val="35"/>
    <w:unhideWhenUsed/>
    <w:qFormat/>
    <w:rsid w:val="00E02395"/>
    <w:rPr>
      <w:rFonts w:cs="Times New Roman (Body CS)"/>
      <w:i/>
      <w:color w:val="BFBFBF" w:themeColor="accent5" w:themeShade="BF"/>
      <w:sz w:val="20"/>
      <w:szCs w:val="20"/>
    </w:rPr>
  </w:style>
  <w:style w:type="paragraph" w:customStyle="1" w:styleId="Heading2-excludefromcontents">
    <w:name w:val="Heading 2 - exclude from contents"/>
    <w:basedOn w:val="Heading2"/>
    <w:rsid w:val="00DF33DF"/>
    <w:rPr>
      <w:rFonts w:ascii="Poppins Medium" w:hAnsi="Poppins Medium"/>
      <w:b/>
      <w:sz w:val="32"/>
    </w:rPr>
  </w:style>
  <w:style w:type="table" w:styleId="TableGrid1">
    <w:name w:val="Table Grid 1"/>
    <w:basedOn w:val="TableNormal"/>
    <w:uiPriority w:val="99"/>
    <w:semiHidden/>
    <w:unhideWhenUsed/>
    <w:rsid w:val="00BB7AC0"/>
    <w:pPr>
      <w:spacing w:after="0" w:line="276"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SpacingChar">
    <w:name w:val="No Spacing Char"/>
    <w:basedOn w:val="DefaultParagraphFont"/>
    <w:link w:val="NoSpacing"/>
    <w:uiPriority w:val="1"/>
    <w:rsid w:val="00B20762"/>
    <w:rPr>
      <w:rFonts w:ascii="Poppins" w:hAnsi="Poppins"/>
      <w:color w:val="000000" w:themeColor="accent6"/>
      <w:sz w:val="20"/>
    </w:rPr>
  </w:style>
  <w:style w:type="table" w:styleId="TableGridLight">
    <w:name w:val="Grid Table Light"/>
    <w:basedOn w:val="TableNormal"/>
    <w:uiPriority w:val="40"/>
    <w:rsid w:val="0066502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3-Accent1">
    <w:name w:val="Grid Table 3 Accent 1"/>
    <w:basedOn w:val="TableNormal"/>
    <w:uiPriority w:val="48"/>
    <w:rsid w:val="00665020"/>
    <w:pPr>
      <w:spacing w:after="0" w:line="240" w:lineRule="auto"/>
    </w:pPr>
    <w:tblPr>
      <w:tblStyleRowBandSize w:val="1"/>
      <w:tblStyleColBandSize w:val="1"/>
      <w:tblBorders>
        <w:top w:val="single" w:sz="4" w:space="0" w:color="7ED67A" w:themeColor="accent1" w:themeTint="99"/>
        <w:left w:val="single" w:sz="4" w:space="0" w:color="7ED67A" w:themeColor="accent1" w:themeTint="99"/>
        <w:bottom w:val="single" w:sz="4" w:space="0" w:color="7ED67A" w:themeColor="accent1" w:themeTint="99"/>
        <w:right w:val="single" w:sz="4" w:space="0" w:color="7ED67A" w:themeColor="accent1" w:themeTint="99"/>
        <w:insideH w:val="single" w:sz="4" w:space="0" w:color="7ED67A" w:themeColor="accent1" w:themeTint="99"/>
        <w:insideV w:val="single" w:sz="4" w:space="0" w:color="7ED67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F1D2" w:themeFill="accent1" w:themeFillTint="33"/>
      </w:tcPr>
    </w:tblStylePr>
    <w:tblStylePr w:type="band1Horz">
      <w:tblPr/>
      <w:tcPr>
        <w:shd w:val="clear" w:color="auto" w:fill="D4F1D2" w:themeFill="accent1" w:themeFillTint="33"/>
      </w:tcPr>
    </w:tblStylePr>
    <w:tblStylePr w:type="neCell">
      <w:tblPr/>
      <w:tcPr>
        <w:tcBorders>
          <w:bottom w:val="single" w:sz="4" w:space="0" w:color="7ED67A" w:themeColor="accent1" w:themeTint="99"/>
        </w:tcBorders>
      </w:tcPr>
    </w:tblStylePr>
    <w:tblStylePr w:type="nwCell">
      <w:tblPr/>
      <w:tcPr>
        <w:tcBorders>
          <w:bottom w:val="single" w:sz="4" w:space="0" w:color="7ED67A" w:themeColor="accent1" w:themeTint="99"/>
        </w:tcBorders>
      </w:tcPr>
    </w:tblStylePr>
    <w:tblStylePr w:type="seCell">
      <w:tblPr/>
      <w:tcPr>
        <w:tcBorders>
          <w:top w:val="single" w:sz="4" w:space="0" w:color="7ED67A" w:themeColor="accent1" w:themeTint="99"/>
        </w:tcBorders>
      </w:tcPr>
    </w:tblStylePr>
    <w:tblStylePr w:type="swCell">
      <w:tblPr/>
      <w:tcPr>
        <w:tcBorders>
          <w:top w:val="single" w:sz="4" w:space="0" w:color="7ED67A" w:themeColor="accent1" w:themeTint="99"/>
        </w:tcBorders>
      </w:tcPr>
    </w:tblStylePr>
  </w:style>
  <w:style w:type="table" w:styleId="GridTable3-Accent2">
    <w:name w:val="Grid Table 3 Accent 2"/>
    <w:basedOn w:val="TableNormal"/>
    <w:uiPriority w:val="48"/>
    <w:rsid w:val="00665020"/>
    <w:pPr>
      <w:spacing w:after="0" w:line="240" w:lineRule="auto"/>
    </w:pPr>
    <w:tblPr>
      <w:tblStyleRowBandSize w:val="1"/>
      <w:tblStyleColBandSize w:val="1"/>
      <w:tblBorders>
        <w:top w:val="single" w:sz="4" w:space="0" w:color="21FF75" w:themeColor="accent2" w:themeTint="99"/>
        <w:left w:val="single" w:sz="4" w:space="0" w:color="21FF75" w:themeColor="accent2" w:themeTint="99"/>
        <w:bottom w:val="single" w:sz="4" w:space="0" w:color="21FF75" w:themeColor="accent2" w:themeTint="99"/>
        <w:right w:val="single" w:sz="4" w:space="0" w:color="21FF75" w:themeColor="accent2" w:themeTint="99"/>
        <w:insideH w:val="single" w:sz="4" w:space="0" w:color="21FF75" w:themeColor="accent2" w:themeTint="99"/>
        <w:insideV w:val="single" w:sz="4" w:space="0" w:color="21FF7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FFD1" w:themeFill="accent2" w:themeFillTint="33"/>
      </w:tcPr>
    </w:tblStylePr>
    <w:tblStylePr w:type="band1Horz">
      <w:tblPr/>
      <w:tcPr>
        <w:shd w:val="clear" w:color="auto" w:fill="B5FFD1" w:themeFill="accent2" w:themeFillTint="33"/>
      </w:tcPr>
    </w:tblStylePr>
    <w:tblStylePr w:type="neCell">
      <w:tblPr/>
      <w:tcPr>
        <w:tcBorders>
          <w:bottom w:val="single" w:sz="4" w:space="0" w:color="21FF75" w:themeColor="accent2" w:themeTint="99"/>
        </w:tcBorders>
      </w:tcPr>
    </w:tblStylePr>
    <w:tblStylePr w:type="nwCell">
      <w:tblPr/>
      <w:tcPr>
        <w:tcBorders>
          <w:bottom w:val="single" w:sz="4" w:space="0" w:color="21FF75" w:themeColor="accent2" w:themeTint="99"/>
        </w:tcBorders>
      </w:tcPr>
    </w:tblStylePr>
    <w:tblStylePr w:type="seCell">
      <w:tblPr/>
      <w:tcPr>
        <w:tcBorders>
          <w:top w:val="single" w:sz="4" w:space="0" w:color="21FF75" w:themeColor="accent2" w:themeTint="99"/>
        </w:tcBorders>
      </w:tcPr>
    </w:tblStylePr>
    <w:tblStylePr w:type="swCell">
      <w:tblPr/>
      <w:tcPr>
        <w:tcBorders>
          <w:top w:val="single" w:sz="4" w:space="0" w:color="21FF75" w:themeColor="accent2" w:themeTint="99"/>
        </w:tcBorders>
      </w:tcPr>
    </w:tblStylePr>
  </w:style>
  <w:style w:type="table" w:styleId="GridTable3">
    <w:name w:val="Grid Table 3"/>
    <w:basedOn w:val="TableNormal"/>
    <w:uiPriority w:val="48"/>
    <w:rsid w:val="0066502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2-Accent3">
    <w:name w:val="Grid Table 2 Accent 3"/>
    <w:basedOn w:val="TableNormal"/>
    <w:uiPriority w:val="47"/>
    <w:rsid w:val="00665020"/>
    <w:pPr>
      <w:spacing w:after="0" w:line="240" w:lineRule="auto"/>
    </w:pPr>
    <w:tblPr>
      <w:tblStyleRowBandSize w:val="1"/>
      <w:tblStyleColBandSize w:val="1"/>
      <w:tblBorders>
        <w:top w:val="single" w:sz="2" w:space="0" w:color="0AFF84" w:themeColor="accent3" w:themeTint="99"/>
        <w:bottom w:val="single" w:sz="2" w:space="0" w:color="0AFF84" w:themeColor="accent3" w:themeTint="99"/>
        <w:insideH w:val="single" w:sz="2" w:space="0" w:color="0AFF84" w:themeColor="accent3" w:themeTint="99"/>
        <w:insideV w:val="single" w:sz="2" w:space="0" w:color="0AFF84" w:themeColor="accent3" w:themeTint="99"/>
      </w:tblBorders>
    </w:tblPr>
    <w:tblStylePr w:type="firstRow">
      <w:rPr>
        <w:b/>
        <w:bCs/>
      </w:rPr>
      <w:tblPr/>
      <w:tcPr>
        <w:tcBorders>
          <w:top w:val="nil"/>
          <w:bottom w:val="single" w:sz="12" w:space="0" w:color="0AFF84" w:themeColor="accent3" w:themeTint="99"/>
          <w:insideH w:val="nil"/>
          <w:insideV w:val="nil"/>
        </w:tcBorders>
        <w:shd w:val="clear" w:color="auto" w:fill="FFFFFF" w:themeFill="background1"/>
      </w:tcPr>
    </w:tblStylePr>
    <w:tblStylePr w:type="lastRow">
      <w:rPr>
        <w:b/>
        <w:bCs/>
      </w:rPr>
      <w:tblPr/>
      <w:tcPr>
        <w:tcBorders>
          <w:top w:val="double" w:sz="2" w:space="0" w:color="0AFF8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FFD6" w:themeFill="accent3" w:themeFillTint="33"/>
      </w:tcPr>
    </w:tblStylePr>
    <w:tblStylePr w:type="band1Horz">
      <w:tblPr/>
      <w:tcPr>
        <w:shd w:val="clear" w:color="auto" w:fill="ADFFD6" w:themeFill="accent3" w:themeFillTint="33"/>
      </w:tcPr>
    </w:tblStylePr>
  </w:style>
  <w:style w:type="table" w:styleId="GridTable5Dark-Accent1">
    <w:name w:val="Grid Table 5 Dark Accent 1"/>
    <w:basedOn w:val="TableNormal"/>
    <w:uiPriority w:val="50"/>
    <w:rsid w:val="0066502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4F1D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AAA3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AAA3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AAA3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AAA34" w:themeFill="accent1"/>
      </w:tcPr>
    </w:tblStylePr>
    <w:tblStylePr w:type="band1Vert">
      <w:tblPr/>
      <w:tcPr>
        <w:shd w:val="clear" w:color="auto" w:fill="A9E4A6" w:themeFill="accent1" w:themeFillTint="66"/>
      </w:tcPr>
    </w:tblStylePr>
    <w:tblStylePr w:type="band1Horz">
      <w:tblPr/>
      <w:tcPr>
        <w:shd w:val="clear" w:color="auto" w:fill="A9E4A6" w:themeFill="accent1" w:themeFillTint="66"/>
      </w:tcPr>
    </w:tblStylePr>
  </w:style>
  <w:style w:type="table" w:styleId="GridTable5Dark-Accent5">
    <w:name w:val="Grid Table 5 Dark Accent 5"/>
    <w:basedOn w:val="TableNormal"/>
    <w:uiPriority w:val="50"/>
    <w:rsid w:val="0066502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5"/>
      </w:tcPr>
    </w:tblStylePr>
    <w:tblStylePr w:type="band1Vert">
      <w:tblPr/>
      <w:tcPr>
        <w:shd w:val="clear" w:color="auto" w:fill="FFFFFF" w:themeFill="accent5" w:themeFillTint="66"/>
      </w:tcPr>
    </w:tblStylePr>
    <w:tblStylePr w:type="band1Horz">
      <w:tblPr/>
      <w:tcPr>
        <w:shd w:val="clear" w:color="auto" w:fill="FFFFFF" w:themeFill="accent5" w:themeFillTint="66"/>
      </w:tcPr>
    </w:tblStylePr>
  </w:style>
  <w:style w:type="table" w:styleId="GridTable5Dark-Accent4">
    <w:name w:val="Grid Table 5 Dark Accent 4"/>
    <w:basedOn w:val="TableNormal"/>
    <w:uiPriority w:val="50"/>
    <w:rsid w:val="0066502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0" w:themeFill="accent4"/>
      </w:tcPr>
    </w:tblStylePr>
    <w:tblStylePr w:type="band1Vert">
      <w:tblPr/>
      <w:tcPr>
        <w:shd w:val="clear" w:color="auto" w:fill="CCCCCC" w:themeFill="accent4" w:themeFillTint="66"/>
      </w:tcPr>
    </w:tblStylePr>
    <w:tblStylePr w:type="band1Horz">
      <w:tblPr/>
      <w:tcPr>
        <w:shd w:val="clear" w:color="auto" w:fill="CCCCCC" w:themeFill="accent4" w:themeFillTint="66"/>
      </w:tcPr>
    </w:tblStylePr>
  </w:style>
  <w:style w:type="table" w:styleId="ListTable1Light-Accent4">
    <w:name w:val="List Table 1 Light Accent 4"/>
    <w:basedOn w:val="TableNormal"/>
    <w:uiPriority w:val="46"/>
    <w:rsid w:val="00665020"/>
    <w:pPr>
      <w:spacing w:after="0" w:line="240" w:lineRule="auto"/>
    </w:pPr>
    <w:tblPr>
      <w:tblStyleRowBandSize w:val="1"/>
      <w:tblStyleColBandSize w:val="1"/>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PlainTable4">
    <w:name w:val="Plain Table 4"/>
    <w:basedOn w:val="TableNormal"/>
    <w:uiPriority w:val="44"/>
    <w:rsid w:val="003F036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2355E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rsid w:val="00C24263"/>
    <w:rPr>
      <w:rFonts w:ascii="Poppins" w:hAnsi="Poppins"/>
      <w:b w:val="0"/>
      <w:i/>
      <w:iCs/>
      <w:color w:val="3AAA34" w:themeColor="accent1"/>
    </w:rPr>
  </w:style>
  <w:style w:type="character" w:styleId="Strong">
    <w:name w:val="Strong"/>
    <w:basedOn w:val="DefaultParagraphFont"/>
    <w:uiPriority w:val="22"/>
    <w:rsid w:val="00C24263"/>
    <w:rPr>
      <w:rFonts w:ascii="Poppins SemiBold" w:hAnsi="Poppins SemiBold"/>
      <w:b/>
      <w:bCs/>
      <w:i w:val="0"/>
    </w:rPr>
  </w:style>
  <w:style w:type="paragraph" w:styleId="Quote">
    <w:name w:val="Quote"/>
    <w:basedOn w:val="Normal"/>
    <w:next w:val="Normal"/>
    <w:link w:val="QuoteChar"/>
    <w:uiPriority w:val="29"/>
    <w:rsid w:val="00C24263"/>
    <w:pPr>
      <w:spacing w:before="320" w:after="280" w:line="240" w:lineRule="auto"/>
      <w:ind w:left="864" w:right="864"/>
      <w:jc w:val="center"/>
    </w:pPr>
    <w:rPr>
      <w:i/>
      <w:iCs/>
      <w:color w:val="A6A6A6" w:themeColor="background1" w:themeShade="A6"/>
    </w:rPr>
  </w:style>
  <w:style w:type="character" w:customStyle="1" w:styleId="QuoteChar">
    <w:name w:val="Quote Char"/>
    <w:basedOn w:val="DefaultParagraphFont"/>
    <w:link w:val="Quote"/>
    <w:uiPriority w:val="29"/>
    <w:rsid w:val="00C24263"/>
    <w:rPr>
      <w:rFonts w:ascii="Poppins" w:hAnsi="Poppins"/>
      <w:i/>
      <w:iCs/>
      <w:color w:val="A6A6A6" w:themeColor="background1" w:themeShade="A6"/>
      <w:sz w:val="18"/>
    </w:rPr>
  </w:style>
  <w:style w:type="paragraph" w:styleId="IntenseQuote">
    <w:name w:val="Intense Quote"/>
    <w:basedOn w:val="Quote"/>
    <w:next w:val="Normal"/>
    <w:link w:val="IntenseQuoteChar"/>
    <w:uiPriority w:val="30"/>
    <w:rsid w:val="00C24263"/>
    <w:pPr>
      <w:pBdr>
        <w:top w:val="single" w:sz="4" w:space="10" w:color="808080" w:themeColor="accent5" w:themeShade="80"/>
        <w:bottom w:val="single" w:sz="4" w:space="10" w:color="808080" w:themeColor="accent5" w:themeShade="80"/>
      </w:pBdr>
      <w:spacing w:before="360" w:after="360"/>
    </w:pPr>
    <w:rPr>
      <w:i w:val="0"/>
      <w:iCs w:val="0"/>
      <w:color w:val="808080" w:themeColor="accent4"/>
    </w:rPr>
  </w:style>
  <w:style w:type="character" w:customStyle="1" w:styleId="IntenseQuoteChar">
    <w:name w:val="Intense Quote Char"/>
    <w:basedOn w:val="DefaultParagraphFont"/>
    <w:link w:val="IntenseQuote"/>
    <w:uiPriority w:val="30"/>
    <w:rsid w:val="00C24263"/>
    <w:rPr>
      <w:rFonts w:ascii="Poppins" w:hAnsi="Poppins"/>
      <w:color w:val="808080" w:themeColor="accent4"/>
      <w:sz w:val="18"/>
    </w:rPr>
  </w:style>
  <w:style w:type="character" w:styleId="SubtleReference">
    <w:name w:val="Subtle Reference"/>
    <w:basedOn w:val="SubtleEmphasis"/>
    <w:uiPriority w:val="31"/>
    <w:rsid w:val="00C24263"/>
    <w:rPr>
      <w:rFonts w:ascii="Poppins" w:hAnsi="Poppins"/>
      <w:b w:val="0"/>
      <w:i/>
      <w:iCs/>
      <w:caps w:val="0"/>
      <w:smallCaps w:val="0"/>
      <w:color w:val="5A5A5A" w:themeColor="text1" w:themeTint="A5"/>
    </w:rPr>
  </w:style>
  <w:style w:type="character" w:styleId="IntenseReference">
    <w:name w:val="Intense Reference"/>
    <w:basedOn w:val="SubtleEmphasis"/>
    <w:uiPriority w:val="32"/>
    <w:rsid w:val="00C24263"/>
    <w:rPr>
      <w:rFonts w:ascii="Poppins" w:hAnsi="Poppins"/>
      <w:b w:val="0"/>
      <w:bCs/>
      <w:i/>
      <w:iCs/>
      <w:caps w:val="0"/>
      <w:smallCaps w:val="0"/>
      <w:color w:val="3AAA34" w:themeColor="accent1"/>
      <w:spacing w:val="5"/>
    </w:rPr>
  </w:style>
  <w:style w:type="paragraph" w:customStyle="1" w:styleId="PageNo">
    <w:name w:val="Page No."/>
    <w:basedOn w:val="Footer"/>
    <w:qFormat/>
    <w:rsid w:val="00C329D8"/>
    <w:rPr>
      <w:noProof/>
      <w:color w:val="3AAA34" w:themeColor="accent1"/>
      <w:sz w:val="21"/>
      <w:szCs w:val="28"/>
    </w:rPr>
  </w:style>
  <w:style w:type="paragraph" w:styleId="CommentText">
    <w:name w:val="annotation text"/>
    <w:basedOn w:val="Normal"/>
    <w:link w:val="CommentTextChar"/>
    <w:uiPriority w:val="99"/>
    <w:semiHidden/>
    <w:unhideWhenUsed/>
    <w:rsid w:val="008A561E"/>
    <w:pPr>
      <w:spacing w:after="200" w:line="240" w:lineRule="auto"/>
      <w:jc w:val="both"/>
    </w:pPr>
    <w:rPr>
      <w:rFonts w:ascii="Calibri" w:eastAsia="Times New Roman" w:hAnsi="Calibri" w:cs="Times New Roman"/>
      <w:color w:val="auto"/>
      <w:sz w:val="20"/>
      <w:szCs w:val="20"/>
    </w:rPr>
  </w:style>
  <w:style w:type="character" w:customStyle="1" w:styleId="CommentTextChar">
    <w:name w:val="Comment Text Char"/>
    <w:basedOn w:val="DefaultParagraphFont"/>
    <w:link w:val="CommentText"/>
    <w:uiPriority w:val="99"/>
    <w:semiHidden/>
    <w:rsid w:val="008A561E"/>
    <w:rPr>
      <w:rFonts w:ascii="Calibri" w:eastAsia="Times New Roman" w:hAnsi="Calibri" w:cs="Times New Roman"/>
      <w:sz w:val="20"/>
      <w:szCs w:val="20"/>
    </w:rPr>
  </w:style>
  <w:style w:type="paragraph" w:styleId="NormalWeb">
    <w:name w:val="Normal (Web)"/>
    <w:basedOn w:val="Normal"/>
    <w:uiPriority w:val="99"/>
    <w:semiHidden/>
    <w:unhideWhenUsed/>
    <w:rsid w:val="00146C60"/>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customStyle="1" w:styleId="Heading8Char">
    <w:name w:val="Heading 8 Char"/>
    <w:basedOn w:val="DefaultParagraphFont"/>
    <w:link w:val="Heading8"/>
    <w:rsid w:val="005E157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E1571"/>
    <w:rPr>
      <w:rFonts w:asciiTheme="majorHAnsi" w:eastAsiaTheme="majorEastAsia" w:hAnsiTheme="majorHAnsi" w:cstheme="majorBidi"/>
      <w:i/>
      <w:iCs/>
      <w:color w:val="272727" w:themeColor="text1" w:themeTint="D8"/>
      <w:sz w:val="21"/>
      <w:szCs w:val="21"/>
    </w:rPr>
  </w:style>
  <w:style w:type="paragraph" w:customStyle="1" w:styleId="NumberedParagraphs">
    <w:name w:val="Numbered Paragraphs"/>
    <w:basedOn w:val="Heading3"/>
    <w:link w:val="NumberedParagraphsChar"/>
    <w:qFormat/>
    <w:rsid w:val="005E1571"/>
    <w:pPr>
      <w:keepNext w:val="0"/>
      <w:ind w:left="1713" w:hanging="862"/>
    </w:pPr>
    <w:rPr>
      <w:rFonts w:ascii="Poppins" w:hAnsi="Poppins"/>
      <w:color w:val="5E5E5E" w:themeColor="text2"/>
      <w:sz w:val="18"/>
    </w:rPr>
  </w:style>
  <w:style w:type="character" w:customStyle="1" w:styleId="NumberedParagraphsChar">
    <w:name w:val="Numbered Paragraphs Char"/>
    <w:basedOn w:val="DefaultParagraphFont"/>
    <w:link w:val="NumberedParagraphs"/>
    <w:rsid w:val="005E1571"/>
    <w:rPr>
      <w:rFonts w:ascii="Poppins" w:hAnsi="Poppins" w:cs="Calibri"/>
      <w:color w:val="5E5E5E" w:themeColor="text2"/>
      <w:sz w:val="18"/>
      <w:szCs w:val="28"/>
    </w:rPr>
  </w:style>
  <w:style w:type="table" w:customStyle="1" w:styleId="SLCdefaulttable1">
    <w:name w:val="SLC default table1"/>
    <w:basedOn w:val="TableGrid1"/>
    <w:next w:val="TableGrid"/>
    <w:uiPriority w:val="39"/>
    <w:rsid w:val="005E1571"/>
    <w:pPr>
      <w:spacing w:before="100" w:beforeAutospacing="1" w:after="100" w:afterAutospacing="1"/>
    </w:pPr>
    <w:rPr>
      <w:rFonts w:ascii="Poppins" w:hAnsi="Poppins"/>
      <w:color w:val="A6A6A6" w:themeColor="accent5" w:themeShade="A6"/>
      <w:sz w:val="20"/>
      <w:szCs w:val="20"/>
      <w:lang w:eastAsia="en-GB"/>
    </w:rPr>
    <w:tblPr>
      <w:tblStyleRowBandSize w:val="1"/>
      <w:tblCellMar>
        <w:top w:w="57" w:type="dxa"/>
        <w:bottom w:w="57" w:type="dxa"/>
      </w:tblCellMar>
    </w:tblPr>
    <w:tcPr>
      <w:shd w:val="clear" w:color="auto" w:fill="auto"/>
    </w:tcPr>
    <w:tblStylePr w:type="firstRow">
      <w:pPr>
        <w:wordWrap/>
        <w:spacing w:beforeLines="0" w:beforeAutospacing="1" w:afterLines="0" w:afterAutospacing="1" w:line="276" w:lineRule="auto"/>
        <w:ind w:leftChars="0" w:left="0" w:rightChars="0" w:right="0" w:firstLineChars="0" w:firstLine="0"/>
        <w:contextualSpacing w:val="0"/>
        <w:mirrorIndents w:val="0"/>
        <w:outlineLvl w:val="9"/>
      </w:pPr>
      <w:rPr>
        <w:rFonts w:ascii="Rubik" w:hAnsi="Rubik"/>
        <w:b/>
        <w:i w:val="0"/>
        <w:color w:val="FFFFFF"/>
        <w:sz w:val="21"/>
      </w:rPr>
      <w:tblPr/>
      <w:tcPr>
        <w:shd w:val="clear" w:color="auto" w:fill="3AAA34" w:themeFill="accent1"/>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2Horz">
      <w:tblPr/>
      <w:tcPr>
        <w:shd w:val="clear" w:color="auto" w:fill="D9D9D9" w:themeFill="background1" w:themeFillShade="D9"/>
      </w:tcPr>
    </w:tblStylePr>
  </w:style>
  <w:style w:type="paragraph" w:styleId="CommentSubject">
    <w:name w:val="annotation subject"/>
    <w:basedOn w:val="CommentText"/>
    <w:next w:val="CommentText"/>
    <w:link w:val="CommentSubjectChar"/>
    <w:uiPriority w:val="99"/>
    <w:semiHidden/>
    <w:unhideWhenUsed/>
    <w:rsid w:val="00A56525"/>
    <w:pPr>
      <w:spacing w:after="240"/>
      <w:jc w:val="left"/>
    </w:pPr>
    <w:rPr>
      <w:rFonts w:ascii="Poppins" w:eastAsiaTheme="minorHAnsi" w:hAnsi="Poppins" w:cstheme="minorBidi"/>
      <w:b/>
      <w:bCs/>
      <w:color w:val="808080" w:themeColor="accent5" w:themeShade="80"/>
    </w:rPr>
  </w:style>
  <w:style w:type="character" w:customStyle="1" w:styleId="CommentSubjectChar">
    <w:name w:val="Comment Subject Char"/>
    <w:basedOn w:val="CommentTextChar"/>
    <w:link w:val="CommentSubject"/>
    <w:uiPriority w:val="99"/>
    <w:semiHidden/>
    <w:rsid w:val="00A56525"/>
    <w:rPr>
      <w:rFonts w:ascii="Poppins" w:eastAsia="Times New Roman" w:hAnsi="Poppins" w:cs="Times New Roman"/>
      <w:b/>
      <w:bCs/>
      <w:color w:val="808080" w:themeColor="accent5" w:themeShade="80"/>
      <w:sz w:val="20"/>
      <w:szCs w:val="20"/>
    </w:rPr>
  </w:style>
  <w:style w:type="character" w:styleId="UnresolvedMention">
    <w:name w:val="Unresolved Mention"/>
    <w:basedOn w:val="DefaultParagraphFont"/>
    <w:uiPriority w:val="99"/>
    <w:semiHidden/>
    <w:unhideWhenUsed/>
    <w:rsid w:val="00445395"/>
    <w:rPr>
      <w:color w:val="605E5C"/>
      <w:shd w:val="clear" w:color="auto" w:fill="E1DFDD"/>
    </w:rPr>
  </w:style>
  <w:style w:type="paragraph" w:styleId="Revision">
    <w:name w:val="Revision"/>
    <w:hidden/>
    <w:uiPriority w:val="99"/>
    <w:semiHidden/>
    <w:rsid w:val="00A433BD"/>
    <w:pPr>
      <w:spacing w:after="0" w:line="240" w:lineRule="auto"/>
    </w:pPr>
    <w:rPr>
      <w:rFonts w:ascii="Poppins" w:hAnsi="Poppins"/>
      <w:color w:val="808080" w:themeColor="accent5" w:themeShade="80"/>
      <w:sz w:val="18"/>
    </w:rPr>
  </w:style>
  <w:style w:type="table" w:styleId="GridTable1Light-Accent6">
    <w:name w:val="Grid Table 1 Light Accent 6"/>
    <w:basedOn w:val="TableNormal"/>
    <w:uiPriority w:val="46"/>
    <w:rsid w:val="00A135A3"/>
    <w:pPr>
      <w:spacing w:after="0" w:line="240" w:lineRule="auto"/>
    </w:pPr>
    <w:tblPr>
      <w:tblStyleRowBandSize w:val="1"/>
      <w:tblStyleColBandSize w:val="1"/>
      <w:tblBorders>
        <w:top w:val="single" w:sz="4" w:space="0" w:color="999999" w:themeColor="accent6" w:themeTint="66"/>
        <w:left w:val="single" w:sz="4" w:space="0" w:color="999999" w:themeColor="accent6" w:themeTint="66"/>
        <w:bottom w:val="single" w:sz="4" w:space="0" w:color="999999" w:themeColor="accent6" w:themeTint="66"/>
        <w:right w:val="single" w:sz="4" w:space="0" w:color="999999" w:themeColor="accent6" w:themeTint="66"/>
        <w:insideH w:val="single" w:sz="4" w:space="0" w:color="999999" w:themeColor="accent6" w:themeTint="66"/>
        <w:insideV w:val="single" w:sz="4" w:space="0" w:color="999999" w:themeColor="accent6" w:themeTint="66"/>
      </w:tblBorders>
    </w:tblPr>
    <w:tblStylePr w:type="firstRow">
      <w:rPr>
        <w:b/>
        <w:bCs/>
      </w:rPr>
      <w:tblPr/>
      <w:tcPr>
        <w:tcBorders>
          <w:bottom w:val="single" w:sz="12" w:space="0" w:color="666666" w:themeColor="accent6" w:themeTint="99"/>
        </w:tcBorders>
      </w:tcPr>
    </w:tblStylePr>
    <w:tblStylePr w:type="lastRow">
      <w:rPr>
        <w:b/>
        <w:bCs/>
      </w:rPr>
      <w:tblPr/>
      <w:tcPr>
        <w:tcBorders>
          <w:top w:val="double" w:sz="2" w:space="0" w:color="666666" w:themeColor="accent6" w:themeTint="99"/>
        </w:tcBorders>
      </w:tcPr>
    </w:tblStylePr>
    <w:tblStylePr w:type="firstCol">
      <w:rPr>
        <w:b/>
        <w:bCs/>
      </w:rPr>
    </w:tblStylePr>
    <w:tblStylePr w:type="lastCol">
      <w:rPr>
        <w:b/>
        <w:bCs/>
      </w:rPr>
    </w:tblStylePr>
  </w:style>
  <w:style w:type="character" w:customStyle="1" w:styleId="CaptionChar2">
    <w:name w:val="Caption Char2"/>
    <w:aliases w:val="Caption Char Char,Caption Char Char Char Char,Caption Char Char Char Char Char Char Char,Caption1 Char,Caption Char Char Char1 Char Char,Caption Char Char Char1 Char Char Char Char,Caption2 Char,Caption Char1 Char,shaft list Char"/>
    <w:basedOn w:val="DefaultParagraphFont"/>
    <w:link w:val="Caption"/>
    <w:uiPriority w:val="35"/>
    <w:rsid w:val="00C109E0"/>
    <w:rPr>
      <w:rFonts w:ascii="Poppins" w:hAnsi="Poppins" w:cs="Times New Roman (Body CS)"/>
      <w:i/>
      <w:color w:val="BFBFBF" w:themeColor="accent5" w:themeShade="BF"/>
      <w:sz w:val="20"/>
      <w:szCs w:val="20"/>
    </w:rPr>
  </w:style>
  <w:style w:type="table" w:customStyle="1" w:styleId="AECOMtable">
    <w:name w:val="AECOM table"/>
    <w:basedOn w:val="TableNormal"/>
    <w:uiPriority w:val="99"/>
    <w:unhideWhenUsed/>
    <w:rsid w:val="00C109E0"/>
    <w:pPr>
      <w:spacing w:after="0" w:line="240" w:lineRule="auto"/>
    </w:pPr>
    <w:rPr>
      <w:sz w:val="16"/>
      <w:szCs w:val="18"/>
    </w:rPr>
    <w:tblPr>
      <w:tblBorders>
        <w:insideH w:val="single" w:sz="4" w:space="0" w:color="auto"/>
      </w:tblBorders>
      <w:tblCellMar>
        <w:top w:w="28" w:type="dxa"/>
        <w:left w:w="0" w:type="dxa"/>
        <w:bottom w:w="28" w:type="dxa"/>
        <w:right w:w="113" w:type="dxa"/>
      </w:tblCellMar>
    </w:tblPr>
    <w:tblStylePr w:type="firstRow">
      <w:rPr>
        <w:rFonts w:asciiTheme="majorHAnsi" w:hAnsiTheme="majorHAnsi"/>
        <w:b/>
        <w:color w:val="3AAA34" w:themeColor="accent1"/>
        <w:sz w:val="16"/>
      </w:rPr>
      <w:tblPr/>
      <w:tcPr>
        <w:tcBorders>
          <w:top w:val="nil"/>
          <w:left w:val="nil"/>
          <w:bottom w:val="single" w:sz="12" w:space="0" w:color="3AAA34" w:themeColor="accent1"/>
          <w:right w:val="nil"/>
          <w:insideH w:val="nil"/>
          <w:insideV w:val="nil"/>
          <w:tl2br w:val="nil"/>
          <w:tr2bl w:val="nil"/>
        </w:tcBorders>
      </w:tcPr>
    </w:tblStylePr>
  </w:style>
  <w:style w:type="character" w:styleId="FollowedHyperlink">
    <w:name w:val="FollowedHyperlink"/>
    <w:basedOn w:val="DefaultParagraphFont"/>
    <w:uiPriority w:val="99"/>
    <w:semiHidden/>
    <w:unhideWhenUsed/>
    <w:rsid w:val="00ED30EB"/>
    <w:rPr>
      <w:color w:val="00663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913458">
      <w:bodyDiv w:val="1"/>
      <w:marLeft w:val="0"/>
      <w:marRight w:val="0"/>
      <w:marTop w:val="0"/>
      <w:marBottom w:val="0"/>
      <w:divBdr>
        <w:top w:val="none" w:sz="0" w:space="0" w:color="auto"/>
        <w:left w:val="none" w:sz="0" w:space="0" w:color="auto"/>
        <w:bottom w:val="none" w:sz="0" w:space="0" w:color="auto"/>
        <w:right w:val="none" w:sz="0" w:space="0" w:color="auto"/>
      </w:divBdr>
    </w:div>
    <w:div w:id="182018779">
      <w:bodyDiv w:val="1"/>
      <w:marLeft w:val="0"/>
      <w:marRight w:val="0"/>
      <w:marTop w:val="0"/>
      <w:marBottom w:val="0"/>
      <w:divBdr>
        <w:top w:val="none" w:sz="0" w:space="0" w:color="auto"/>
        <w:left w:val="none" w:sz="0" w:space="0" w:color="auto"/>
        <w:bottom w:val="none" w:sz="0" w:space="0" w:color="auto"/>
        <w:right w:val="none" w:sz="0" w:space="0" w:color="auto"/>
      </w:divBdr>
    </w:div>
    <w:div w:id="419957659">
      <w:bodyDiv w:val="1"/>
      <w:marLeft w:val="0"/>
      <w:marRight w:val="0"/>
      <w:marTop w:val="0"/>
      <w:marBottom w:val="0"/>
      <w:divBdr>
        <w:top w:val="none" w:sz="0" w:space="0" w:color="auto"/>
        <w:left w:val="none" w:sz="0" w:space="0" w:color="auto"/>
        <w:bottom w:val="none" w:sz="0" w:space="0" w:color="auto"/>
        <w:right w:val="none" w:sz="0" w:space="0" w:color="auto"/>
      </w:divBdr>
    </w:div>
    <w:div w:id="600649961">
      <w:bodyDiv w:val="1"/>
      <w:marLeft w:val="0"/>
      <w:marRight w:val="0"/>
      <w:marTop w:val="0"/>
      <w:marBottom w:val="0"/>
      <w:divBdr>
        <w:top w:val="none" w:sz="0" w:space="0" w:color="auto"/>
        <w:left w:val="none" w:sz="0" w:space="0" w:color="auto"/>
        <w:bottom w:val="none" w:sz="0" w:space="0" w:color="auto"/>
        <w:right w:val="none" w:sz="0" w:space="0" w:color="auto"/>
      </w:divBdr>
    </w:div>
    <w:div w:id="747312164">
      <w:bodyDiv w:val="1"/>
      <w:marLeft w:val="0"/>
      <w:marRight w:val="0"/>
      <w:marTop w:val="0"/>
      <w:marBottom w:val="0"/>
      <w:divBdr>
        <w:top w:val="none" w:sz="0" w:space="0" w:color="auto"/>
        <w:left w:val="none" w:sz="0" w:space="0" w:color="auto"/>
        <w:bottom w:val="none" w:sz="0" w:space="0" w:color="auto"/>
        <w:right w:val="none" w:sz="0" w:space="0" w:color="auto"/>
      </w:divBdr>
    </w:div>
    <w:div w:id="1291977216">
      <w:bodyDiv w:val="1"/>
      <w:marLeft w:val="0"/>
      <w:marRight w:val="0"/>
      <w:marTop w:val="0"/>
      <w:marBottom w:val="0"/>
      <w:divBdr>
        <w:top w:val="none" w:sz="0" w:space="0" w:color="auto"/>
        <w:left w:val="none" w:sz="0" w:space="0" w:color="auto"/>
        <w:bottom w:val="none" w:sz="0" w:space="0" w:color="auto"/>
        <w:right w:val="none" w:sz="0" w:space="0" w:color="auto"/>
      </w:divBdr>
    </w:div>
    <w:div w:id="1687369327">
      <w:bodyDiv w:val="1"/>
      <w:marLeft w:val="0"/>
      <w:marRight w:val="0"/>
      <w:marTop w:val="0"/>
      <w:marBottom w:val="0"/>
      <w:divBdr>
        <w:top w:val="none" w:sz="0" w:space="0" w:color="auto"/>
        <w:left w:val="none" w:sz="0" w:space="0" w:color="auto"/>
        <w:bottom w:val="none" w:sz="0" w:space="0" w:color="auto"/>
        <w:right w:val="none" w:sz="0" w:space="0" w:color="auto"/>
      </w:divBdr>
    </w:div>
    <w:div w:id="211532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orcestershire.gov.uk/planning-application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orcestershire.gov.uk/redditchstatio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ckyGreenhill\OneDrive%20-%20Ethical%20Planning%20(North%20East)%20Limited\Documents\Custom%20Office%20Templates\SLC%20Property%20Breifing%20Note.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Sheet1!$B$4</c:f>
              <c:strCache>
                <c:ptCount val="1"/>
                <c:pt idx="0">
                  <c:v>Strongly Support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Sheet1!$D$4</c:f>
              <c:numCache>
                <c:formatCode>0%</c:formatCode>
                <c:ptCount val="1"/>
                <c:pt idx="0">
                  <c:v>0.42992874109263657</c:v>
                </c:pt>
              </c:numCache>
            </c:numRef>
          </c:val>
          <c:extLst>
            <c:ext xmlns:c16="http://schemas.microsoft.com/office/drawing/2014/chart" uri="{C3380CC4-5D6E-409C-BE32-E72D297353CC}">
              <c16:uniqueId val="{00000000-1EDB-4799-8028-CDFDF3AB47BB}"/>
            </c:ext>
          </c:extLst>
        </c:ser>
        <c:ser>
          <c:idx val="1"/>
          <c:order val="1"/>
          <c:tx>
            <c:strRef>
              <c:f>Sheet1!$B$5</c:f>
              <c:strCache>
                <c:ptCount val="1"/>
                <c:pt idx="0">
                  <c:v>Moderately Support</c:v>
                </c:pt>
              </c:strCache>
            </c:strRef>
          </c:tx>
          <c:spPr>
            <a:solidFill>
              <a:srgbClr val="EE7B1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Sheet1!$D$5</c:f>
              <c:numCache>
                <c:formatCode>0%</c:formatCode>
                <c:ptCount val="1"/>
                <c:pt idx="0">
                  <c:v>0.24703087885985747</c:v>
                </c:pt>
              </c:numCache>
            </c:numRef>
          </c:val>
          <c:extLst>
            <c:ext xmlns:c16="http://schemas.microsoft.com/office/drawing/2014/chart" uri="{C3380CC4-5D6E-409C-BE32-E72D297353CC}">
              <c16:uniqueId val="{00000001-1EDB-4799-8028-CDFDF3AB47BB}"/>
            </c:ext>
          </c:extLst>
        </c:ser>
        <c:ser>
          <c:idx val="2"/>
          <c:order val="2"/>
          <c:tx>
            <c:strRef>
              <c:f>Sheet1!$B$6</c:f>
              <c:strCache>
                <c:ptCount val="1"/>
                <c:pt idx="0">
                  <c:v>Neutral</c:v>
                </c:pt>
              </c:strCache>
            </c:strRef>
          </c:tx>
          <c:spPr>
            <a:solidFill>
              <a:srgbClr val="00B0F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Sheet1!$D$6</c:f>
              <c:numCache>
                <c:formatCode>0%</c:formatCode>
                <c:ptCount val="1"/>
                <c:pt idx="0">
                  <c:v>0.12114014251781473</c:v>
                </c:pt>
              </c:numCache>
            </c:numRef>
          </c:val>
          <c:extLst>
            <c:ext xmlns:c16="http://schemas.microsoft.com/office/drawing/2014/chart" uri="{C3380CC4-5D6E-409C-BE32-E72D297353CC}">
              <c16:uniqueId val="{00000002-1EDB-4799-8028-CDFDF3AB47BB}"/>
            </c:ext>
          </c:extLst>
        </c:ser>
        <c:ser>
          <c:idx val="3"/>
          <c:order val="3"/>
          <c:tx>
            <c:strRef>
              <c:f>Sheet1!$B$7</c:f>
              <c:strCache>
                <c:ptCount val="1"/>
                <c:pt idx="0">
                  <c:v>Moderately Do Not Support</c:v>
                </c:pt>
              </c:strCache>
            </c:strRef>
          </c:tx>
          <c:spPr>
            <a:solidFill>
              <a:srgbClr val="FFFF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Sheet1!$D$7</c:f>
              <c:numCache>
                <c:formatCode>0%</c:formatCode>
                <c:ptCount val="1"/>
                <c:pt idx="0">
                  <c:v>6.413301662707839E-2</c:v>
                </c:pt>
              </c:numCache>
            </c:numRef>
          </c:val>
          <c:extLst>
            <c:ext xmlns:c16="http://schemas.microsoft.com/office/drawing/2014/chart" uri="{C3380CC4-5D6E-409C-BE32-E72D297353CC}">
              <c16:uniqueId val="{00000003-1EDB-4799-8028-CDFDF3AB47BB}"/>
            </c:ext>
          </c:extLst>
        </c:ser>
        <c:ser>
          <c:idx val="4"/>
          <c:order val="4"/>
          <c:tx>
            <c:strRef>
              <c:f>Sheet1!$B$8</c:f>
              <c:strCache>
                <c:ptCount val="1"/>
                <c:pt idx="0">
                  <c:v>Do Not Support At All</c:v>
                </c:pt>
              </c:strCache>
            </c:strRef>
          </c:tx>
          <c:spPr>
            <a:solidFill>
              <a:srgbClr val="7030A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Sheet1!$D$8</c:f>
              <c:numCache>
                <c:formatCode>0%</c:formatCode>
                <c:ptCount val="1"/>
                <c:pt idx="0">
                  <c:v>0.13776722090261281</c:v>
                </c:pt>
              </c:numCache>
            </c:numRef>
          </c:val>
          <c:extLst>
            <c:ext xmlns:c16="http://schemas.microsoft.com/office/drawing/2014/chart" uri="{C3380CC4-5D6E-409C-BE32-E72D297353CC}">
              <c16:uniqueId val="{00000004-1EDB-4799-8028-CDFDF3AB47BB}"/>
            </c:ext>
          </c:extLst>
        </c:ser>
        <c:dLbls>
          <c:dLblPos val="ctr"/>
          <c:showLegendKey val="0"/>
          <c:showVal val="1"/>
          <c:showCatName val="0"/>
          <c:showSerName val="0"/>
          <c:showPercent val="0"/>
          <c:showBubbleSize val="0"/>
        </c:dLbls>
        <c:gapWidth val="150"/>
        <c:overlap val="100"/>
        <c:axId val="1848982511"/>
        <c:axId val="1056194943"/>
      </c:barChart>
      <c:catAx>
        <c:axId val="1848982511"/>
        <c:scaling>
          <c:orientation val="minMax"/>
        </c:scaling>
        <c:delete val="1"/>
        <c:axPos val="l"/>
        <c:numFmt formatCode="General" sourceLinked="1"/>
        <c:majorTickMark val="none"/>
        <c:minorTickMark val="none"/>
        <c:tickLblPos val="nextTo"/>
        <c:crossAx val="1056194943"/>
        <c:crosses val="autoZero"/>
        <c:auto val="1"/>
        <c:lblAlgn val="ctr"/>
        <c:lblOffset val="100"/>
        <c:noMultiLvlLbl val="0"/>
      </c:catAx>
      <c:valAx>
        <c:axId val="1056194943"/>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4898251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SLC Property">
      <a:dk1>
        <a:srgbClr val="000000"/>
      </a:dk1>
      <a:lt1>
        <a:srgbClr val="FFFFFF"/>
      </a:lt1>
      <a:dk2>
        <a:srgbClr val="5E5E5E"/>
      </a:dk2>
      <a:lt2>
        <a:srgbClr val="F8F8F8"/>
      </a:lt2>
      <a:accent1>
        <a:srgbClr val="3AAA34"/>
      </a:accent1>
      <a:accent2>
        <a:srgbClr val="008D36"/>
      </a:accent2>
      <a:accent3>
        <a:srgbClr val="006633"/>
      </a:accent3>
      <a:accent4>
        <a:srgbClr val="808080"/>
      </a:accent4>
      <a:accent5>
        <a:srgbClr val="FFFFFF"/>
      </a:accent5>
      <a:accent6>
        <a:srgbClr val="000000"/>
      </a:accent6>
      <a:hlink>
        <a:srgbClr val="3AAA35"/>
      </a:hlink>
      <a:folHlink>
        <a:srgbClr val="006633"/>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D4277B9A65814EA91394F9EFD0513D" ma:contentTypeVersion="26" ma:contentTypeDescription="Create a new document." ma:contentTypeScope="" ma:versionID="a3079ce1b4cc2ae9e88a784799b22702">
  <xsd:schema xmlns:xsd="http://www.w3.org/2001/XMLSchema" xmlns:xs="http://www.w3.org/2001/XMLSchema" xmlns:p="http://schemas.microsoft.com/office/2006/metadata/properties" xmlns:ns2="3cf82d04-6844-49f2-a31b-da0038cd2448" xmlns:ns3="8b63bd3f-83db-4271-aee1-5de70be87de3" targetNamespace="http://schemas.microsoft.com/office/2006/metadata/properties" ma:root="true" ma:fieldsID="085475aa41538ef471a3db4792688651" ns2:_="" ns3:_="">
    <xsd:import namespace="3cf82d04-6844-49f2-a31b-da0038cd2448"/>
    <xsd:import namespace="8b63bd3f-83db-4271-aee1-5de70be87d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2:MediaServiceLocation" minOccurs="0"/>
                <xsd:element ref="ns2:_Flow_SignoffStatus" minOccurs="0"/>
                <xsd:element ref="ns2:Date" minOccurs="0"/>
                <xsd:element ref="ns2:Images" minOccurs="0"/>
                <xsd:element ref="ns2:MediaServiceGenerationTime" minOccurs="0"/>
                <xsd:element ref="ns2:MediaServiceEventHashCode" minOccurs="0"/>
                <xsd:element ref="ns2:MediaServiceAutoKeyPoints" minOccurs="0"/>
                <xsd:element ref="ns2:MediaServiceKeyPoints" minOccurs="0"/>
                <xsd:element ref="ns2:DateTime" minOccurs="0"/>
                <xsd:element ref="ns2:Newbranding" minOccurs="0"/>
                <xsd:element ref="ns2:SLC_x0020_Company" minOccurs="0"/>
                <xsd:element ref="ns2:MediaLengthInSeconds" minOccurs="0"/>
                <xsd:element ref="ns2:lcf76f155ced4ddcb4097134ff3c332f" minOccurs="0"/>
                <xsd:element ref="ns3:TaxCatchAll" minOccurs="0"/>
                <xsd:element ref="ns2:MediaServiceSearchProperties" minOccurs="0"/>
                <xsd:element ref="ns2:Whatsher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f82d04-6844-49f2-a31b-da0038cd2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_Flow_SignoffStatus" ma:index="16" nillable="true" ma:displayName="Sign-off status" ma:internalName="_x0024_Resources_x003a_core_x002c_Signoff_Status_x003b_">
      <xsd:simpleType>
        <xsd:restriction base="dms:Text"/>
      </xsd:simpleType>
    </xsd:element>
    <xsd:element name="Date" ma:index="17" nillable="true" ma:displayName="Date" ma:format="DateTime" ma:internalName="Date">
      <xsd:simpleType>
        <xsd:restriction base="dms:DateTime"/>
      </xsd:simpleType>
    </xsd:element>
    <xsd:element name="Images" ma:index="18" nillable="true" ma:displayName="Images" ma:format="Image" ma:internalName="Images">
      <xsd:complexType>
        <xsd:complexContent>
          <xsd:extension base="dms:URL">
            <xsd:sequence>
              <xsd:element name="Url" type="dms:ValidUrl" minOccurs="0" nillable="true"/>
              <xsd:element name="Description" type="xsd:string" nillable="true"/>
            </xsd:sequence>
          </xsd:extension>
        </xsd:complexContent>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DateTime" ma:index="23" nillable="true" ma:displayName="Date &amp; Time" ma:format="DateOnly" ma:internalName="DateTime">
      <xsd:simpleType>
        <xsd:restriction base="dms:DateTime"/>
      </xsd:simpleType>
    </xsd:element>
    <xsd:element name="Newbranding" ma:index="24" nillable="true" ma:displayName="New branding" ma:default="1" ma:format="Dropdown" ma:internalName="Newbranding">
      <xsd:simpleType>
        <xsd:restriction base="dms:Boolean"/>
      </xsd:simpleType>
    </xsd:element>
    <xsd:element name="SLC_x0020_Company" ma:index="25" nillable="true" ma:displayName="SLC Company" ma:default="SLC Rail" ma:format="Dropdown" ma:internalName="SLC_x0020_Company">
      <xsd:simpleType>
        <xsd:restriction base="dms:Choice">
          <xsd:enumeration value="SLC Rail"/>
          <xsd:enumeration value="SLC Property"/>
          <xsd:enumeration value="SLC Engineering"/>
          <xsd:enumeration value="SLC Investments"/>
          <xsd:enumeration value="SLC Operations"/>
        </xsd:restriction>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2e131142-f811-44e5-a118-8aee4769d9b7" ma:termSetId="09814cd3-568e-fe90-9814-8d621ff8fb84" ma:anchorId="fba54fb3-c3e1-fe81-a776-ca4b69148c4d" ma:open="true" ma:isKeyword="false">
      <xsd:complexType>
        <xsd:sequence>
          <xsd:element ref="pc:Terms" minOccurs="0" maxOccurs="1"/>
        </xsd:sequence>
      </xsd:complexType>
    </xsd:element>
    <xsd:element name="MediaServiceSearchProperties" ma:index="30" nillable="true" ma:displayName="MediaServiceSearchProperties" ma:hidden="true" ma:internalName="MediaServiceSearchProperties" ma:readOnly="true">
      <xsd:simpleType>
        <xsd:restriction base="dms:Note"/>
      </xsd:simpleType>
    </xsd:element>
    <xsd:element name="Whatshere" ma:index="31" nillable="true" ma:displayName="What's here" ma:format="Dropdown" ma:internalName="Whatshere">
      <xsd:simpleType>
        <xsd:restriction base="dms:Text">
          <xsd:maxLength value="255"/>
        </xsd:restriction>
      </xsd:simple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63bd3f-83db-4271-aee1-5de70be87d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9" nillable="true" ma:displayName="Taxonomy Catch All Column" ma:hidden="true" ma:list="{08ade2a9-586f-4bc0-95f4-45699c97a1ae}" ma:internalName="TaxCatchAll" ma:showField="CatchAllData" ma:web="8b63bd3f-83db-4271-aee1-5de70be87d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cf82d04-6844-49f2-a31b-da0038cd2448">
      <Terms xmlns="http://schemas.microsoft.com/office/infopath/2007/PartnerControls"/>
    </lcf76f155ced4ddcb4097134ff3c332f>
    <TaxCatchAll xmlns="8b63bd3f-83db-4271-aee1-5de70be87de3" xsi:nil="true"/>
    <Images xmlns="3cf82d04-6844-49f2-a31b-da0038cd2448">
      <Url xsi:nil="true"/>
      <Description xsi:nil="true"/>
    </Images>
    <Newbranding xmlns="3cf82d04-6844-49f2-a31b-da0038cd2448">true</Newbranding>
    <SLC_x0020_Company xmlns="3cf82d04-6844-49f2-a31b-da0038cd2448">SLC Rail</SLC_x0020_Company>
    <DateTime xmlns="3cf82d04-6844-49f2-a31b-da0038cd2448" xsi:nil="true"/>
    <Whatshere xmlns="3cf82d04-6844-49f2-a31b-da0038cd2448" xsi:nil="true"/>
    <_Flow_SignoffStatus xmlns="3cf82d04-6844-49f2-a31b-da0038cd2448" xsi:nil="true"/>
    <Date xmlns="3cf82d04-6844-49f2-a31b-da0038cd2448" xsi:nil="true"/>
  </documentManagement>
</p:properties>
</file>

<file path=customXml/itemProps1.xml><?xml version="1.0" encoding="utf-8"?>
<ds:datastoreItem xmlns:ds="http://schemas.openxmlformats.org/officeDocument/2006/customXml" ds:itemID="{7FE4F0E1-55B7-4EC7-8D54-433736072F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f82d04-6844-49f2-a31b-da0038cd2448"/>
    <ds:schemaRef ds:uri="8b63bd3f-83db-4271-aee1-5de70be87d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F51B2D-D02B-43C2-AE4F-DE4EACEC306A}">
  <ds:schemaRefs>
    <ds:schemaRef ds:uri="http://schemas.microsoft.com/sharepoint/v3/contenttype/forms"/>
  </ds:schemaRefs>
</ds:datastoreItem>
</file>

<file path=customXml/itemProps3.xml><?xml version="1.0" encoding="utf-8"?>
<ds:datastoreItem xmlns:ds="http://schemas.openxmlformats.org/officeDocument/2006/customXml" ds:itemID="{DC5867CD-0C18-4FD8-BAB9-7E597CACD191}">
  <ds:schemaRefs>
    <ds:schemaRef ds:uri="http://schemas.openxmlformats.org/officeDocument/2006/bibliography"/>
  </ds:schemaRefs>
</ds:datastoreItem>
</file>

<file path=customXml/itemProps4.xml><?xml version="1.0" encoding="utf-8"?>
<ds:datastoreItem xmlns:ds="http://schemas.openxmlformats.org/officeDocument/2006/customXml" ds:itemID="{C11A1CEE-B250-4D4D-8B25-2A9FF8C57226}">
  <ds:schemaRefs>
    <ds:schemaRef ds:uri="http://schemas.microsoft.com/office/2006/metadata/properties"/>
    <ds:schemaRef ds:uri="http://schemas.microsoft.com/office/infopath/2007/PartnerControls"/>
    <ds:schemaRef ds:uri="3cf82d04-6844-49f2-a31b-da0038cd2448"/>
    <ds:schemaRef ds:uri="8b63bd3f-83db-4271-aee1-5de70be87de3"/>
  </ds:schemaRefs>
</ds:datastoreItem>
</file>

<file path=docProps/app.xml><?xml version="1.0" encoding="utf-8"?>
<Properties xmlns="http://schemas.openxmlformats.org/officeDocument/2006/extended-properties" xmlns:vt="http://schemas.openxmlformats.org/officeDocument/2006/docPropsVTypes">
  <Template>SLC Property Breifing Note</Template>
  <TotalTime>8</TotalTime>
  <Pages>7</Pages>
  <Words>2278</Words>
  <Characters>12987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Greenhill</dc:creator>
  <cp:lastModifiedBy>Smith, Lucy</cp:lastModifiedBy>
  <cp:revision>2</cp:revision>
  <cp:lastPrinted>2016-05-23T09:02:00Z</cp:lastPrinted>
  <dcterms:created xsi:type="dcterms:W3CDTF">2024-03-08T14:44:00Z</dcterms:created>
  <dcterms:modified xsi:type="dcterms:W3CDTF">2024-03-08T14:44:00Z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0x0101003ECE324637F8ED4A8C4BECD42B7DFB40</vt:lpwstr>
  </property>
  <property fmtid="{D5CDD505-2E9C-101B-9397-08002B2CF9AE}" pid="3" name="MediaServiceImageTags">
    <vt:lpwstr/>
  </property>
</Properties>
</file>