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7BF0" w14:textId="346470DE" w:rsidR="00F77168" w:rsidRDefault="00F77168" w:rsidP="00BF0BDE"/>
    <w:p w14:paraId="142AA086" w14:textId="64C9A777" w:rsidR="0039001E" w:rsidRPr="00512213" w:rsidRDefault="00922E87" w:rsidP="00BF0BDE">
      <w:pPr>
        <w:pStyle w:val="Heading1"/>
      </w:pPr>
      <w:r w:rsidRPr="00512213">
        <w:t xml:space="preserve">A mental health, wellbeing, </w:t>
      </w:r>
      <w:r w:rsidR="00482067" w:rsidRPr="00512213">
        <w:t>and suicide prevention policy for:</w:t>
      </w:r>
    </w:p>
    <w:p w14:paraId="1AE8902E" w14:textId="66EFE1F7" w:rsidR="00C02652" w:rsidRPr="00512213" w:rsidRDefault="00C02652" w:rsidP="00C02652">
      <w:pPr>
        <w:rPr>
          <w:b/>
          <w:bCs/>
        </w:rPr>
      </w:pPr>
    </w:p>
    <w:p w14:paraId="1BBCB5D9" w14:textId="28FC29FC" w:rsidR="00C02652" w:rsidRPr="00512213" w:rsidRDefault="00C02652" w:rsidP="00C02652">
      <w:pPr>
        <w:rPr>
          <w:b/>
          <w:bCs/>
        </w:rPr>
      </w:pPr>
      <w:r w:rsidRPr="00512213">
        <w:rPr>
          <w:rStyle w:val="Heading2Char"/>
          <w:b/>
          <w:bCs/>
        </w:rPr>
        <w:t>Start date:</w:t>
      </w:r>
      <w:r w:rsidRPr="00512213">
        <w:rPr>
          <w:b/>
          <w:bCs/>
        </w:rPr>
        <w:tab/>
      </w:r>
      <w:r w:rsidRPr="00512213">
        <w:rPr>
          <w:b/>
          <w:bCs/>
        </w:rPr>
        <w:tab/>
      </w:r>
      <w:r w:rsidRPr="00512213">
        <w:rPr>
          <w:b/>
          <w:bCs/>
        </w:rPr>
        <w:tab/>
      </w:r>
      <w:r w:rsidRPr="00512213">
        <w:rPr>
          <w:b/>
          <w:bCs/>
        </w:rPr>
        <w:tab/>
      </w:r>
      <w:r w:rsidRPr="00512213">
        <w:rPr>
          <w:b/>
          <w:bCs/>
        </w:rPr>
        <w:tab/>
      </w:r>
      <w:r w:rsidRPr="00512213">
        <w:rPr>
          <w:b/>
          <w:bCs/>
        </w:rPr>
        <w:tab/>
      </w:r>
      <w:r w:rsidRPr="00512213">
        <w:rPr>
          <w:b/>
          <w:bCs/>
        </w:rPr>
        <w:tab/>
      </w:r>
      <w:r w:rsidRPr="00512213">
        <w:rPr>
          <w:b/>
          <w:bCs/>
        </w:rPr>
        <w:tab/>
      </w:r>
      <w:r w:rsidRPr="00512213">
        <w:rPr>
          <w:b/>
          <w:bCs/>
        </w:rPr>
        <w:tab/>
      </w:r>
      <w:r w:rsidRPr="00512213">
        <w:rPr>
          <w:rStyle w:val="Heading2Char"/>
          <w:b/>
          <w:bCs/>
        </w:rPr>
        <w:t>Review date:</w:t>
      </w:r>
    </w:p>
    <w:p w14:paraId="3B856B9D" w14:textId="77777777" w:rsidR="00512213" w:rsidRDefault="00512213" w:rsidP="00BF0BDE"/>
    <w:p w14:paraId="06CFB853" w14:textId="5889DA38" w:rsidR="00B66629" w:rsidRPr="00694560" w:rsidRDefault="00B66629" w:rsidP="00B66629">
      <w:pPr>
        <w:pStyle w:val="Heading2"/>
        <w:rPr>
          <w:b/>
          <w:bCs/>
        </w:rPr>
      </w:pPr>
      <w:r w:rsidRPr="00694560">
        <w:rPr>
          <w:b/>
          <w:bCs/>
        </w:rPr>
        <w:t>How to use this policy template:</w:t>
      </w:r>
    </w:p>
    <w:p w14:paraId="69DEF794" w14:textId="25DC1626" w:rsidR="00B66629" w:rsidRDefault="00B66629" w:rsidP="00B66629">
      <w:r>
        <w:t>Th</w:t>
      </w:r>
      <w:r w:rsidR="002F603B">
        <w:t>is</w:t>
      </w:r>
      <w:r>
        <w:t xml:space="preserve"> policy </w:t>
      </w:r>
      <w:r w:rsidR="00BD7D2B">
        <w:t>template</w:t>
      </w:r>
      <w:r w:rsidR="00CA3BF5">
        <w:t xml:space="preserve"> </w:t>
      </w:r>
      <w:r w:rsidR="007A474E">
        <w:t xml:space="preserve">applies </w:t>
      </w:r>
      <w:r w:rsidR="00F1301D">
        <w:t>to all organisations regardless of size, industry</w:t>
      </w:r>
      <w:r w:rsidR="00A409D0">
        <w:t>,</w:t>
      </w:r>
      <w:r w:rsidR="00F1301D">
        <w:t xml:space="preserve"> or nature of business.</w:t>
      </w:r>
      <w:r w:rsidR="00CA3BF5">
        <w:t xml:space="preserve"> </w:t>
      </w:r>
      <w:r w:rsidR="00F1301D">
        <w:t>Unli</w:t>
      </w:r>
      <w:r w:rsidR="00226E81">
        <w:t xml:space="preserve">ke many health and wellbeing policies, </w:t>
      </w:r>
      <w:r w:rsidR="007A474E">
        <w:t>it</w:t>
      </w:r>
      <w:r w:rsidR="00226E81">
        <w:t xml:space="preserve"> includes </w:t>
      </w:r>
      <w:r>
        <w:t xml:space="preserve">specific measures </w:t>
      </w:r>
      <w:r w:rsidR="00226E81">
        <w:t xml:space="preserve">and guidance </w:t>
      </w:r>
      <w:r>
        <w:t xml:space="preserve">around suicide and suicide prevention.  </w:t>
      </w:r>
    </w:p>
    <w:p w14:paraId="29CCE825" w14:textId="46B86C94" w:rsidR="00B66629" w:rsidRDefault="00B66629" w:rsidP="00B66629">
      <w:r>
        <w:t>To adapt this policy for your organisation, you may wish to assess the measures you already have in place to manage staff mental health and wellbeing</w:t>
      </w:r>
      <w:r w:rsidR="00B73AFB">
        <w:t xml:space="preserve"> and/or suicide</w:t>
      </w:r>
      <w:r>
        <w:t xml:space="preserve">.  Determine if any of </w:t>
      </w:r>
      <w:proofErr w:type="gramStart"/>
      <w:r>
        <w:t>these need</w:t>
      </w:r>
      <w:proofErr w:type="gramEnd"/>
      <w:r>
        <w:t xml:space="preserve"> improving and if there are any risks that aren’t</w:t>
      </w:r>
      <w:r w:rsidR="004D4828">
        <w:t xml:space="preserve"> current</w:t>
      </w:r>
      <w:r w:rsidR="007A474E">
        <w:t>l</w:t>
      </w:r>
      <w:r w:rsidR="004D4828">
        <w:t>y</w:t>
      </w:r>
      <w:r>
        <w:t xml:space="preserve"> being </w:t>
      </w:r>
      <w:r w:rsidR="007A474E">
        <w:t>addressed</w:t>
      </w:r>
      <w:r>
        <w:t xml:space="preserve">. </w:t>
      </w:r>
      <w:r w:rsidR="00B73AFB">
        <w:t>T</w:t>
      </w:r>
      <w:r>
        <w:t xml:space="preserve">he ISO’s </w:t>
      </w:r>
      <w:hyperlink r:id="rId11" w:history="1">
        <w:r w:rsidRPr="00B66629">
          <w:rPr>
            <w:rStyle w:val="Hyperlink"/>
          </w:rPr>
          <w:t>Psychological health and safety at work guidelines</w:t>
        </w:r>
      </w:hyperlink>
      <w:r w:rsidR="00001878">
        <w:t xml:space="preserve"> </w:t>
      </w:r>
      <w:r w:rsidR="004D44F4">
        <w:t>provide</w:t>
      </w:r>
      <w:r w:rsidR="004D4828">
        <w:t>s</w:t>
      </w:r>
      <w:r w:rsidR="004D44F4">
        <w:t xml:space="preserve"> guidance on a</w:t>
      </w:r>
      <w:r w:rsidR="00B73AFB">
        <w:t>spects to consider</w:t>
      </w:r>
      <w:r w:rsidR="004D44F4">
        <w:t>.</w:t>
      </w:r>
      <w:r w:rsidR="00B72A0F">
        <w:t xml:space="preserve">  </w:t>
      </w:r>
    </w:p>
    <w:p w14:paraId="1A2735D5" w14:textId="5E234A8D" w:rsidR="00E92694" w:rsidRDefault="00201BF8" w:rsidP="00B66629">
      <w:r>
        <w:t>S</w:t>
      </w:r>
      <w:r w:rsidR="00BB5718" w:rsidRPr="00F14FDD">
        <w:t>taff</w:t>
      </w:r>
      <w:r>
        <w:t xml:space="preserve"> should</w:t>
      </w:r>
      <w:r w:rsidR="00BB5718" w:rsidRPr="00F14FDD">
        <w:t xml:space="preserve"> participate in the </w:t>
      </w:r>
      <w:r w:rsidR="00785F35" w:rsidRPr="00F14FDD">
        <w:t>adaptation</w:t>
      </w:r>
      <w:r w:rsidR="00BB5718" w:rsidRPr="00F14FDD">
        <w:t xml:space="preserve"> of this policy</w:t>
      </w:r>
      <w:r w:rsidR="00785F35" w:rsidRPr="00F14FDD">
        <w:t>. Their input is invaluable</w:t>
      </w:r>
      <w:r w:rsidR="005A317E" w:rsidRPr="00F14FDD">
        <w:t>,</w:t>
      </w:r>
      <w:r w:rsidR="00785F35" w:rsidRPr="00F14FDD">
        <w:t xml:space="preserve"> and their involvement is likely to increase motivation and commitment in building a healthier and safer workplace.</w:t>
      </w:r>
    </w:p>
    <w:p w14:paraId="34F2A530" w14:textId="6E5AB6B5" w:rsidR="00B66629" w:rsidRDefault="00B66629" w:rsidP="00B66629">
      <w:r>
        <w:t xml:space="preserve">We recommend this policy is used in conjunction with </w:t>
      </w:r>
      <w:r w:rsidR="004E077D">
        <w:t xml:space="preserve">the </w:t>
      </w:r>
      <w:hyperlink r:id="rId12" w:history="1">
        <w:r w:rsidRPr="000676E6">
          <w:rPr>
            <w:rStyle w:val="Hyperlink"/>
          </w:rPr>
          <w:t>suicide prevention guidance from CIPD</w:t>
        </w:r>
      </w:hyperlink>
      <w:r>
        <w:t xml:space="preserve"> and the </w:t>
      </w:r>
      <w:hyperlink r:id="rId13" w:history="1">
        <w:r w:rsidRPr="00344987">
          <w:rPr>
            <w:rStyle w:val="Hyperlink"/>
          </w:rPr>
          <w:t>Business in the Community (BITC) Suicide Prevention Toolkit</w:t>
        </w:r>
      </w:hyperlink>
      <w:r>
        <w:t xml:space="preserve"> which </w:t>
      </w:r>
      <w:r w:rsidRPr="007054FA">
        <w:t xml:space="preserve">was produced in partnership with Public Health England and supported by </w:t>
      </w:r>
      <w:r w:rsidR="00015261">
        <w:t>the</w:t>
      </w:r>
      <w:r w:rsidRPr="007054FA">
        <w:t xml:space="preserve"> Samaritans. </w:t>
      </w:r>
      <w:r>
        <w:t>These</w:t>
      </w:r>
      <w:r w:rsidRPr="007054FA">
        <w:t xml:space="preserve"> will help embed suicide prevention strategies in your organisation’s health and wellbeing policies</w:t>
      </w:r>
      <w:r>
        <w:t xml:space="preserve"> &amp;</w:t>
      </w:r>
      <w:r w:rsidRPr="007054FA">
        <w:t xml:space="preserve"> guide your approach to supporting those at risk.</w:t>
      </w:r>
    </w:p>
    <w:p w14:paraId="5BB802CB" w14:textId="77777777" w:rsidR="00B66629" w:rsidRDefault="00B66629" w:rsidP="00B66629"/>
    <w:p w14:paraId="3D501637" w14:textId="77777777" w:rsidR="00B66629" w:rsidRPr="00694560" w:rsidRDefault="00B66629" w:rsidP="00B66629">
      <w:pPr>
        <w:pStyle w:val="Heading2"/>
        <w:rPr>
          <w:b/>
          <w:bCs/>
        </w:rPr>
      </w:pPr>
      <w:r w:rsidRPr="00694560">
        <w:rPr>
          <w:b/>
          <w:bCs/>
        </w:rPr>
        <w:t>The Mental Health at Work Commitment</w:t>
      </w:r>
    </w:p>
    <w:p w14:paraId="178B7416" w14:textId="1C8A279A" w:rsidR="00CB4BC7" w:rsidRDefault="00B66629" w:rsidP="00A433B9">
      <w:r>
        <w:t xml:space="preserve">The </w:t>
      </w:r>
      <w:hyperlink r:id="rId14" w:history="1">
        <w:r w:rsidRPr="00836FE4">
          <w:rPr>
            <w:rStyle w:val="Hyperlink"/>
          </w:rPr>
          <w:t>Mental Health at Work Commitment</w:t>
        </w:r>
      </w:hyperlink>
      <w:r>
        <w:t xml:space="preserve"> and the standards which underpin it are an industry recognised roadmap to achieving better mental health outcomes for those in work. The standard is a set of actions that any organisation can follow to improve and support the mental health of their workforce. Th</w:t>
      </w:r>
      <w:r w:rsidR="00265274">
        <w:t>is</w:t>
      </w:r>
      <w:r>
        <w:t xml:space="preserve"> policy template is mapped against the standards of the Mental Health at Work Commitment (see</w:t>
      </w:r>
      <w:r w:rsidRPr="003502C2">
        <w:t xml:space="preserve"> Appendix </w:t>
      </w:r>
      <w:r w:rsidR="003502C2" w:rsidRPr="003502C2">
        <w:t>C</w:t>
      </w:r>
      <w:r>
        <w:t>).</w:t>
      </w:r>
      <w:r w:rsidR="0010730F">
        <w:t xml:space="preserve">  </w:t>
      </w:r>
    </w:p>
    <w:p w14:paraId="57C07EA9" w14:textId="23ED609B" w:rsidR="003D21AA" w:rsidRPr="00EE1F99" w:rsidRDefault="003D21AA" w:rsidP="0061241F">
      <w:pPr>
        <w:pStyle w:val="Heading2"/>
        <w:rPr>
          <w:b/>
          <w:bCs/>
          <w:sz w:val="32"/>
          <w:szCs w:val="32"/>
        </w:rPr>
      </w:pPr>
      <w:r w:rsidRPr="00EE1F99">
        <w:rPr>
          <w:b/>
          <w:bCs/>
          <w:sz w:val="32"/>
          <w:szCs w:val="32"/>
        </w:rPr>
        <w:lastRenderedPageBreak/>
        <w:t>Policy Contents</w:t>
      </w:r>
      <w:r w:rsidR="00BC27C5" w:rsidRPr="00EE1F99">
        <w:rPr>
          <w:b/>
          <w:bCs/>
          <w:sz w:val="32"/>
          <w:szCs w:val="32"/>
        </w:rPr>
        <w:t xml:space="preserve"> </w:t>
      </w:r>
    </w:p>
    <w:p w14:paraId="5B05AA12" w14:textId="77777777" w:rsidR="00127B39" w:rsidRPr="00127B39" w:rsidRDefault="00127B39" w:rsidP="00127B39"/>
    <w:p w14:paraId="403C7E91" w14:textId="511679CC" w:rsidR="000150D9" w:rsidRPr="00127B39" w:rsidRDefault="00600EBA" w:rsidP="00127B39">
      <w:pPr>
        <w:pStyle w:val="ListParagraph"/>
        <w:numPr>
          <w:ilvl w:val="0"/>
          <w:numId w:val="19"/>
        </w:numPr>
        <w:spacing w:after="360" w:line="360" w:lineRule="auto"/>
        <w:ind w:left="714" w:hanging="357"/>
        <w:rPr>
          <w:b/>
          <w:bCs/>
          <w:sz w:val="28"/>
          <w:szCs w:val="28"/>
        </w:rPr>
      </w:pPr>
      <w:hyperlink w:anchor="AboutThisPolicy" w:history="1">
        <w:r w:rsidR="000150D9" w:rsidRPr="00127B39">
          <w:rPr>
            <w:rStyle w:val="Hyperlink"/>
            <w:b/>
            <w:bCs/>
            <w:color w:val="auto"/>
            <w:sz w:val="28"/>
            <w:szCs w:val="28"/>
            <w:u w:val="none"/>
          </w:rPr>
          <w:t>About this policy</w:t>
        </w:r>
      </w:hyperlink>
    </w:p>
    <w:p w14:paraId="4DA3EA3E" w14:textId="5D0DA0AB" w:rsidR="000150D9" w:rsidRPr="00127B39" w:rsidRDefault="00600EBA" w:rsidP="00127B39">
      <w:pPr>
        <w:pStyle w:val="ListParagraph"/>
        <w:numPr>
          <w:ilvl w:val="0"/>
          <w:numId w:val="19"/>
        </w:numPr>
        <w:spacing w:after="360" w:line="360" w:lineRule="auto"/>
        <w:ind w:left="714" w:hanging="357"/>
        <w:rPr>
          <w:b/>
          <w:bCs/>
          <w:sz w:val="28"/>
          <w:szCs w:val="28"/>
        </w:rPr>
      </w:pPr>
      <w:hyperlink w:anchor="LO" w:history="1">
        <w:r w:rsidR="000150D9" w:rsidRPr="00127B39">
          <w:rPr>
            <w:rStyle w:val="Hyperlink"/>
            <w:b/>
            <w:bCs/>
            <w:color w:val="auto"/>
            <w:sz w:val="28"/>
            <w:szCs w:val="28"/>
            <w:u w:val="none"/>
          </w:rPr>
          <w:t>Legal obligations</w:t>
        </w:r>
      </w:hyperlink>
    </w:p>
    <w:p w14:paraId="4DE15DC5" w14:textId="12F140CC" w:rsidR="000150D9" w:rsidRPr="00127B39" w:rsidRDefault="00600EBA" w:rsidP="00127B39">
      <w:pPr>
        <w:pStyle w:val="ListParagraph"/>
        <w:numPr>
          <w:ilvl w:val="0"/>
          <w:numId w:val="19"/>
        </w:numPr>
        <w:spacing w:after="360" w:line="360" w:lineRule="auto"/>
        <w:ind w:left="714" w:hanging="357"/>
        <w:rPr>
          <w:b/>
          <w:bCs/>
          <w:sz w:val="28"/>
          <w:szCs w:val="28"/>
        </w:rPr>
      </w:pPr>
      <w:hyperlink w:anchor="Understandingstressandmentalhealth" w:history="1">
        <w:r w:rsidR="000150D9" w:rsidRPr="00127B39">
          <w:rPr>
            <w:rStyle w:val="Hyperlink"/>
            <w:b/>
            <w:bCs/>
            <w:color w:val="auto"/>
            <w:sz w:val="28"/>
            <w:szCs w:val="28"/>
            <w:u w:val="none"/>
          </w:rPr>
          <w:t>Understanding stress and mental health</w:t>
        </w:r>
      </w:hyperlink>
    </w:p>
    <w:p w14:paraId="534A2704" w14:textId="5E7C985E" w:rsidR="000150D9" w:rsidRPr="00127B39" w:rsidRDefault="00600EBA" w:rsidP="00127B39">
      <w:pPr>
        <w:pStyle w:val="ListParagraph"/>
        <w:numPr>
          <w:ilvl w:val="0"/>
          <w:numId w:val="19"/>
        </w:numPr>
        <w:spacing w:after="360" w:line="360" w:lineRule="auto"/>
        <w:ind w:left="714" w:hanging="357"/>
        <w:rPr>
          <w:b/>
          <w:bCs/>
          <w:sz w:val="28"/>
          <w:szCs w:val="28"/>
        </w:rPr>
      </w:pPr>
      <w:hyperlink w:anchor="Understandingsuicide" w:history="1">
        <w:r w:rsidR="000150D9" w:rsidRPr="00127B39">
          <w:rPr>
            <w:rStyle w:val="Hyperlink"/>
            <w:b/>
            <w:bCs/>
            <w:color w:val="auto"/>
            <w:sz w:val="28"/>
            <w:szCs w:val="28"/>
            <w:u w:val="none"/>
          </w:rPr>
          <w:t>Understanding suicide</w:t>
        </w:r>
      </w:hyperlink>
    </w:p>
    <w:p w14:paraId="6D25918F" w14:textId="25FAF6A6" w:rsidR="000150D9" w:rsidRPr="00127B39" w:rsidRDefault="00600EBA" w:rsidP="000150D9">
      <w:pPr>
        <w:pStyle w:val="ListParagraph"/>
        <w:numPr>
          <w:ilvl w:val="0"/>
          <w:numId w:val="19"/>
        </w:numPr>
        <w:rPr>
          <w:b/>
          <w:bCs/>
          <w:sz w:val="28"/>
          <w:szCs w:val="28"/>
        </w:rPr>
      </w:pPr>
      <w:hyperlink w:anchor="Policyobjectivesandactions" w:history="1">
        <w:r w:rsidR="000150D9" w:rsidRPr="00127B39">
          <w:rPr>
            <w:rStyle w:val="Hyperlink"/>
            <w:b/>
            <w:bCs/>
            <w:color w:val="auto"/>
            <w:sz w:val="28"/>
            <w:szCs w:val="28"/>
            <w:u w:val="none"/>
          </w:rPr>
          <w:t>Policy objectives and actions</w:t>
        </w:r>
      </w:hyperlink>
    </w:p>
    <w:p w14:paraId="27D4FB13" w14:textId="771D7DFA" w:rsidR="00782D28" w:rsidRPr="00127B39" w:rsidRDefault="00600EBA" w:rsidP="00782D28">
      <w:pPr>
        <w:pStyle w:val="ListParagraph"/>
        <w:numPr>
          <w:ilvl w:val="1"/>
          <w:numId w:val="19"/>
        </w:numPr>
        <w:rPr>
          <w:sz w:val="24"/>
          <w:szCs w:val="24"/>
        </w:rPr>
      </w:pPr>
      <w:hyperlink w:anchor="Addressingstressintheworkplace" w:history="1">
        <w:r w:rsidR="00782D28" w:rsidRPr="00127B39">
          <w:rPr>
            <w:rStyle w:val="Hyperlink"/>
            <w:color w:val="auto"/>
            <w:sz w:val="24"/>
            <w:szCs w:val="24"/>
            <w:u w:val="none"/>
          </w:rPr>
          <w:t>Addressing stress in the workplace</w:t>
        </w:r>
      </w:hyperlink>
    </w:p>
    <w:p w14:paraId="4176E891" w14:textId="6EC9FD68" w:rsidR="00782D28" w:rsidRPr="00127B39" w:rsidRDefault="00600EBA" w:rsidP="00782D28">
      <w:pPr>
        <w:pStyle w:val="ListParagraph"/>
        <w:numPr>
          <w:ilvl w:val="1"/>
          <w:numId w:val="19"/>
        </w:numPr>
        <w:rPr>
          <w:sz w:val="24"/>
          <w:szCs w:val="24"/>
        </w:rPr>
      </w:pPr>
      <w:hyperlink w:anchor="goodmentalhealthtothrive" w:history="1">
        <w:r w:rsidR="00782D28" w:rsidRPr="00127B39">
          <w:rPr>
            <w:rStyle w:val="Hyperlink"/>
            <w:color w:val="auto"/>
            <w:sz w:val="24"/>
            <w:szCs w:val="24"/>
            <w:u w:val="none"/>
          </w:rPr>
          <w:t>Creating conditions for good mental health to thrive</w:t>
        </w:r>
      </w:hyperlink>
    </w:p>
    <w:p w14:paraId="560B776A" w14:textId="0056AEBB" w:rsidR="00782D28" w:rsidRPr="00127B39" w:rsidRDefault="00600EBA" w:rsidP="00782D28">
      <w:pPr>
        <w:pStyle w:val="ListParagraph"/>
        <w:numPr>
          <w:ilvl w:val="1"/>
          <w:numId w:val="19"/>
        </w:numPr>
        <w:rPr>
          <w:sz w:val="24"/>
          <w:szCs w:val="24"/>
        </w:rPr>
      </w:pPr>
      <w:hyperlink w:anchor="physicalactivityhealthyeating" w:history="1">
        <w:r w:rsidR="00127B39">
          <w:rPr>
            <w:rStyle w:val="Hyperlink"/>
            <w:color w:val="auto"/>
            <w:sz w:val="24"/>
            <w:szCs w:val="24"/>
            <w:u w:val="none"/>
          </w:rPr>
          <w:t>Promoting the importance of physical activity and healthy eating</w:t>
        </w:r>
      </w:hyperlink>
    </w:p>
    <w:p w14:paraId="796B5B1D" w14:textId="77777777" w:rsidR="00782D28" w:rsidRPr="00127B39" w:rsidRDefault="00600EBA" w:rsidP="00782D28">
      <w:pPr>
        <w:pStyle w:val="ListParagraph"/>
        <w:numPr>
          <w:ilvl w:val="1"/>
          <w:numId w:val="19"/>
        </w:numPr>
        <w:rPr>
          <w:sz w:val="24"/>
          <w:szCs w:val="24"/>
        </w:rPr>
      </w:pPr>
      <w:hyperlink w:anchor="companyculture" w:history="1">
        <w:r w:rsidR="00782D28" w:rsidRPr="00127B39">
          <w:rPr>
            <w:rStyle w:val="Hyperlink"/>
            <w:color w:val="auto"/>
            <w:sz w:val="24"/>
            <w:szCs w:val="24"/>
            <w:u w:val="none"/>
          </w:rPr>
          <w:t xml:space="preserve">Embedding mental health and suicide prevention in company culture </w:t>
        </w:r>
      </w:hyperlink>
      <w:r w:rsidR="00782D28" w:rsidRPr="00127B39">
        <w:rPr>
          <w:sz w:val="24"/>
          <w:szCs w:val="24"/>
        </w:rPr>
        <w:t xml:space="preserve"> </w:t>
      </w:r>
    </w:p>
    <w:p w14:paraId="60F5369A" w14:textId="77777777" w:rsidR="00782D28" w:rsidRPr="00127B39" w:rsidRDefault="00600EBA" w:rsidP="00782D28">
      <w:pPr>
        <w:pStyle w:val="ListParagraph"/>
        <w:numPr>
          <w:ilvl w:val="1"/>
          <w:numId w:val="19"/>
        </w:numPr>
        <w:rPr>
          <w:sz w:val="24"/>
          <w:szCs w:val="24"/>
        </w:rPr>
      </w:pPr>
      <w:hyperlink w:anchor="knowledgeandskills" w:history="1">
        <w:r w:rsidR="00782D28" w:rsidRPr="00127B39">
          <w:rPr>
            <w:rStyle w:val="Hyperlink"/>
            <w:color w:val="auto"/>
            <w:sz w:val="24"/>
            <w:szCs w:val="24"/>
            <w:u w:val="none"/>
          </w:rPr>
          <w:t>Equipping staff with the right knowledge and skills</w:t>
        </w:r>
      </w:hyperlink>
    </w:p>
    <w:p w14:paraId="453A1EFD" w14:textId="1D8B0F85" w:rsidR="00782D28" w:rsidRPr="00127B39" w:rsidRDefault="00600EBA" w:rsidP="00782D28">
      <w:pPr>
        <w:pStyle w:val="ListParagraph"/>
        <w:numPr>
          <w:ilvl w:val="1"/>
          <w:numId w:val="19"/>
        </w:numPr>
        <w:rPr>
          <w:sz w:val="24"/>
          <w:szCs w:val="24"/>
        </w:rPr>
      </w:pPr>
      <w:hyperlink w:anchor="timelyandappropriatesupport" w:history="1">
        <w:r w:rsidR="00782D28" w:rsidRPr="00127B39">
          <w:rPr>
            <w:rStyle w:val="Hyperlink"/>
            <w:color w:val="auto"/>
            <w:sz w:val="24"/>
            <w:szCs w:val="24"/>
            <w:u w:val="none"/>
          </w:rPr>
          <w:t>Providing timely and appropriate support</w:t>
        </w:r>
      </w:hyperlink>
    </w:p>
    <w:p w14:paraId="35CE4502" w14:textId="1EF1F11F" w:rsidR="00782D28" w:rsidRPr="00127B39" w:rsidRDefault="00600EBA" w:rsidP="00782D28">
      <w:pPr>
        <w:pStyle w:val="ListParagraph"/>
        <w:numPr>
          <w:ilvl w:val="1"/>
          <w:numId w:val="19"/>
        </w:numPr>
        <w:rPr>
          <w:sz w:val="24"/>
          <w:szCs w:val="24"/>
        </w:rPr>
      </w:pPr>
      <w:hyperlink w:anchor="routinemonitoring" w:history="1">
        <w:r w:rsidR="00782D28" w:rsidRPr="00127B39">
          <w:rPr>
            <w:rStyle w:val="Hyperlink"/>
            <w:color w:val="auto"/>
            <w:sz w:val="24"/>
            <w:szCs w:val="24"/>
            <w:u w:val="none"/>
          </w:rPr>
          <w:t>Routine monitoring and accountability</w:t>
        </w:r>
      </w:hyperlink>
    </w:p>
    <w:p w14:paraId="42BBE6DD" w14:textId="6296CA46" w:rsidR="00782D28" w:rsidRPr="00127B39" w:rsidRDefault="00600EBA" w:rsidP="00782D28">
      <w:pPr>
        <w:pStyle w:val="ListParagraph"/>
        <w:numPr>
          <w:ilvl w:val="1"/>
          <w:numId w:val="19"/>
        </w:numPr>
        <w:rPr>
          <w:bCs/>
          <w:sz w:val="24"/>
          <w:szCs w:val="24"/>
        </w:rPr>
      </w:pPr>
      <w:hyperlink w:anchor="riskassessment" w:history="1">
        <w:r w:rsidR="00782D28" w:rsidRPr="00127B39">
          <w:rPr>
            <w:rStyle w:val="Hyperlink"/>
            <w:bCs/>
            <w:color w:val="auto"/>
            <w:sz w:val="24"/>
            <w:szCs w:val="24"/>
            <w:u w:val="none"/>
          </w:rPr>
          <w:t>Practical Suicide Reduction and Risk Assessment</w:t>
        </w:r>
      </w:hyperlink>
    </w:p>
    <w:p w14:paraId="4DDABA3E" w14:textId="69A96608" w:rsidR="00782D28" w:rsidRPr="00127B39" w:rsidRDefault="00600EBA" w:rsidP="00782D28">
      <w:pPr>
        <w:pStyle w:val="ListParagraph"/>
        <w:numPr>
          <w:ilvl w:val="1"/>
          <w:numId w:val="19"/>
        </w:numPr>
        <w:rPr>
          <w:sz w:val="24"/>
          <w:szCs w:val="24"/>
        </w:rPr>
      </w:pPr>
      <w:hyperlink w:anchor="respondingtosuicide" w:history="1">
        <w:r w:rsidR="00782D28" w:rsidRPr="00127B39">
          <w:rPr>
            <w:rStyle w:val="Hyperlink"/>
            <w:color w:val="auto"/>
            <w:sz w:val="24"/>
            <w:szCs w:val="24"/>
            <w:u w:val="none"/>
          </w:rPr>
          <w:t>Responding to a suicide or a suicide attempt</w:t>
        </w:r>
      </w:hyperlink>
    </w:p>
    <w:p w14:paraId="5DFA1B53" w14:textId="35207F5E" w:rsidR="00782D28" w:rsidRPr="00127B39" w:rsidRDefault="00600EBA" w:rsidP="00127B39">
      <w:pPr>
        <w:pStyle w:val="ListParagraph"/>
        <w:numPr>
          <w:ilvl w:val="1"/>
          <w:numId w:val="19"/>
        </w:numPr>
        <w:spacing w:line="360" w:lineRule="auto"/>
        <w:ind w:left="1434" w:hanging="357"/>
        <w:rPr>
          <w:bCs/>
          <w:sz w:val="24"/>
          <w:szCs w:val="24"/>
        </w:rPr>
      </w:pPr>
      <w:hyperlink w:anchor="supportaftersuicide" w:history="1">
        <w:r w:rsidR="00782D28" w:rsidRPr="00127B39">
          <w:rPr>
            <w:rStyle w:val="Hyperlink"/>
            <w:bCs/>
            <w:color w:val="auto"/>
            <w:sz w:val="24"/>
            <w:szCs w:val="24"/>
            <w:u w:val="none"/>
          </w:rPr>
          <w:t>Workplace support after a suicide or suicide attempt</w:t>
        </w:r>
      </w:hyperlink>
    </w:p>
    <w:p w14:paraId="3A01B8AC" w14:textId="5F77E60E" w:rsidR="000150D9" w:rsidRPr="00127B39" w:rsidRDefault="00600EBA" w:rsidP="00127B39">
      <w:pPr>
        <w:pStyle w:val="ListParagraph"/>
        <w:numPr>
          <w:ilvl w:val="0"/>
          <w:numId w:val="19"/>
        </w:numPr>
        <w:spacing w:line="360" w:lineRule="auto"/>
        <w:ind w:left="714" w:hanging="357"/>
        <w:rPr>
          <w:b/>
          <w:bCs/>
          <w:sz w:val="28"/>
          <w:szCs w:val="28"/>
        </w:rPr>
      </w:pPr>
      <w:hyperlink w:anchor="summaryresponsibilities" w:history="1">
        <w:r w:rsidR="000150D9" w:rsidRPr="00127B39">
          <w:rPr>
            <w:rStyle w:val="Hyperlink"/>
            <w:b/>
            <w:bCs/>
            <w:color w:val="auto"/>
            <w:sz w:val="28"/>
            <w:szCs w:val="28"/>
            <w:u w:val="none"/>
          </w:rPr>
          <w:t>Summary of responsibilities</w:t>
        </w:r>
      </w:hyperlink>
    </w:p>
    <w:p w14:paraId="6F34E98D" w14:textId="43B921ED" w:rsidR="00740CD3" w:rsidRPr="00127B39" w:rsidRDefault="00600EBA" w:rsidP="00127B39">
      <w:pPr>
        <w:pStyle w:val="ListParagraph"/>
        <w:numPr>
          <w:ilvl w:val="0"/>
          <w:numId w:val="19"/>
        </w:numPr>
        <w:spacing w:line="360" w:lineRule="auto"/>
        <w:ind w:left="714" w:hanging="357"/>
        <w:rPr>
          <w:b/>
          <w:bCs/>
          <w:sz w:val="28"/>
          <w:szCs w:val="28"/>
        </w:rPr>
      </w:pPr>
      <w:hyperlink w:anchor="reviewperiod" w:history="1">
        <w:r w:rsidR="000150D9" w:rsidRPr="00127B39">
          <w:rPr>
            <w:rStyle w:val="Hyperlink"/>
            <w:b/>
            <w:bCs/>
            <w:color w:val="auto"/>
            <w:sz w:val="28"/>
            <w:szCs w:val="28"/>
            <w:u w:val="none"/>
          </w:rPr>
          <w:t>Review</w:t>
        </w:r>
        <w:r w:rsidR="00BC27C5" w:rsidRPr="00127B39">
          <w:rPr>
            <w:rStyle w:val="Hyperlink"/>
            <w:b/>
            <w:bCs/>
            <w:color w:val="auto"/>
            <w:sz w:val="28"/>
            <w:szCs w:val="28"/>
            <w:u w:val="none"/>
          </w:rPr>
          <w:t xml:space="preserve"> period</w:t>
        </w:r>
      </w:hyperlink>
    </w:p>
    <w:p w14:paraId="7F045937" w14:textId="00390DFE" w:rsidR="00BC27C5" w:rsidRPr="00EE1F99" w:rsidRDefault="00600EBA" w:rsidP="001F7550">
      <w:pPr>
        <w:pStyle w:val="ListParagraph"/>
        <w:numPr>
          <w:ilvl w:val="0"/>
          <w:numId w:val="19"/>
        </w:numPr>
        <w:rPr>
          <w:b/>
          <w:bCs/>
          <w:sz w:val="28"/>
          <w:szCs w:val="28"/>
        </w:rPr>
      </w:pPr>
      <w:hyperlink w:anchor="Appendices" w:history="1">
        <w:r w:rsidR="004D7DB9" w:rsidRPr="00EE1F99">
          <w:rPr>
            <w:rStyle w:val="Hyperlink"/>
            <w:b/>
            <w:bCs/>
            <w:color w:val="auto"/>
            <w:sz w:val="28"/>
            <w:szCs w:val="28"/>
            <w:u w:val="none"/>
          </w:rPr>
          <w:t>Appen</w:t>
        </w:r>
        <w:r w:rsidR="001F7550" w:rsidRPr="00EE1F99">
          <w:rPr>
            <w:rStyle w:val="Hyperlink"/>
            <w:b/>
            <w:bCs/>
            <w:color w:val="auto"/>
            <w:sz w:val="28"/>
            <w:szCs w:val="28"/>
            <w:u w:val="none"/>
          </w:rPr>
          <w:t>dic</w:t>
        </w:r>
        <w:r w:rsidR="004D7DB9" w:rsidRPr="00EE1F99">
          <w:rPr>
            <w:rStyle w:val="Hyperlink"/>
            <w:b/>
            <w:bCs/>
            <w:color w:val="auto"/>
            <w:sz w:val="28"/>
            <w:szCs w:val="28"/>
            <w:u w:val="none"/>
          </w:rPr>
          <w:t>es</w:t>
        </w:r>
      </w:hyperlink>
    </w:p>
    <w:p w14:paraId="31BF8795" w14:textId="77777777" w:rsidR="00BC27C5" w:rsidRPr="00127B39" w:rsidRDefault="00600EBA" w:rsidP="00BC27C5">
      <w:pPr>
        <w:pStyle w:val="ListParagraph"/>
        <w:numPr>
          <w:ilvl w:val="1"/>
          <w:numId w:val="19"/>
        </w:numPr>
        <w:rPr>
          <w:sz w:val="24"/>
          <w:szCs w:val="24"/>
        </w:rPr>
      </w:pPr>
      <w:hyperlink w:anchor="AppendixA" w:history="1">
        <w:r w:rsidR="00BC27C5" w:rsidRPr="00127B39">
          <w:rPr>
            <w:rStyle w:val="Hyperlink"/>
            <w:color w:val="auto"/>
            <w:sz w:val="24"/>
            <w:szCs w:val="24"/>
            <w:u w:val="none"/>
          </w:rPr>
          <w:t>Appendix A: National and Local Signposting</w:t>
        </w:r>
      </w:hyperlink>
    </w:p>
    <w:p w14:paraId="4970ACC9" w14:textId="309F9D17" w:rsidR="00BC27C5" w:rsidRPr="00127B39" w:rsidRDefault="00600EBA" w:rsidP="00BC27C5">
      <w:pPr>
        <w:pStyle w:val="ListParagraph"/>
        <w:numPr>
          <w:ilvl w:val="1"/>
          <w:numId w:val="19"/>
        </w:numPr>
        <w:rPr>
          <w:sz w:val="24"/>
          <w:szCs w:val="24"/>
        </w:rPr>
      </w:pPr>
      <w:hyperlink w:anchor="AppendixB" w:history="1">
        <w:r w:rsidR="00BC27C5" w:rsidRPr="00127B39">
          <w:rPr>
            <w:rStyle w:val="Hyperlink"/>
            <w:color w:val="auto"/>
            <w:sz w:val="24"/>
            <w:szCs w:val="24"/>
            <w:u w:val="none"/>
          </w:rPr>
          <w:t>Appendix B: Key Knowledge Recap</w:t>
        </w:r>
      </w:hyperlink>
    </w:p>
    <w:p w14:paraId="542ECD5C" w14:textId="23C31BFF" w:rsidR="00BC27C5" w:rsidRPr="00127B39" w:rsidRDefault="00600EBA" w:rsidP="00BC27C5">
      <w:pPr>
        <w:pStyle w:val="ListParagraph"/>
        <w:numPr>
          <w:ilvl w:val="1"/>
          <w:numId w:val="19"/>
        </w:numPr>
        <w:rPr>
          <w:sz w:val="24"/>
          <w:szCs w:val="24"/>
        </w:rPr>
      </w:pPr>
      <w:hyperlink w:anchor="AppendixC" w:history="1">
        <w:r w:rsidR="00BC27C5" w:rsidRPr="00127B39">
          <w:rPr>
            <w:rStyle w:val="Hyperlink"/>
            <w:color w:val="auto"/>
            <w:sz w:val="24"/>
            <w:szCs w:val="24"/>
            <w:u w:val="none"/>
          </w:rPr>
          <w:t>Appendix C: Mental Health at Work Standards Mapping</w:t>
        </w:r>
      </w:hyperlink>
    </w:p>
    <w:p w14:paraId="31BC9C16" w14:textId="21DA7065" w:rsidR="00BC27C5" w:rsidRPr="00127B39" w:rsidRDefault="00600EBA" w:rsidP="00BC27C5">
      <w:pPr>
        <w:pStyle w:val="ListParagraph"/>
        <w:numPr>
          <w:ilvl w:val="1"/>
          <w:numId w:val="19"/>
        </w:numPr>
        <w:rPr>
          <w:sz w:val="24"/>
          <w:szCs w:val="24"/>
        </w:rPr>
      </w:pPr>
      <w:hyperlink w:anchor="AppendixD" w:history="1">
        <w:r w:rsidR="00BC27C5" w:rsidRPr="00127B39">
          <w:rPr>
            <w:rStyle w:val="Hyperlink"/>
            <w:color w:val="auto"/>
            <w:sz w:val="24"/>
            <w:szCs w:val="24"/>
            <w:u w:val="none"/>
          </w:rPr>
          <w:t>Appendix D: Process to follow for suicide within the workplace</w:t>
        </w:r>
      </w:hyperlink>
    </w:p>
    <w:p w14:paraId="5B67A794" w14:textId="6ADC6422" w:rsidR="00BC27C5" w:rsidRPr="00127B39" w:rsidRDefault="00600EBA" w:rsidP="00BC27C5">
      <w:pPr>
        <w:pStyle w:val="ListParagraph"/>
        <w:numPr>
          <w:ilvl w:val="1"/>
          <w:numId w:val="19"/>
        </w:numPr>
        <w:rPr>
          <w:sz w:val="24"/>
          <w:szCs w:val="24"/>
        </w:rPr>
      </w:pPr>
      <w:hyperlink w:anchor="AppendixE" w:history="1">
        <w:r w:rsidR="00BC27C5" w:rsidRPr="00127B39">
          <w:rPr>
            <w:rStyle w:val="Hyperlink"/>
            <w:color w:val="auto"/>
            <w:sz w:val="24"/>
            <w:szCs w:val="24"/>
            <w:u w:val="none"/>
          </w:rPr>
          <w:t>Appendix E: Process to follow for attempted suicide within the workplace</w:t>
        </w:r>
      </w:hyperlink>
    </w:p>
    <w:p w14:paraId="284669E2" w14:textId="198F1686" w:rsidR="00127B39" w:rsidRPr="00EE1F99" w:rsidRDefault="00600EBA" w:rsidP="00BC27C5">
      <w:pPr>
        <w:pStyle w:val="ListParagraph"/>
        <w:numPr>
          <w:ilvl w:val="1"/>
          <w:numId w:val="19"/>
        </w:numPr>
        <w:rPr>
          <w:sz w:val="24"/>
          <w:szCs w:val="24"/>
        </w:rPr>
      </w:pPr>
      <w:hyperlink w:anchor="AppendixF" w:history="1">
        <w:r w:rsidR="00BC27C5" w:rsidRPr="00127B39">
          <w:rPr>
            <w:rStyle w:val="Hyperlink"/>
            <w:color w:val="auto"/>
            <w:sz w:val="24"/>
            <w:szCs w:val="24"/>
            <w:u w:val="none"/>
          </w:rPr>
          <w:t>Appendix F: Guidance on impact of suicide and suicide attempt upon an operational site/place of work</w:t>
        </w:r>
      </w:hyperlink>
    </w:p>
    <w:tbl>
      <w:tblPr>
        <w:tblStyle w:val="TableGrid"/>
        <w:tblW w:w="0" w:type="auto"/>
        <w:tblLook w:val="04A0" w:firstRow="1" w:lastRow="0" w:firstColumn="1" w:lastColumn="0" w:noHBand="0" w:noVBand="1"/>
      </w:tblPr>
      <w:tblGrid>
        <w:gridCol w:w="4673"/>
        <w:gridCol w:w="10631"/>
      </w:tblGrid>
      <w:tr w:rsidR="0075094C" w14:paraId="79B805D2" w14:textId="77777777" w:rsidTr="008C794E">
        <w:tc>
          <w:tcPr>
            <w:tcW w:w="4673" w:type="dxa"/>
            <w:tcBorders>
              <w:right w:val="nil"/>
            </w:tcBorders>
            <w:shd w:val="clear" w:color="auto" w:fill="FBE4D5" w:themeFill="accent2" w:themeFillTint="33"/>
          </w:tcPr>
          <w:p w14:paraId="180C7DB5" w14:textId="16E1C283" w:rsidR="00790BEC" w:rsidRPr="00201BF8" w:rsidRDefault="00790BEC" w:rsidP="000150D9">
            <w:pPr>
              <w:pStyle w:val="ListParagraph"/>
              <w:numPr>
                <w:ilvl w:val="0"/>
                <w:numId w:val="10"/>
              </w:numPr>
              <w:rPr>
                <w:b/>
                <w:bCs/>
              </w:rPr>
            </w:pPr>
            <w:r w:rsidRPr="00201BF8">
              <w:rPr>
                <w:b/>
                <w:bCs/>
              </w:rPr>
              <w:lastRenderedPageBreak/>
              <w:t xml:space="preserve">This section of the policy should outline </w:t>
            </w:r>
            <w:r w:rsidR="00B64EA9" w:rsidRPr="00201BF8">
              <w:rPr>
                <w:b/>
                <w:bCs/>
              </w:rPr>
              <w:t>the</w:t>
            </w:r>
            <w:r w:rsidRPr="00201BF8">
              <w:rPr>
                <w:b/>
                <w:bCs/>
              </w:rPr>
              <w:t xml:space="preserve"> health and wellbeing </w:t>
            </w:r>
            <w:r w:rsidR="00B64EA9" w:rsidRPr="00201BF8">
              <w:rPr>
                <w:b/>
                <w:bCs/>
              </w:rPr>
              <w:t>values</w:t>
            </w:r>
            <w:r w:rsidRPr="00201BF8">
              <w:rPr>
                <w:b/>
                <w:bCs/>
              </w:rPr>
              <w:t xml:space="preserve"> for your </w:t>
            </w:r>
            <w:r w:rsidR="00B64EA9" w:rsidRPr="00201BF8">
              <w:rPr>
                <w:b/>
                <w:bCs/>
              </w:rPr>
              <w:t>organisation</w:t>
            </w:r>
            <w:r w:rsidR="00954005" w:rsidRPr="00201BF8">
              <w:rPr>
                <w:b/>
                <w:bCs/>
              </w:rPr>
              <w:t xml:space="preserve">, </w:t>
            </w:r>
            <w:r w:rsidR="00B64EA9" w:rsidRPr="00201BF8">
              <w:rPr>
                <w:b/>
                <w:bCs/>
              </w:rPr>
              <w:t>the purpose of the policy</w:t>
            </w:r>
            <w:r w:rsidR="00954005" w:rsidRPr="00201BF8">
              <w:rPr>
                <w:b/>
                <w:bCs/>
              </w:rPr>
              <w:t xml:space="preserve"> and who it applies to</w:t>
            </w:r>
            <w:r w:rsidR="00B64EA9" w:rsidRPr="00201BF8">
              <w:rPr>
                <w:b/>
                <w:bCs/>
              </w:rPr>
              <w:t>.</w:t>
            </w:r>
          </w:p>
          <w:p w14:paraId="6DEFCF96" w14:textId="23FBAFF2" w:rsidR="00954005" w:rsidRDefault="00954005" w:rsidP="00954005">
            <w:pPr>
              <w:pStyle w:val="ListParagraph"/>
            </w:pPr>
          </w:p>
          <w:p w14:paraId="09999389" w14:textId="52FAD4A5" w:rsidR="00954005" w:rsidRDefault="00954005" w:rsidP="00954005">
            <w:pPr>
              <w:pStyle w:val="ListParagraph"/>
            </w:pPr>
            <w:r>
              <w:t>We have included 4 example</w:t>
            </w:r>
            <w:r w:rsidR="001E2DA3">
              <w:t xml:space="preserve"> clauses</w:t>
            </w:r>
            <w:r>
              <w:t>.</w:t>
            </w:r>
          </w:p>
          <w:p w14:paraId="441A5FFE" w14:textId="77777777" w:rsidR="0058054E" w:rsidRDefault="0058054E" w:rsidP="00877B9D">
            <w:pPr>
              <w:rPr>
                <w:rFonts w:ascii="Helvetica" w:hAnsi="Helvetica" w:cs="Helvetica"/>
                <w:color w:val="000000"/>
                <w:sz w:val="20"/>
                <w:szCs w:val="20"/>
                <w:shd w:val="clear" w:color="auto" w:fill="FFFFFF"/>
              </w:rPr>
            </w:pPr>
          </w:p>
          <w:p w14:paraId="4786B92C" w14:textId="7B9C037B" w:rsidR="0075094C" w:rsidRDefault="0075094C" w:rsidP="00877B9D"/>
        </w:tc>
        <w:tc>
          <w:tcPr>
            <w:tcW w:w="10631" w:type="dxa"/>
            <w:tcBorders>
              <w:left w:val="nil"/>
            </w:tcBorders>
          </w:tcPr>
          <w:p w14:paraId="07525CCD" w14:textId="77777777" w:rsidR="0075094C" w:rsidRPr="004768B1" w:rsidRDefault="0075094C" w:rsidP="000150D9">
            <w:pPr>
              <w:pStyle w:val="ListParagraph"/>
              <w:numPr>
                <w:ilvl w:val="0"/>
                <w:numId w:val="4"/>
              </w:numPr>
              <w:rPr>
                <w:b/>
                <w:bCs/>
              </w:rPr>
            </w:pPr>
            <w:bookmarkStart w:id="0" w:name="a919966"/>
            <w:bookmarkStart w:id="1" w:name="AboutThisPolicy"/>
            <w:r>
              <w:rPr>
                <w:b/>
                <w:bCs/>
              </w:rPr>
              <w:t>About this policy</w:t>
            </w:r>
          </w:p>
          <w:p w14:paraId="1C6CA297" w14:textId="77777777" w:rsidR="0075094C" w:rsidRPr="00FA2521" w:rsidRDefault="0075094C" w:rsidP="000150D9">
            <w:pPr>
              <w:pStyle w:val="Untitledsubclause1"/>
              <w:numPr>
                <w:ilvl w:val="1"/>
                <w:numId w:val="4"/>
              </w:numPr>
              <w:rPr>
                <w:rFonts w:asciiTheme="minorHAnsi" w:hAnsiTheme="minorHAnsi" w:cstheme="minorHAnsi"/>
              </w:rPr>
            </w:pPr>
            <w:bookmarkStart w:id="2" w:name="a945063"/>
            <w:bookmarkEnd w:id="0"/>
            <w:bookmarkEnd w:id="1"/>
            <w:r w:rsidRPr="00FA2521">
              <w:rPr>
                <w:rFonts w:asciiTheme="minorHAnsi" w:hAnsiTheme="minorHAnsi" w:cstheme="minorHAnsi"/>
              </w:rPr>
              <w:t xml:space="preserve">We are committed to protecting the health, </w:t>
            </w:r>
            <w:proofErr w:type="gramStart"/>
            <w:r w:rsidRPr="00FA2521">
              <w:rPr>
                <w:rFonts w:asciiTheme="minorHAnsi" w:hAnsiTheme="minorHAnsi" w:cstheme="minorHAnsi"/>
              </w:rPr>
              <w:t>safety</w:t>
            </w:r>
            <w:proofErr w:type="gramEnd"/>
            <w:r w:rsidRPr="00FA2521">
              <w:rPr>
                <w:rFonts w:asciiTheme="minorHAnsi" w:hAnsiTheme="minorHAnsi" w:cstheme="minorHAnsi"/>
              </w:rPr>
              <w:t xml:space="preserve"> and wellbeing of our staff. We recognise the importance of identifying and tackling the causes of work-related stress and having procedures in place around suicide. We also recognise that personal stress, while unrelated to the workplace, can adversely affect the wellbeing of staff at work. </w:t>
            </w:r>
            <w:bookmarkEnd w:id="2"/>
          </w:p>
          <w:p w14:paraId="0EA64783" w14:textId="1D632105" w:rsidR="0075094C" w:rsidRPr="00FA2521" w:rsidRDefault="0075094C" w:rsidP="000150D9">
            <w:pPr>
              <w:pStyle w:val="Untitledsubclause1"/>
              <w:numPr>
                <w:ilvl w:val="1"/>
                <w:numId w:val="4"/>
              </w:numPr>
              <w:rPr>
                <w:rFonts w:asciiTheme="minorHAnsi" w:hAnsiTheme="minorHAnsi" w:cstheme="minorHAnsi"/>
              </w:rPr>
            </w:pPr>
            <w:bookmarkStart w:id="3" w:name="a771403"/>
            <w:r w:rsidRPr="00FA2521">
              <w:rPr>
                <w:rFonts w:asciiTheme="minorHAnsi" w:hAnsiTheme="minorHAnsi" w:cstheme="minorHAnsi"/>
              </w:rPr>
              <w:t>The purpose of this policy is to set out the measures we have in place to support the mental wellbeing of all our staff</w:t>
            </w:r>
            <w:bookmarkEnd w:id="3"/>
            <w:r w:rsidRPr="00FA2521">
              <w:rPr>
                <w:rFonts w:asciiTheme="minorHAnsi" w:hAnsiTheme="minorHAnsi" w:cstheme="minorHAnsi"/>
              </w:rPr>
              <w:t xml:space="preserve">, including measures to prevent, intervene and respond </w:t>
            </w:r>
            <w:r w:rsidR="00787052" w:rsidRPr="00FA2521">
              <w:rPr>
                <w:rFonts w:asciiTheme="minorHAnsi" w:hAnsiTheme="minorHAnsi" w:cstheme="minorHAnsi"/>
              </w:rPr>
              <w:t>around</w:t>
            </w:r>
            <w:r w:rsidRPr="00FA2521">
              <w:rPr>
                <w:rFonts w:asciiTheme="minorHAnsi" w:hAnsiTheme="minorHAnsi" w:cstheme="minorHAnsi"/>
              </w:rPr>
              <w:t xml:space="preserve"> suicide.</w:t>
            </w:r>
          </w:p>
          <w:p w14:paraId="7EF68BDD" w14:textId="51A03B2D" w:rsidR="00897FBC" w:rsidRPr="00FA2521" w:rsidRDefault="00897FBC" w:rsidP="000150D9">
            <w:pPr>
              <w:pStyle w:val="ListParagraph"/>
              <w:numPr>
                <w:ilvl w:val="1"/>
                <w:numId w:val="4"/>
              </w:numPr>
              <w:rPr>
                <w:rFonts w:cstheme="minorHAnsi"/>
              </w:rPr>
            </w:pPr>
            <w:r w:rsidRPr="00FA2521">
              <w:rPr>
                <w:rFonts w:cstheme="minorHAnsi"/>
              </w:rPr>
              <w:t xml:space="preserve">The actions stated in this policy </w:t>
            </w:r>
            <w:r w:rsidR="007F688D" w:rsidRPr="00FA2521">
              <w:rPr>
                <w:rFonts w:cstheme="minorHAnsi"/>
              </w:rPr>
              <w:t>show our commitment to</w:t>
            </w:r>
            <w:r w:rsidRPr="00FA2521">
              <w:rPr>
                <w:rFonts w:cstheme="minorHAnsi"/>
              </w:rPr>
              <w:t xml:space="preserve"> a whole organisation approach to mental health and suicide prevention</w:t>
            </w:r>
            <w:r w:rsidRPr="00FA2521">
              <w:rPr>
                <w:rFonts w:cstheme="minorHAnsi"/>
              </w:rPr>
              <w:br/>
            </w:r>
          </w:p>
          <w:p w14:paraId="1C12191A" w14:textId="749A8D7D" w:rsidR="0075094C" w:rsidRPr="00FA2521" w:rsidRDefault="0075094C" w:rsidP="000150D9">
            <w:pPr>
              <w:pStyle w:val="ListParagraph"/>
              <w:numPr>
                <w:ilvl w:val="1"/>
                <w:numId w:val="4"/>
              </w:numPr>
              <w:rPr>
                <w:rFonts w:cstheme="minorHAnsi"/>
              </w:rPr>
            </w:pPr>
            <w:r w:rsidRPr="00FA2521">
              <w:rPr>
                <w:rFonts w:cstheme="minorHAnsi"/>
              </w:rPr>
              <w:t>This policy applies to all employees, officers, consultants, self-employed contractors, casual workers, agency workers, volunteers</w:t>
            </w:r>
            <w:r w:rsidR="00CC1AA7">
              <w:rPr>
                <w:rFonts w:cstheme="minorHAnsi"/>
              </w:rPr>
              <w:t>,</w:t>
            </w:r>
            <w:r w:rsidRPr="00FA2521">
              <w:rPr>
                <w:rFonts w:cstheme="minorHAnsi"/>
              </w:rPr>
              <w:t xml:space="preserve"> and interns.</w:t>
            </w:r>
          </w:p>
          <w:p w14:paraId="167AA27B" w14:textId="77777777" w:rsidR="0075094C" w:rsidRPr="00B245B1" w:rsidRDefault="0075094C" w:rsidP="00B245B1">
            <w:pPr>
              <w:rPr>
                <w:b/>
                <w:bCs/>
              </w:rPr>
            </w:pPr>
          </w:p>
        </w:tc>
      </w:tr>
      <w:tr w:rsidR="00AE52DC" w14:paraId="57EF913C" w14:textId="77777777" w:rsidTr="008C794E">
        <w:tc>
          <w:tcPr>
            <w:tcW w:w="4673" w:type="dxa"/>
            <w:tcBorders>
              <w:right w:val="nil"/>
            </w:tcBorders>
            <w:shd w:val="clear" w:color="auto" w:fill="FBE4D5" w:themeFill="accent2" w:themeFillTint="33"/>
          </w:tcPr>
          <w:p w14:paraId="4808C5E4" w14:textId="7C6CAFB3" w:rsidR="00AE52DC" w:rsidRPr="00345831" w:rsidRDefault="00201BF8" w:rsidP="000150D9">
            <w:pPr>
              <w:pStyle w:val="ListParagraph"/>
              <w:numPr>
                <w:ilvl w:val="0"/>
                <w:numId w:val="4"/>
              </w:numPr>
            </w:pPr>
            <w:r w:rsidRPr="00E63AD5">
              <w:rPr>
                <w:b/>
                <w:bCs/>
              </w:rPr>
              <w:t>This section highlights the legal frameworks the policy relates to</w:t>
            </w:r>
            <w:r w:rsidR="00345831" w:rsidRPr="00E63AD5">
              <w:rPr>
                <w:b/>
                <w:bCs/>
              </w:rPr>
              <w:t>.</w:t>
            </w:r>
          </w:p>
          <w:p w14:paraId="7C11F12A" w14:textId="77777777" w:rsidR="00345831" w:rsidRDefault="00345831" w:rsidP="00345831">
            <w:pPr>
              <w:pStyle w:val="ListParagraph"/>
              <w:ind w:left="360"/>
            </w:pPr>
          </w:p>
          <w:p w14:paraId="5E211FDF" w14:textId="6B99C015" w:rsidR="00345831" w:rsidRPr="00345831" w:rsidRDefault="00345831" w:rsidP="00345831">
            <w:pPr>
              <w:pStyle w:val="ListParagraph"/>
              <w:ind w:left="360"/>
            </w:pPr>
            <w:r>
              <w:t xml:space="preserve">These are applicable to all </w:t>
            </w:r>
            <w:r w:rsidR="009D516B">
              <w:t>organisations</w:t>
            </w:r>
            <w:r>
              <w:t>.</w:t>
            </w:r>
          </w:p>
        </w:tc>
        <w:tc>
          <w:tcPr>
            <w:tcW w:w="10631" w:type="dxa"/>
            <w:tcBorders>
              <w:left w:val="nil"/>
            </w:tcBorders>
          </w:tcPr>
          <w:p w14:paraId="43510055" w14:textId="77777777" w:rsidR="00AE52DC" w:rsidRPr="00E63AD5" w:rsidRDefault="00AE52DC" w:rsidP="000150D9">
            <w:pPr>
              <w:pStyle w:val="ListParagraph"/>
              <w:numPr>
                <w:ilvl w:val="0"/>
                <w:numId w:val="14"/>
              </w:numPr>
              <w:rPr>
                <w:b/>
                <w:bCs/>
              </w:rPr>
            </w:pPr>
            <w:bookmarkStart w:id="4" w:name="LO"/>
            <w:r w:rsidRPr="00E63AD5">
              <w:rPr>
                <w:b/>
                <w:bCs/>
              </w:rPr>
              <w:t>Legal Obligations</w:t>
            </w:r>
          </w:p>
          <w:bookmarkEnd w:id="4"/>
          <w:p w14:paraId="0F6DC99F" w14:textId="77777777" w:rsidR="00970911" w:rsidRPr="009E5DAB" w:rsidRDefault="00970911" w:rsidP="009E5DAB">
            <w:pPr>
              <w:rPr>
                <w:b/>
                <w:bCs/>
              </w:rPr>
            </w:pPr>
          </w:p>
          <w:p w14:paraId="0F1B97CE" w14:textId="1D0BF5C5" w:rsidR="00C12724" w:rsidRPr="00E63AD5" w:rsidRDefault="00C12724" w:rsidP="000150D9">
            <w:pPr>
              <w:pStyle w:val="ListParagraph"/>
              <w:numPr>
                <w:ilvl w:val="1"/>
                <w:numId w:val="14"/>
              </w:numPr>
              <w:rPr>
                <w:rFonts w:cstheme="minorHAnsi"/>
              </w:rPr>
            </w:pPr>
            <w:bookmarkStart w:id="5" w:name="a917281"/>
            <w:r w:rsidRPr="00E63AD5">
              <w:rPr>
                <w:rFonts w:cstheme="minorHAnsi"/>
              </w:rPr>
              <w:t>We have a legal duty to take reasonable care to ensure that your health is not put at risk by excessive pressures or demands arising from the way work is organised.</w:t>
            </w:r>
            <w:bookmarkEnd w:id="5"/>
            <w:r w:rsidR="005E357F">
              <w:rPr>
                <w:rFonts w:cstheme="minorHAnsi"/>
              </w:rPr>
              <w:br/>
            </w:r>
          </w:p>
          <w:p w14:paraId="37D094F7" w14:textId="7E89C664" w:rsidR="00AE52DC" w:rsidRPr="00FB2AB5" w:rsidRDefault="00C12724" w:rsidP="00FB2AB5">
            <w:pPr>
              <w:pStyle w:val="ListParagraph"/>
              <w:numPr>
                <w:ilvl w:val="1"/>
                <w:numId w:val="14"/>
              </w:numPr>
              <w:rPr>
                <w:rFonts w:cstheme="minorHAnsi"/>
              </w:rPr>
            </w:pPr>
            <w:bookmarkStart w:id="6" w:name="a661160"/>
            <w:r w:rsidRPr="00E63AD5">
              <w:rPr>
                <w:rFonts w:cstheme="minorHAnsi"/>
              </w:rPr>
              <w:t xml:space="preserve">This policy takes account of our obligations under the Health and Safety at Work etc Act 1974, Management of Health and Safety at Work Regulations 1999, Employment Rights Act 1996, Protection from Harassment Act 1997, Working Time Regulations </w:t>
            </w:r>
            <w:proofErr w:type="gramStart"/>
            <w:r w:rsidRPr="00E63AD5">
              <w:rPr>
                <w:rFonts w:cstheme="minorHAnsi"/>
              </w:rPr>
              <w:t>1998</w:t>
            </w:r>
            <w:proofErr w:type="gramEnd"/>
            <w:r w:rsidRPr="00E63AD5">
              <w:rPr>
                <w:rFonts w:cstheme="minorHAnsi"/>
              </w:rPr>
              <w:t xml:space="preserve"> and Equality Act 2010.</w:t>
            </w:r>
            <w:bookmarkEnd w:id="6"/>
            <w:r w:rsidR="00EE1F99">
              <w:rPr>
                <w:rFonts w:cstheme="minorHAnsi"/>
              </w:rPr>
              <w:br/>
            </w:r>
          </w:p>
        </w:tc>
      </w:tr>
      <w:tr w:rsidR="003D21AA" w14:paraId="47CD069B" w14:textId="77777777" w:rsidTr="008C794E">
        <w:tc>
          <w:tcPr>
            <w:tcW w:w="4673" w:type="dxa"/>
            <w:tcBorders>
              <w:right w:val="nil"/>
            </w:tcBorders>
            <w:shd w:val="clear" w:color="auto" w:fill="FBE4D5" w:themeFill="accent2" w:themeFillTint="33"/>
          </w:tcPr>
          <w:p w14:paraId="78323D3B" w14:textId="0EA8CC06" w:rsidR="003D21AA" w:rsidRDefault="0063068F" w:rsidP="000150D9">
            <w:pPr>
              <w:pStyle w:val="ListParagraph"/>
              <w:numPr>
                <w:ilvl w:val="0"/>
                <w:numId w:val="14"/>
              </w:numPr>
            </w:pPr>
            <w:r w:rsidRPr="005F777E">
              <w:rPr>
                <w:b/>
                <w:bCs/>
              </w:rPr>
              <w:t xml:space="preserve">Use this section </w:t>
            </w:r>
            <w:r w:rsidR="00A36819" w:rsidRPr="005F777E">
              <w:rPr>
                <w:b/>
                <w:bCs/>
              </w:rPr>
              <w:t>to define the main topics of the policy</w:t>
            </w:r>
            <w:r w:rsidR="005F777E" w:rsidRPr="005F777E">
              <w:rPr>
                <w:b/>
                <w:bCs/>
              </w:rPr>
              <w:t xml:space="preserve">.  You may </w:t>
            </w:r>
            <w:r w:rsidR="00436767">
              <w:rPr>
                <w:b/>
                <w:bCs/>
              </w:rPr>
              <w:t>wish</w:t>
            </w:r>
            <w:r w:rsidR="005F777E" w:rsidRPr="005F777E">
              <w:rPr>
                <w:b/>
                <w:bCs/>
              </w:rPr>
              <w:t xml:space="preserve"> to add details such as:</w:t>
            </w:r>
          </w:p>
          <w:p w14:paraId="6D89BA50" w14:textId="77777777" w:rsidR="005F777E" w:rsidRDefault="005F777E" w:rsidP="005F777E">
            <w:pPr>
              <w:pStyle w:val="ListParagraph"/>
              <w:ind w:left="792"/>
            </w:pPr>
            <w:r>
              <w:t xml:space="preserve">- </w:t>
            </w:r>
            <w:r w:rsidR="008B048B">
              <w:t>The benefits of positive wellbeing in the workplace</w:t>
            </w:r>
          </w:p>
          <w:p w14:paraId="6660872F" w14:textId="3DB80269" w:rsidR="008B048B" w:rsidRPr="005F777E" w:rsidRDefault="00B97747" w:rsidP="005F777E">
            <w:pPr>
              <w:pStyle w:val="ListParagraph"/>
              <w:ind w:left="792"/>
            </w:pPr>
            <w:r>
              <w:t>- Statistics on how common mental health issues are</w:t>
            </w:r>
            <w:r w:rsidR="00436767">
              <w:t xml:space="preserve"> in your sector</w:t>
            </w:r>
          </w:p>
        </w:tc>
        <w:tc>
          <w:tcPr>
            <w:tcW w:w="10631" w:type="dxa"/>
            <w:tcBorders>
              <w:left w:val="nil"/>
            </w:tcBorders>
          </w:tcPr>
          <w:p w14:paraId="5F919B00" w14:textId="77777777" w:rsidR="005E357F" w:rsidRDefault="003D21AA" w:rsidP="000150D9">
            <w:pPr>
              <w:pStyle w:val="ListParagraph"/>
              <w:numPr>
                <w:ilvl w:val="0"/>
                <w:numId w:val="15"/>
              </w:numPr>
              <w:rPr>
                <w:b/>
                <w:bCs/>
              </w:rPr>
            </w:pPr>
            <w:bookmarkStart w:id="7" w:name="Understandingstressandmentalhealth"/>
            <w:r w:rsidRPr="005E357F">
              <w:rPr>
                <w:b/>
                <w:bCs/>
              </w:rPr>
              <w:t>Understanding stress and mental health</w:t>
            </w:r>
            <w:bookmarkStart w:id="8" w:name="a733980"/>
          </w:p>
          <w:bookmarkEnd w:id="7"/>
          <w:p w14:paraId="0325670C" w14:textId="77777777" w:rsidR="00970911" w:rsidRDefault="00970911" w:rsidP="00970911">
            <w:pPr>
              <w:pStyle w:val="ListParagraph"/>
              <w:ind w:left="360"/>
              <w:rPr>
                <w:b/>
                <w:bCs/>
              </w:rPr>
            </w:pPr>
          </w:p>
          <w:p w14:paraId="1B2E59F7" w14:textId="1FDE7C9E" w:rsidR="008273EE" w:rsidRPr="00D4750F" w:rsidRDefault="003D21AA" w:rsidP="00D4750F">
            <w:pPr>
              <w:pStyle w:val="ListParagraph"/>
              <w:numPr>
                <w:ilvl w:val="1"/>
                <w:numId w:val="15"/>
              </w:numPr>
              <w:rPr>
                <w:rFonts w:cstheme="minorHAnsi"/>
              </w:rPr>
            </w:pPr>
            <w:r w:rsidRPr="005E357F">
              <w:rPr>
                <w:rFonts w:cstheme="minorHAnsi"/>
              </w:rPr>
              <w:t xml:space="preserve">Stress is the adverse reaction people have to excessive pressures or demands placed on them. Stress is not an illness but, sustained over </w:t>
            </w:r>
            <w:proofErr w:type="gramStart"/>
            <w:r w:rsidRPr="005E357F">
              <w:rPr>
                <w:rFonts w:cstheme="minorHAnsi"/>
              </w:rPr>
              <w:t>a period of time</w:t>
            </w:r>
            <w:proofErr w:type="gramEnd"/>
            <w:r w:rsidRPr="005E357F">
              <w:rPr>
                <w:rFonts w:cstheme="minorHAnsi"/>
              </w:rPr>
              <w:t>, it can lead to mental and/or physical illness.</w:t>
            </w:r>
            <w:bookmarkEnd w:id="8"/>
          </w:p>
          <w:p w14:paraId="546F9307" w14:textId="77777777" w:rsidR="003D21AA" w:rsidRDefault="003D21AA" w:rsidP="008273EE">
            <w:pPr>
              <w:ind w:left="360"/>
              <w:rPr>
                <w:rFonts w:cstheme="minorHAnsi"/>
              </w:rPr>
            </w:pPr>
          </w:p>
          <w:p w14:paraId="14B5E1F9" w14:textId="77777777" w:rsidR="003D21AA" w:rsidRPr="005E357F" w:rsidRDefault="003D21AA" w:rsidP="00970911">
            <w:pPr>
              <w:pStyle w:val="ListParagraph"/>
              <w:numPr>
                <w:ilvl w:val="1"/>
                <w:numId w:val="15"/>
              </w:numPr>
              <w:rPr>
                <w:rFonts w:cstheme="minorHAnsi"/>
              </w:rPr>
            </w:pPr>
            <w:bookmarkStart w:id="9" w:name="a783789"/>
            <w:r w:rsidRPr="005E357F">
              <w:rPr>
                <w:rFonts w:cstheme="minorHAnsi"/>
              </w:rPr>
              <w:t xml:space="preserve">Mental health is a term to describe our emotional, </w:t>
            </w:r>
            <w:proofErr w:type="gramStart"/>
            <w:r w:rsidRPr="005E357F">
              <w:rPr>
                <w:rFonts w:cstheme="minorHAnsi"/>
              </w:rPr>
              <w:t>psychological</w:t>
            </w:r>
            <w:proofErr w:type="gramEnd"/>
            <w:r w:rsidRPr="005E357F">
              <w:rPr>
                <w:rFonts w:cstheme="minorHAnsi"/>
              </w:rPr>
              <w:t xml:space="preserve"> and social wellbeing; it affects how we think, feel and act and how we cope with the normal pressures of everyday life. Positive mental health is rarely an absolute state since factors inside and outside work affect mental health, meaning that we move on a spectrum that ranges from being in good to poor mental health.</w:t>
            </w:r>
            <w:bookmarkEnd w:id="9"/>
          </w:p>
          <w:p w14:paraId="7C867AF9" w14:textId="77777777" w:rsidR="00970911" w:rsidRDefault="00970911" w:rsidP="00970911">
            <w:pPr>
              <w:pStyle w:val="ListParagraph"/>
              <w:ind w:left="792"/>
              <w:rPr>
                <w:rFonts w:cstheme="minorHAnsi"/>
              </w:rPr>
            </w:pPr>
            <w:bookmarkStart w:id="10" w:name="a827709"/>
          </w:p>
          <w:p w14:paraId="31A0D0FA" w14:textId="77777777" w:rsidR="00970911" w:rsidRDefault="003D21AA" w:rsidP="00970911">
            <w:pPr>
              <w:pStyle w:val="ListParagraph"/>
              <w:numPr>
                <w:ilvl w:val="1"/>
                <w:numId w:val="15"/>
              </w:numPr>
              <w:rPr>
                <w:rFonts w:cstheme="minorHAnsi"/>
              </w:rPr>
            </w:pPr>
            <w:r w:rsidRPr="005E357F">
              <w:rPr>
                <w:rFonts w:cstheme="minorHAnsi"/>
              </w:rPr>
              <w:lastRenderedPageBreak/>
              <w:t>There is an important distinction between working under pressure and experiencing stress. Certain levels of pressure are acceptable and normal in every job. They can improve performance, enable individuals to meet their full potential and provide a sense of achievement and job satisfaction. However, when pressure becomes excessive it produces stress and undermines mental health.</w:t>
            </w:r>
            <w:bookmarkEnd w:id="10"/>
          </w:p>
          <w:p w14:paraId="54404F27" w14:textId="77777777" w:rsidR="003D21AA" w:rsidRPr="005E357F" w:rsidRDefault="003D21AA" w:rsidP="00970911">
            <w:pPr>
              <w:pStyle w:val="ListParagraph"/>
              <w:ind w:left="792"/>
              <w:rPr>
                <w:rFonts w:cstheme="minorHAnsi"/>
              </w:rPr>
            </w:pPr>
          </w:p>
          <w:p w14:paraId="4E71C9B9" w14:textId="131B7771" w:rsidR="003D21AA" w:rsidRDefault="003D21AA" w:rsidP="00970911">
            <w:pPr>
              <w:pStyle w:val="ListParagraph"/>
              <w:numPr>
                <w:ilvl w:val="1"/>
                <w:numId w:val="15"/>
              </w:numPr>
              <w:rPr>
                <w:rFonts w:cstheme="minorHAnsi"/>
              </w:rPr>
            </w:pPr>
            <w:bookmarkStart w:id="11" w:name="a497163"/>
            <w:r w:rsidRPr="005E357F">
              <w:rPr>
                <w:rFonts w:cstheme="minorHAnsi"/>
              </w:rPr>
              <w:t xml:space="preserve">Pressures outside the workplace, whether the result of unexpected or traumatic events such as accidents, illness, bereavement, family breakdown or financial worries, can result in stress and poor mental health. They can also </w:t>
            </w:r>
            <w:r w:rsidR="003521AD">
              <w:rPr>
                <w:rFonts w:cstheme="minorHAnsi"/>
              </w:rPr>
              <w:t>increase</w:t>
            </w:r>
            <w:r w:rsidRPr="005E357F">
              <w:rPr>
                <w:rFonts w:cstheme="minorHAnsi"/>
              </w:rPr>
              <w:t xml:space="preserve"> normal workplace pressures.</w:t>
            </w:r>
            <w:bookmarkEnd w:id="11"/>
          </w:p>
          <w:p w14:paraId="202F0B30" w14:textId="73BDABB9" w:rsidR="003D21AA" w:rsidRPr="00970911" w:rsidRDefault="003D21AA" w:rsidP="00970911">
            <w:pPr>
              <w:pStyle w:val="ListParagraph"/>
              <w:ind w:left="792"/>
              <w:rPr>
                <w:rFonts w:cstheme="minorHAnsi"/>
              </w:rPr>
            </w:pPr>
          </w:p>
        </w:tc>
      </w:tr>
      <w:tr w:rsidR="003D21AA" w14:paraId="32AFE5A0" w14:textId="77777777" w:rsidTr="008C794E">
        <w:tc>
          <w:tcPr>
            <w:tcW w:w="4673" w:type="dxa"/>
            <w:tcBorders>
              <w:right w:val="nil"/>
            </w:tcBorders>
            <w:shd w:val="clear" w:color="auto" w:fill="FBE4D5" w:themeFill="accent2" w:themeFillTint="33"/>
          </w:tcPr>
          <w:p w14:paraId="279A0229" w14:textId="77777777" w:rsidR="00436767" w:rsidRDefault="00436767" w:rsidP="000150D9">
            <w:pPr>
              <w:pStyle w:val="ListParagraph"/>
              <w:numPr>
                <w:ilvl w:val="0"/>
                <w:numId w:val="15"/>
              </w:numPr>
            </w:pPr>
            <w:r w:rsidRPr="005F777E">
              <w:rPr>
                <w:b/>
                <w:bCs/>
              </w:rPr>
              <w:lastRenderedPageBreak/>
              <w:t xml:space="preserve">Use this section to define the main topics of the policy.  You may </w:t>
            </w:r>
            <w:r>
              <w:rPr>
                <w:b/>
                <w:bCs/>
              </w:rPr>
              <w:t>wish</w:t>
            </w:r>
            <w:r w:rsidRPr="005F777E">
              <w:rPr>
                <w:b/>
                <w:bCs/>
              </w:rPr>
              <w:t xml:space="preserve"> to add details such as:</w:t>
            </w:r>
          </w:p>
          <w:p w14:paraId="52C4824D" w14:textId="25503A7C" w:rsidR="003D21AA" w:rsidRDefault="00107953" w:rsidP="000150D9">
            <w:pPr>
              <w:pStyle w:val="ListParagraph"/>
              <w:numPr>
                <w:ilvl w:val="0"/>
                <w:numId w:val="11"/>
              </w:numPr>
            </w:pPr>
            <w:r>
              <w:t>The h</w:t>
            </w:r>
            <w:r w:rsidR="00F20B43">
              <w:t>igh</w:t>
            </w:r>
            <w:r>
              <w:t>est</w:t>
            </w:r>
            <w:r w:rsidR="00F20B43">
              <w:t xml:space="preserve"> risk industries for suicide in the UK</w:t>
            </w:r>
          </w:p>
          <w:p w14:paraId="6E17CAE4" w14:textId="3ACD3CF9" w:rsidR="00F20B43" w:rsidRDefault="00FA5702" w:rsidP="000150D9">
            <w:pPr>
              <w:pStyle w:val="ListParagraph"/>
              <w:numPr>
                <w:ilvl w:val="0"/>
                <w:numId w:val="11"/>
              </w:numPr>
            </w:pPr>
            <w:r>
              <w:t xml:space="preserve">The extent of suicide in your </w:t>
            </w:r>
            <w:r w:rsidR="004F2A4A">
              <w:t>county</w:t>
            </w:r>
          </w:p>
        </w:tc>
        <w:tc>
          <w:tcPr>
            <w:tcW w:w="10631" w:type="dxa"/>
            <w:tcBorders>
              <w:left w:val="nil"/>
            </w:tcBorders>
          </w:tcPr>
          <w:p w14:paraId="2E67F206" w14:textId="7EC6C13E" w:rsidR="00372C22" w:rsidRDefault="00097F87" w:rsidP="00372C22">
            <w:pPr>
              <w:rPr>
                <w:b/>
                <w:bCs/>
              </w:rPr>
            </w:pPr>
            <w:r>
              <w:rPr>
                <w:b/>
                <w:bCs/>
              </w:rPr>
              <w:t xml:space="preserve">4. </w:t>
            </w:r>
            <w:r w:rsidR="009E5DAB">
              <w:rPr>
                <w:b/>
                <w:bCs/>
              </w:rPr>
              <w:t xml:space="preserve">   </w:t>
            </w:r>
            <w:bookmarkStart w:id="12" w:name="Understandingsuicide"/>
            <w:r w:rsidR="003D21AA" w:rsidRPr="00097F87">
              <w:rPr>
                <w:b/>
                <w:bCs/>
              </w:rPr>
              <w:t>Understanding suicide</w:t>
            </w:r>
            <w:bookmarkEnd w:id="12"/>
            <w:r w:rsidR="009E5DAB">
              <w:rPr>
                <w:b/>
                <w:bCs/>
              </w:rPr>
              <w:br/>
            </w:r>
          </w:p>
          <w:p w14:paraId="57E3820E" w14:textId="6B823DC9" w:rsidR="00C423C4" w:rsidRDefault="00C423C4" w:rsidP="00C423C4">
            <w:pPr>
              <w:ind w:left="360"/>
              <w:rPr>
                <w:rFonts w:cstheme="minorHAnsi"/>
              </w:rPr>
            </w:pPr>
            <w:r>
              <w:rPr>
                <w:rFonts w:cstheme="minorHAnsi"/>
              </w:rPr>
              <w:t>4.</w:t>
            </w:r>
            <w:r w:rsidR="00AF24CD">
              <w:rPr>
                <w:rFonts w:cstheme="minorHAnsi"/>
              </w:rPr>
              <w:t xml:space="preserve">1 </w:t>
            </w:r>
            <w:r w:rsidR="003D21AA" w:rsidRPr="00C423C4">
              <w:rPr>
                <w:rFonts w:cstheme="minorHAnsi"/>
              </w:rPr>
              <w:t xml:space="preserve">The World Health Organisation defines suicide as the deliberate act of taking one’s own life.  This policy recognises suicide as a spectrum to include those experiencing suicidal thoughts, those with a plan for suicide, those who have attempted suicide, those who have died by suicide and those affected by a suicide.  </w:t>
            </w:r>
            <w:r w:rsidR="001F3416" w:rsidRPr="00C423C4">
              <w:rPr>
                <w:rFonts w:cstheme="minorHAnsi"/>
              </w:rPr>
              <w:t>One in five adults in the UK will experience suicidal thoughts in their lifetime.</w:t>
            </w:r>
          </w:p>
          <w:p w14:paraId="1DF473F8" w14:textId="77777777" w:rsidR="00C423C4" w:rsidRDefault="00C423C4" w:rsidP="00C423C4">
            <w:pPr>
              <w:ind w:left="360"/>
              <w:rPr>
                <w:rFonts w:cstheme="minorHAnsi"/>
              </w:rPr>
            </w:pPr>
          </w:p>
          <w:p w14:paraId="5CB72F51" w14:textId="6F15B500" w:rsidR="00C423C4" w:rsidRDefault="00C423C4" w:rsidP="00C423C4">
            <w:pPr>
              <w:ind w:left="360"/>
              <w:rPr>
                <w:rFonts w:cstheme="minorHAnsi"/>
              </w:rPr>
            </w:pPr>
            <w:r>
              <w:rPr>
                <w:rFonts w:cstheme="minorHAnsi"/>
              </w:rPr>
              <w:t xml:space="preserve">4.2. </w:t>
            </w:r>
            <w:r w:rsidR="003D21AA" w:rsidRPr="00C423C4">
              <w:rPr>
                <w:rFonts w:cstheme="minorHAnsi"/>
              </w:rPr>
              <w:t>Suicide rarely has a single cause.  An issue or combination of issues such as job insecurity, discrimination, work stressors and </w:t>
            </w:r>
            <w:hyperlink r:id="rId15" w:anchor="other" w:history="1">
              <w:r w:rsidR="003D21AA" w:rsidRPr="005E357F">
                <w:rPr>
                  <w:rFonts w:cstheme="minorHAnsi"/>
                </w:rPr>
                <w:t>bullying</w:t>
              </w:r>
            </w:hyperlink>
            <w:r w:rsidR="00730D33">
              <w:rPr>
                <w:rFonts w:cstheme="minorHAnsi"/>
              </w:rPr>
              <w:t xml:space="preserve"> in the workplace</w:t>
            </w:r>
            <w:r w:rsidR="003D21AA" w:rsidRPr="00C423C4">
              <w:rPr>
                <w:rFonts w:cstheme="minorHAnsi"/>
              </w:rPr>
              <w:t> may add to external factors that put someone at greater risk of developing suicidal thoughts and taking their own life.</w:t>
            </w:r>
          </w:p>
          <w:p w14:paraId="464DAF33" w14:textId="77777777" w:rsidR="00C423C4" w:rsidRDefault="00C423C4" w:rsidP="00C423C4">
            <w:pPr>
              <w:ind w:left="360"/>
              <w:rPr>
                <w:rFonts w:cstheme="minorHAnsi"/>
              </w:rPr>
            </w:pPr>
          </w:p>
          <w:p w14:paraId="4E8818A0" w14:textId="77DF9CDB" w:rsidR="00AF24CD" w:rsidRDefault="00AF24CD" w:rsidP="00AF24CD">
            <w:pPr>
              <w:ind w:left="360"/>
              <w:rPr>
                <w:rFonts w:cstheme="minorHAnsi"/>
              </w:rPr>
            </w:pPr>
            <w:r>
              <w:rPr>
                <w:rFonts w:cstheme="minorHAnsi"/>
              </w:rPr>
              <w:t xml:space="preserve">4.3. </w:t>
            </w:r>
            <w:r w:rsidR="008777F7" w:rsidRPr="00C423C4">
              <w:rPr>
                <w:rFonts w:cstheme="minorHAnsi"/>
              </w:rPr>
              <w:t xml:space="preserve">Mental health and suicide are often related, but not always.  It’s important to recognise that someone can </w:t>
            </w:r>
            <w:r w:rsidR="00DF002F" w:rsidRPr="00C423C4">
              <w:rPr>
                <w:rFonts w:cstheme="minorHAnsi"/>
              </w:rPr>
              <w:t>be experiencing suicidal thoughts or take their own life without having a mental health condition.</w:t>
            </w:r>
          </w:p>
          <w:p w14:paraId="79467699" w14:textId="77777777" w:rsidR="00AF24CD" w:rsidRDefault="00AF24CD" w:rsidP="00AF24CD">
            <w:pPr>
              <w:ind w:left="360"/>
              <w:rPr>
                <w:rFonts w:cstheme="minorHAnsi"/>
              </w:rPr>
            </w:pPr>
          </w:p>
          <w:p w14:paraId="21CF8F0F" w14:textId="5F5D1EFC" w:rsidR="003D21AA" w:rsidRPr="0016754C" w:rsidRDefault="00AF24CD" w:rsidP="0016754C">
            <w:pPr>
              <w:ind w:left="360"/>
              <w:rPr>
                <w:rFonts w:cstheme="minorHAnsi"/>
              </w:rPr>
            </w:pPr>
            <w:r>
              <w:rPr>
                <w:rFonts w:cstheme="minorHAnsi"/>
              </w:rPr>
              <w:t xml:space="preserve">4.4. </w:t>
            </w:r>
            <w:r w:rsidR="00C0560B" w:rsidRPr="005E357F">
              <w:rPr>
                <w:rFonts w:cstheme="minorHAnsi"/>
              </w:rPr>
              <w:t xml:space="preserve">The majority of people who die by suicide have never seen a mental health professional or been diagnosed with a mental </w:t>
            </w:r>
            <w:proofErr w:type="gramStart"/>
            <w:r w:rsidR="00C0560B" w:rsidRPr="005E357F">
              <w:rPr>
                <w:rFonts w:cstheme="minorHAnsi"/>
              </w:rPr>
              <w:t>illness</w:t>
            </w:r>
            <w:proofErr w:type="gramEnd"/>
            <w:r w:rsidR="007F1D36" w:rsidRPr="005E357F">
              <w:rPr>
                <w:rFonts w:cstheme="minorHAnsi"/>
              </w:rPr>
              <w:t xml:space="preserve"> so the workplace is well-placed to spot signs </w:t>
            </w:r>
            <w:r w:rsidR="009266B5" w:rsidRPr="005E357F">
              <w:rPr>
                <w:rFonts w:cstheme="minorHAnsi"/>
              </w:rPr>
              <w:t>and signpost to support.</w:t>
            </w:r>
            <w:r w:rsidR="00A433B9" w:rsidRPr="005E357F">
              <w:rPr>
                <w:rFonts w:cstheme="minorHAnsi"/>
              </w:rPr>
              <w:br/>
            </w:r>
          </w:p>
        </w:tc>
      </w:tr>
      <w:tr w:rsidR="007617E3" w14:paraId="5C53A7CD" w14:textId="77777777" w:rsidTr="008C794E">
        <w:tc>
          <w:tcPr>
            <w:tcW w:w="4673" w:type="dxa"/>
            <w:tcBorders>
              <w:right w:val="nil"/>
            </w:tcBorders>
            <w:shd w:val="clear" w:color="auto" w:fill="FBE4D5" w:themeFill="accent2" w:themeFillTint="33"/>
          </w:tcPr>
          <w:p w14:paraId="2BB07DAC" w14:textId="2795BDD9" w:rsidR="006F41C7" w:rsidRPr="007060DA" w:rsidRDefault="00A90DE5" w:rsidP="00A90DE5">
            <w:pPr>
              <w:pStyle w:val="Heading3"/>
              <w:spacing w:before="0" w:after="120"/>
              <w:outlineLvl w:val="2"/>
              <w:rPr>
                <w:rFonts w:asciiTheme="minorHAnsi" w:hAnsiTheme="minorHAnsi" w:cstheme="minorHAnsi"/>
                <w:color w:val="000000"/>
                <w:sz w:val="22"/>
                <w:szCs w:val="22"/>
              </w:rPr>
            </w:pPr>
            <w:r>
              <w:rPr>
                <w:rFonts w:asciiTheme="minorHAnsi" w:hAnsiTheme="minorHAnsi" w:cstheme="minorHAnsi"/>
                <w:b/>
                <w:bCs/>
                <w:color w:val="000000"/>
                <w:sz w:val="22"/>
                <w:szCs w:val="22"/>
              </w:rPr>
              <w:lastRenderedPageBreak/>
              <w:t>5.</w:t>
            </w:r>
            <w:r w:rsidR="006F41C7">
              <w:rPr>
                <w:rFonts w:asciiTheme="minorHAnsi" w:hAnsiTheme="minorHAnsi" w:cstheme="minorHAnsi"/>
                <w:b/>
                <w:bCs/>
                <w:color w:val="000000"/>
                <w:sz w:val="22"/>
                <w:szCs w:val="22"/>
              </w:rPr>
              <w:t xml:space="preserve"> Policy objectives and actions (sections 5a-5j)</w:t>
            </w:r>
            <w:r w:rsidR="00042315">
              <w:rPr>
                <w:rFonts w:asciiTheme="minorHAnsi" w:hAnsiTheme="minorHAnsi" w:cstheme="minorHAnsi"/>
                <w:b/>
                <w:bCs/>
                <w:color w:val="000000"/>
                <w:sz w:val="22"/>
                <w:szCs w:val="22"/>
              </w:rPr>
              <w:t>. These objectives should be measurable &amp; achievable</w:t>
            </w:r>
            <w:r w:rsidR="007060DA">
              <w:rPr>
                <w:rFonts w:asciiTheme="minorHAnsi" w:hAnsiTheme="minorHAnsi" w:cstheme="minorHAnsi"/>
                <w:b/>
                <w:bCs/>
                <w:color w:val="000000"/>
                <w:sz w:val="22"/>
                <w:szCs w:val="22"/>
              </w:rPr>
              <w:t xml:space="preserve"> – </w:t>
            </w:r>
            <w:r w:rsidR="007060DA">
              <w:rPr>
                <w:rFonts w:asciiTheme="minorHAnsi" w:hAnsiTheme="minorHAnsi" w:cstheme="minorHAnsi"/>
                <w:color w:val="000000"/>
                <w:sz w:val="22"/>
                <w:szCs w:val="22"/>
              </w:rPr>
              <w:t>Each objective is accompanied by actions</w:t>
            </w:r>
            <w:r w:rsidR="00843328">
              <w:rPr>
                <w:rFonts w:asciiTheme="minorHAnsi" w:hAnsiTheme="minorHAnsi" w:cstheme="minorHAnsi"/>
                <w:color w:val="000000"/>
                <w:sz w:val="22"/>
                <w:szCs w:val="22"/>
              </w:rPr>
              <w:t xml:space="preserve">. These should be tailored to your workplace </w:t>
            </w:r>
            <w:r w:rsidR="00B35D74">
              <w:rPr>
                <w:rFonts w:asciiTheme="minorHAnsi" w:hAnsiTheme="minorHAnsi" w:cstheme="minorHAnsi"/>
                <w:color w:val="000000"/>
                <w:sz w:val="22"/>
                <w:szCs w:val="22"/>
              </w:rPr>
              <w:t>&amp; can be scaled up or down as needed.</w:t>
            </w:r>
          </w:p>
          <w:p w14:paraId="0F43F7C5" w14:textId="77777777" w:rsidR="006F41C7" w:rsidRDefault="006F41C7" w:rsidP="00A90DE5">
            <w:pPr>
              <w:pStyle w:val="Heading3"/>
              <w:spacing w:before="0" w:after="120"/>
              <w:outlineLvl w:val="2"/>
              <w:rPr>
                <w:rFonts w:asciiTheme="minorHAnsi" w:hAnsiTheme="minorHAnsi" w:cstheme="minorHAnsi"/>
                <w:b/>
                <w:bCs/>
                <w:color w:val="000000"/>
                <w:sz w:val="22"/>
                <w:szCs w:val="22"/>
              </w:rPr>
            </w:pPr>
          </w:p>
          <w:p w14:paraId="40383098" w14:textId="2CD1FF82" w:rsidR="009F227C" w:rsidRPr="00A90DE5" w:rsidRDefault="00A90DE5" w:rsidP="00A90DE5">
            <w:pPr>
              <w:pStyle w:val="Heading3"/>
              <w:spacing w:before="0" w:after="120"/>
              <w:outlineLvl w:val="2"/>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a) </w:t>
            </w:r>
            <w:r w:rsidR="00BC02BC" w:rsidRPr="00A90DE5">
              <w:rPr>
                <w:rFonts w:asciiTheme="minorHAnsi" w:hAnsiTheme="minorHAnsi" w:cstheme="minorHAnsi"/>
                <w:b/>
                <w:bCs/>
                <w:color w:val="000000"/>
                <w:sz w:val="22"/>
                <w:szCs w:val="22"/>
              </w:rPr>
              <w:t xml:space="preserve">The law requires employers to tackle work-related stress.  </w:t>
            </w:r>
          </w:p>
          <w:p w14:paraId="2701D5CB" w14:textId="77777777" w:rsidR="00AC25AD" w:rsidRPr="00A90DE5" w:rsidRDefault="00AC25AD" w:rsidP="00F76796">
            <w:pPr>
              <w:pStyle w:val="Heading3"/>
              <w:spacing w:before="0" w:after="120"/>
              <w:outlineLvl w:val="2"/>
              <w:rPr>
                <w:rFonts w:asciiTheme="minorHAnsi" w:hAnsiTheme="minorHAnsi" w:cstheme="minorHAnsi"/>
                <w:color w:val="000000"/>
                <w:sz w:val="22"/>
                <w:szCs w:val="22"/>
              </w:rPr>
            </w:pPr>
            <w:r w:rsidRPr="00A90DE5">
              <w:rPr>
                <w:rFonts w:asciiTheme="minorHAnsi" w:hAnsiTheme="minorHAnsi" w:cstheme="minorHAnsi"/>
                <w:color w:val="000000"/>
                <w:sz w:val="22"/>
                <w:szCs w:val="22"/>
              </w:rPr>
              <w:t xml:space="preserve">We’ve provided some example actions </w:t>
            </w:r>
          </w:p>
          <w:p w14:paraId="42DE1E9C" w14:textId="7AF869DA" w:rsidR="00D814BE" w:rsidRPr="00A90DE5" w:rsidRDefault="0005668E" w:rsidP="00F76796">
            <w:pPr>
              <w:pStyle w:val="Heading3"/>
              <w:spacing w:before="0" w:after="120"/>
              <w:outlineLvl w:val="2"/>
              <w:rPr>
                <w:rFonts w:asciiTheme="minorHAnsi" w:hAnsiTheme="minorHAnsi" w:cstheme="minorHAnsi"/>
                <w:color w:val="000000"/>
                <w:sz w:val="22"/>
                <w:szCs w:val="22"/>
              </w:rPr>
            </w:pPr>
            <w:r w:rsidRPr="00A90DE5">
              <w:rPr>
                <w:rFonts w:asciiTheme="minorHAnsi" w:hAnsiTheme="minorHAnsi" w:cstheme="minorHAnsi"/>
                <w:color w:val="000000"/>
                <w:sz w:val="22"/>
                <w:szCs w:val="22"/>
              </w:rPr>
              <w:t xml:space="preserve">The Health and Safety Executive </w:t>
            </w:r>
            <w:r w:rsidR="00911B74" w:rsidRPr="00A90DE5">
              <w:rPr>
                <w:rFonts w:asciiTheme="minorHAnsi" w:hAnsiTheme="minorHAnsi" w:cstheme="minorHAnsi"/>
                <w:color w:val="000000"/>
                <w:sz w:val="22"/>
                <w:szCs w:val="22"/>
              </w:rPr>
              <w:t>has a range of tools and resources on how to manage and measure stress in the workplace</w:t>
            </w:r>
            <w:r w:rsidR="009F227C" w:rsidRPr="00A90DE5">
              <w:rPr>
                <w:rFonts w:asciiTheme="minorHAnsi" w:hAnsiTheme="minorHAnsi" w:cstheme="minorHAnsi"/>
                <w:color w:val="000000"/>
                <w:sz w:val="22"/>
                <w:szCs w:val="22"/>
              </w:rPr>
              <w:t xml:space="preserve">: </w:t>
            </w:r>
            <w:hyperlink r:id="rId16" w:history="1">
              <w:r w:rsidR="009F227C" w:rsidRPr="00A90DE5">
                <w:rPr>
                  <w:rStyle w:val="Hyperlink"/>
                  <w:rFonts w:asciiTheme="minorHAnsi" w:hAnsiTheme="minorHAnsi" w:cstheme="minorHAnsi"/>
                  <w:sz w:val="22"/>
                  <w:szCs w:val="22"/>
                </w:rPr>
                <w:t>https://www.hse.gov.uk/stress/</w:t>
              </w:r>
            </w:hyperlink>
            <w:r w:rsidR="00F76796" w:rsidRPr="00A90DE5">
              <w:rPr>
                <w:rFonts w:asciiTheme="minorHAnsi" w:hAnsiTheme="minorHAnsi" w:cstheme="minorHAnsi"/>
                <w:sz w:val="22"/>
                <w:szCs w:val="22"/>
              </w:rPr>
              <w:t xml:space="preserve"> </w:t>
            </w:r>
            <w:r w:rsidR="00D814BE" w:rsidRPr="00A90DE5">
              <w:rPr>
                <w:rFonts w:asciiTheme="minorHAnsi" w:hAnsiTheme="minorHAnsi" w:cstheme="minorHAnsi"/>
                <w:color w:val="000000"/>
                <w:sz w:val="22"/>
                <w:szCs w:val="22"/>
              </w:rPr>
              <w:t xml:space="preserve">These can be used </w:t>
            </w:r>
            <w:r w:rsidR="009F227C" w:rsidRPr="00A90DE5">
              <w:rPr>
                <w:rFonts w:asciiTheme="minorHAnsi" w:hAnsiTheme="minorHAnsi" w:cstheme="minorHAnsi"/>
                <w:color w:val="000000"/>
                <w:sz w:val="22"/>
                <w:szCs w:val="22"/>
              </w:rPr>
              <w:t>to support</w:t>
            </w:r>
            <w:r w:rsidR="00D814BE" w:rsidRPr="00A90DE5">
              <w:rPr>
                <w:rFonts w:asciiTheme="minorHAnsi" w:hAnsiTheme="minorHAnsi" w:cstheme="minorHAnsi"/>
                <w:color w:val="000000"/>
                <w:sz w:val="22"/>
                <w:szCs w:val="22"/>
              </w:rPr>
              <w:t xml:space="preserve"> the example actions</w:t>
            </w:r>
            <w:r w:rsidR="00F76796" w:rsidRPr="00A90DE5">
              <w:rPr>
                <w:rFonts w:asciiTheme="minorHAnsi" w:hAnsiTheme="minorHAnsi" w:cstheme="minorHAnsi"/>
                <w:color w:val="000000"/>
                <w:sz w:val="22"/>
                <w:szCs w:val="22"/>
              </w:rPr>
              <w:t xml:space="preserve"> on the right</w:t>
            </w:r>
            <w:r w:rsidR="00D814BE" w:rsidRPr="00A90DE5">
              <w:rPr>
                <w:rFonts w:asciiTheme="minorHAnsi" w:hAnsiTheme="minorHAnsi" w:cstheme="minorHAnsi"/>
                <w:color w:val="000000"/>
                <w:sz w:val="22"/>
                <w:szCs w:val="22"/>
              </w:rPr>
              <w:t xml:space="preserve"> or to </w:t>
            </w:r>
            <w:r w:rsidR="009F227C" w:rsidRPr="00A90DE5">
              <w:rPr>
                <w:rFonts w:asciiTheme="minorHAnsi" w:hAnsiTheme="minorHAnsi" w:cstheme="minorHAnsi"/>
                <w:color w:val="000000"/>
                <w:sz w:val="22"/>
                <w:szCs w:val="22"/>
              </w:rPr>
              <w:t>create new content for your policy.</w:t>
            </w:r>
          </w:p>
          <w:p w14:paraId="52BBBD50" w14:textId="651293D3" w:rsidR="0093319B" w:rsidRPr="00A90DE5" w:rsidRDefault="0093319B" w:rsidP="0093319B">
            <w:pPr>
              <w:rPr>
                <w:rFonts w:cstheme="minorHAnsi"/>
                <w:color w:val="000000"/>
                <w:sz w:val="18"/>
                <w:szCs w:val="18"/>
                <w:shd w:val="clear" w:color="auto" w:fill="FFFFFF"/>
              </w:rPr>
            </w:pPr>
          </w:p>
          <w:p w14:paraId="14BDDF7F" w14:textId="77777777" w:rsidR="0093319B" w:rsidRPr="0093319B" w:rsidRDefault="0093319B" w:rsidP="0093319B">
            <w:pPr>
              <w:rPr>
                <w:rFonts w:ascii="Helvetica" w:hAnsi="Helvetica" w:cs="Helvetica"/>
                <w:color w:val="000000"/>
                <w:sz w:val="20"/>
                <w:szCs w:val="20"/>
                <w:shd w:val="clear" w:color="auto" w:fill="FFFFFF"/>
              </w:rPr>
            </w:pPr>
          </w:p>
          <w:p w14:paraId="6B1587C0" w14:textId="77777777" w:rsidR="007617E3" w:rsidRDefault="007617E3" w:rsidP="00877B9D"/>
        </w:tc>
        <w:tc>
          <w:tcPr>
            <w:tcW w:w="10631" w:type="dxa"/>
            <w:tcBorders>
              <w:left w:val="nil"/>
            </w:tcBorders>
          </w:tcPr>
          <w:p w14:paraId="4AD2EBC1" w14:textId="6E5D7F96" w:rsidR="00B35D74" w:rsidRPr="00B35D74" w:rsidRDefault="00B35D74" w:rsidP="00B35D74">
            <w:pPr>
              <w:pStyle w:val="ListParagraph"/>
            </w:pPr>
            <w:bookmarkStart w:id="13" w:name="Addressingstressintheworkplace"/>
            <w:r w:rsidRPr="00B35D74">
              <w:t>Think about the features of your business and any specific factors you’ll need to cater for.  For example, you may need to take into account the needs of particular groups of workers (</w:t>
            </w:r>
            <w:proofErr w:type="gramStart"/>
            <w:r w:rsidRPr="00B35D74">
              <w:t>e.g.</w:t>
            </w:r>
            <w:proofErr w:type="gramEnd"/>
            <w:r w:rsidRPr="00B35D74">
              <w:t xml:space="preserve"> remote workers, minority groups).</w:t>
            </w:r>
          </w:p>
          <w:p w14:paraId="767F2FC9" w14:textId="77777777" w:rsidR="00B35D74" w:rsidRDefault="00B35D74" w:rsidP="00B35D74">
            <w:pPr>
              <w:pStyle w:val="ListParagraph"/>
              <w:rPr>
                <w:b/>
                <w:bCs/>
              </w:rPr>
            </w:pPr>
          </w:p>
          <w:p w14:paraId="7879866C" w14:textId="18AB1632" w:rsidR="007617E3" w:rsidRPr="00966542" w:rsidRDefault="00966542" w:rsidP="00966542">
            <w:pPr>
              <w:pStyle w:val="ListParagraph"/>
              <w:numPr>
                <w:ilvl w:val="0"/>
                <w:numId w:val="16"/>
              </w:numPr>
              <w:rPr>
                <w:b/>
                <w:bCs/>
              </w:rPr>
            </w:pPr>
            <w:r>
              <w:rPr>
                <w:b/>
                <w:bCs/>
              </w:rPr>
              <w:t>A</w:t>
            </w:r>
            <w:r w:rsidR="0061355A" w:rsidRPr="00966542">
              <w:rPr>
                <w:b/>
                <w:bCs/>
              </w:rPr>
              <w:t>ddressing stress in the workplace</w:t>
            </w:r>
            <w:bookmarkEnd w:id="13"/>
            <w:r w:rsidR="009E5DAB" w:rsidRPr="00966542">
              <w:rPr>
                <w:b/>
                <w:bCs/>
              </w:rPr>
              <w:br/>
            </w:r>
          </w:p>
          <w:p w14:paraId="5E84A720" w14:textId="50C69AAF" w:rsidR="001E76F6" w:rsidRPr="005F0B65" w:rsidRDefault="006B78A7" w:rsidP="005F0B65">
            <w:pPr>
              <w:pStyle w:val="ListParagraph"/>
            </w:pPr>
            <w:r>
              <w:t>We will:</w:t>
            </w:r>
          </w:p>
          <w:p w14:paraId="50E95F7E" w14:textId="77777777" w:rsidR="008D68BF" w:rsidRDefault="006B78A7" w:rsidP="006C312F">
            <w:pPr>
              <w:pStyle w:val="ListParagraph"/>
              <w:numPr>
                <w:ilvl w:val="0"/>
                <w:numId w:val="23"/>
              </w:numPr>
              <w:rPr>
                <w:rFonts w:cstheme="minorHAnsi"/>
              </w:rPr>
            </w:pPr>
            <w:bookmarkStart w:id="14" w:name="a305982"/>
            <w:r w:rsidRPr="00986F1C">
              <w:rPr>
                <w:rFonts w:cstheme="minorHAnsi"/>
              </w:rPr>
              <w:t>Take account of stress and mental wellbeing when planning and allocating workloads.</w:t>
            </w:r>
          </w:p>
          <w:bookmarkEnd w:id="14"/>
          <w:p w14:paraId="5E504444" w14:textId="77777777" w:rsidR="008D68BF" w:rsidRDefault="008D68BF" w:rsidP="008D68BF">
            <w:pPr>
              <w:pStyle w:val="ListParagraph"/>
              <w:ind w:left="792"/>
              <w:rPr>
                <w:rFonts w:cstheme="minorHAnsi"/>
              </w:rPr>
            </w:pPr>
          </w:p>
          <w:p w14:paraId="0D68029B" w14:textId="19043170" w:rsidR="00E54F0E" w:rsidRPr="00986F1C" w:rsidRDefault="00E54F0E" w:rsidP="006C312F">
            <w:pPr>
              <w:pStyle w:val="ListParagraph"/>
              <w:numPr>
                <w:ilvl w:val="0"/>
                <w:numId w:val="23"/>
              </w:numPr>
              <w:rPr>
                <w:rFonts w:cstheme="minorHAnsi"/>
              </w:rPr>
            </w:pPr>
            <w:r w:rsidRPr="00986F1C">
              <w:rPr>
                <w:rFonts w:cstheme="minorHAnsi"/>
              </w:rPr>
              <w:t>Monitor working hours and overtime to ensure that staff are not overworking and monitor holidays to ensure that staff are using their entitlement</w:t>
            </w:r>
            <w:r w:rsidR="00986F1C">
              <w:rPr>
                <w:rFonts w:cstheme="minorHAnsi"/>
              </w:rPr>
              <w:br/>
            </w:r>
          </w:p>
          <w:p w14:paraId="38026039" w14:textId="157E6033" w:rsidR="00A36A00" w:rsidRPr="00986F1C" w:rsidRDefault="00A36A00" w:rsidP="006C312F">
            <w:pPr>
              <w:pStyle w:val="ListParagraph"/>
              <w:numPr>
                <w:ilvl w:val="0"/>
                <w:numId w:val="23"/>
              </w:numPr>
              <w:rPr>
                <w:rFonts w:cstheme="minorHAnsi"/>
              </w:rPr>
            </w:pPr>
            <w:bookmarkStart w:id="15" w:name="a802263"/>
            <w:r w:rsidRPr="00986F1C">
              <w:rPr>
                <w:rFonts w:cstheme="minorHAnsi"/>
              </w:rPr>
              <w:t>Ensure risk assessments include or specifically address work-related stress.</w:t>
            </w:r>
            <w:bookmarkEnd w:id="15"/>
            <w:r w:rsidR="00986F1C">
              <w:rPr>
                <w:rFonts w:cstheme="minorHAnsi"/>
              </w:rPr>
              <w:br/>
            </w:r>
          </w:p>
          <w:p w14:paraId="7086DD5C" w14:textId="2C3D38C1" w:rsidR="0089284F" w:rsidRPr="00986F1C" w:rsidRDefault="0089284F" w:rsidP="006C312F">
            <w:pPr>
              <w:pStyle w:val="ListParagraph"/>
              <w:numPr>
                <w:ilvl w:val="0"/>
                <w:numId w:val="23"/>
              </w:numPr>
              <w:rPr>
                <w:rFonts w:cstheme="minorHAnsi"/>
              </w:rPr>
            </w:pPr>
            <w:bookmarkStart w:id="16" w:name="a724370"/>
            <w:r w:rsidRPr="00986F1C">
              <w:rPr>
                <w:rFonts w:cstheme="minorHAnsi"/>
              </w:rPr>
              <w:t>Facilitate requests for flexible working where reasonably practicable [</w:t>
            </w:r>
            <w:r w:rsidRPr="00563E56">
              <w:rPr>
                <w:rFonts w:cstheme="minorHAnsi"/>
                <w:i/>
                <w:iCs/>
              </w:rPr>
              <w:t>in accordance with our Flexible Working Policy</w:t>
            </w:r>
            <w:r w:rsidRPr="00986F1C">
              <w:rPr>
                <w:rFonts w:cstheme="minorHAnsi"/>
              </w:rPr>
              <w:t>].</w:t>
            </w:r>
            <w:bookmarkEnd w:id="16"/>
            <w:r w:rsidR="00986F1C">
              <w:rPr>
                <w:rFonts w:cstheme="minorHAnsi"/>
              </w:rPr>
              <w:br/>
            </w:r>
          </w:p>
          <w:p w14:paraId="5ECEEBA2" w14:textId="77777777" w:rsidR="00AD0C66" w:rsidRPr="006C312F" w:rsidRDefault="00A25AE6" w:rsidP="006C312F">
            <w:pPr>
              <w:pStyle w:val="ListParagraph"/>
              <w:numPr>
                <w:ilvl w:val="0"/>
                <w:numId w:val="23"/>
              </w:numPr>
            </w:pPr>
            <w:r w:rsidRPr="00986F1C">
              <w:rPr>
                <w:rFonts w:cstheme="minorHAnsi"/>
              </w:rPr>
              <w:t>Ensure that in any workplace reorganisation our change management processes are designed to minimise uncertainty and stress.</w:t>
            </w:r>
          </w:p>
          <w:p w14:paraId="3405C497" w14:textId="6FBA72B1" w:rsidR="00AD0C66" w:rsidRPr="00AD0C66" w:rsidRDefault="00AD0C66" w:rsidP="006C312F">
            <w:pPr>
              <w:pStyle w:val="ListParagraph"/>
              <w:ind w:left="1512"/>
            </w:pPr>
          </w:p>
        </w:tc>
      </w:tr>
      <w:tr w:rsidR="0075094C" w14:paraId="30BAE587" w14:textId="77777777" w:rsidTr="008C794E">
        <w:tc>
          <w:tcPr>
            <w:tcW w:w="4673" w:type="dxa"/>
            <w:tcBorders>
              <w:right w:val="nil"/>
            </w:tcBorders>
            <w:shd w:val="clear" w:color="auto" w:fill="FBE4D5" w:themeFill="accent2" w:themeFillTint="33"/>
          </w:tcPr>
          <w:p w14:paraId="520ED56A" w14:textId="60468AD7" w:rsidR="00F76796" w:rsidRDefault="00A90DE5" w:rsidP="00877B9D">
            <w:pPr>
              <w:rPr>
                <w:b/>
                <w:bCs/>
              </w:rPr>
            </w:pPr>
            <w:r>
              <w:rPr>
                <w:b/>
                <w:bCs/>
              </w:rPr>
              <w:t xml:space="preserve">5.b) </w:t>
            </w:r>
            <w:r w:rsidR="003C0859" w:rsidRPr="005052B5">
              <w:rPr>
                <w:b/>
                <w:bCs/>
              </w:rPr>
              <w:t xml:space="preserve">Employers have a duty of care to support the mental health and wellbeing of employees. </w:t>
            </w:r>
          </w:p>
          <w:p w14:paraId="02AF4426" w14:textId="77777777" w:rsidR="00F76796" w:rsidRDefault="00F76796" w:rsidP="00877B9D">
            <w:pPr>
              <w:rPr>
                <w:b/>
                <w:bCs/>
              </w:rPr>
            </w:pPr>
          </w:p>
          <w:p w14:paraId="2F698280" w14:textId="1E1E1243" w:rsidR="0075094C" w:rsidRDefault="003C0859" w:rsidP="00877B9D">
            <w:pPr>
              <w:rPr>
                <w:b/>
                <w:bCs/>
              </w:rPr>
            </w:pPr>
            <w:r w:rsidRPr="00F76796">
              <w:t>Mental health and suicide are strongly linked, so developing a mentally healthy workforce is a key strategy for suicide prevention.</w:t>
            </w:r>
            <w:r w:rsidRPr="005052B5">
              <w:rPr>
                <w:b/>
                <w:bCs/>
              </w:rPr>
              <w:t xml:space="preserve">  </w:t>
            </w:r>
          </w:p>
          <w:p w14:paraId="5240F66A" w14:textId="77777777" w:rsidR="009F227C" w:rsidRDefault="009F227C" w:rsidP="00877B9D">
            <w:pPr>
              <w:rPr>
                <w:b/>
                <w:bCs/>
              </w:rPr>
            </w:pPr>
          </w:p>
          <w:p w14:paraId="21106AA5" w14:textId="53DB7AEF" w:rsidR="009F227C" w:rsidRPr="009F227C" w:rsidRDefault="009F227C" w:rsidP="00877B9D">
            <w:r>
              <w:t>We’ve provided some example actions.</w:t>
            </w:r>
          </w:p>
        </w:tc>
        <w:tc>
          <w:tcPr>
            <w:tcW w:w="10631" w:type="dxa"/>
            <w:tcBorders>
              <w:left w:val="nil"/>
            </w:tcBorders>
          </w:tcPr>
          <w:p w14:paraId="564F5CE4" w14:textId="0FF23BA7" w:rsidR="0075094C" w:rsidRDefault="0075094C" w:rsidP="000150D9">
            <w:pPr>
              <w:pStyle w:val="ListParagraph"/>
              <w:numPr>
                <w:ilvl w:val="0"/>
                <w:numId w:val="16"/>
              </w:numPr>
            </w:pPr>
            <w:bookmarkStart w:id="17" w:name="goodmentalhealthtothrive"/>
            <w:r w:rsidRPr="004768B1">
              <w:rPr>
                <w:b/>
                <w:bCs/>
              </w:rPr>
              <w:t xml:space="preserve">Creating conditions for good mental health to thrive </w:t>
            </w:r>
            <w:bookmarkEnd w:id="17"/>
            <w:r w:rsidRPr="004768B1">
              <w:rPr>
                <w:b/>
                <w:bCs/>
              </w:rPr>
              <w:t xml:space="preserve">in the workplace  </w:t>
            </w:r>
            <w:r w:rsidR="009E5DAB">
              <w:rPr>
                <w:b/>
                <w:bCs/>
              </w:rPr>
              <w:br/>
            </w:r>
            <w:r w:rsidRPr="004768B1">
              <w:rPr>
                <w:b/>
                <w:bCs/>
              </w:rPr>
              <w:br/>
            </w:r>
            <w:r>
              <w:t>We will:</w:t>
            </w:r>
          </w:p>
          <w:p w14:paraId="412CE5F7" w14:textId="77777777" w:rsidR="006C7F87" w:rsidRDefault="0075094C" w:rsidP="006C7F87">
            <w:pPr>
              <w:pStyle w:val="ListParagraph"/>
              <w:numPr>
                <w:ilvl w:val="0"/>
                <w:numId w:val="24"/>
              </w:numPr>
            </w:pPr>
            <w:r>
              <w:t xml:space="preserve">deliver a programme of activity to promote good mental health across the workplace, which will include </w:t>
            </w:r>
            <w:r w:rsidRPr="004768B1">
              <w:t>organis</w:t>
            </w:r>
            <w:r>
              <w:t>ing</w:t>
            </w:r>
            <w:r w:rsidRPr="004768B1">
              <w:t xml:space="preserve"> activities to strengthen relationships between staf</w:t>
            </w:r>
            <w:r>
              <w:t>f.</w:t>
            </w:r>
          </w:p>
          <w:p w14:paraId="0CAFC7A0" w14:textId="77777777" w:rsidR="006C7F87" w:rsidRDefault="006C7F87" w:rsidP="006C7F87">
            <w:pPr>
              <w:pStyle w:val="ListParagraph"/>
              <w:ind w:left="1440"/>
            </w:pPr>
          </w:p>
          <w:p w14:paraId="49DC7263" w14:textId="7655916C" w:rsidR="006C7F87" w:rsidRDefault="0075094C" w:rsidP="006C7F87">
            <w:pPr>
              <w:pStyle w:val="ListParagraph"/>
              <w:numPr>
                <w:ilvl w:val="0"/>
                <w:numId w:val="24"/>
              </w:numPr>
            </w:pPr>
            <w:r>
              <w:t>provide</w:t>
            </w:r>
            <w:r w:rsidRPr="00361E1E">
              <w:t xml:space="preserve"> good physical workplace conditions, </w:t>
            </w:r>
            <w:r w:rsidRPr="004768B1">
              <w:t>including air quality, lighting, temperature</w:t>
            </w:r>
            <w:r w:rsidR="00150E58">
              <w:t>,</w:t>
            </w:r>
            <w:r w:rsidRPr="004768B1">
              <w:t xml:space="preserve"> and noise</w:t>
            </w:r>
          </w:p>
          <w:p w14:paraId="5ADE77BE" w14:textId="77777777" w:rsidR="006C7F87" w:rsidRDefault="006C7F87" w:rsidP="006C7F87">
            <w:pPr>
              <w:pStyle w:val="ListParagraph"/>
              <w:ind w:left="1440"/>
            </w:pPr>
          </w:p>
          <w:p w14:paraId="4B84575A" w14:textId="77777777" w:rsidR="006C7F87" w:rsidRDefault="0075094C" w:rsidP="006C7F87">
            <w:pPr>
              <w:pStyle w:val="ListParagraph"/>
              <w:numPr>
                <w:ilvl w:val="0"/>
                <w:numId w:val="24"/>
              </w:numPr>
            </w:pPr>
            <w:r>
              <w:t>create regular opportunities for employees to feed back when work design, culture and conditions are driving poor mental health</w:t>
            </w:r>
          </w:p>
          <w:p w14:paraId="461DF4FB" w14:textId="77777777" w:rsidR="0075094C" w:rsidRDefault="0075094C" w:rsidP="006C7F87">
            <w:pPr>
              <w:pStyle w:val="ListParagraph"/>
              <w:ind w:left="1440"/>
            </w:pPr>
          </w:p>
          <w:p w14:paraId="0DD7F411" w14:textId="068CD5DB" w:rsidR="0075094C" w:rsidRDefault="0075094C" w:rsidP="00033E24">
            <w:pPr>
              <w:pStyle w:val="ListParagraph"/>
              <w:numPr>
                <w:ilvl w:val="0"/>
                <w:numId w:val="24"/>
              </w:numPr>
            </w:pPr>
            <w:r>
              <w:t>p</w:t>
            </w:r>
            <w:r w:rsidRPr="00E8693A">
              <w:t xml:space="preserve">revent and </w:t>
            </w:r>
            <w:proofErr w:type="gramStart"/>
            <w:r w:rsidRPr="00E8693A">
              <w:t>tak</w:t>
            </w:r>
            <w:r w:rsidRPr="005614CD">
              <w:t>e</w:t>
            </w:r>
            <w:r w:rsidRPr="0017344F">
              <w:t xml:space="preserve"> action</w:t>
            </w:r>
            <w:proofErr w:type="gramEnd"/>
            <w:r w:rsidRPr="0017344F">
              <w:t xml:space="preserve"> against bullying and harassment </w:t>
            </w:r>
            <w:r w:rsidRPr="00D31D36">
              <w:t>–</w:t>
            </w:r>
            <w:r>
              <w:t xml:space="preserve"> </w:t>
            </w:r>
            <w:r w:rsidRPr="00E8693A">
              <w:t xml:space="preserve">complaints of bullying and/or harassment, or information from staff relating to such complaints, </w:t>
            </w:r>
            <w:r>
              <w:t>will always be</w:t>
            </w:r>
            <w:r w:rsidRPr="00E8693A">
              <w:t xml:space="preserve"> dealt with fairly</w:t>
            </w:r>
            <w:r>
              <w:t xml:space="preserve">, </w:t>
            </w:r>
            <w:r w:rsidRPr="00E8693A">
              <w:t>confidentially and sensitively.</w:t>
            </w:r>
            <w:r>
              <w:t xml:space="preserve"> [</w:t>
            </w:r>
            <w:r w:rsidRPr="0017296C">
              <w:rPr>
                <w:i/>
                <w:iCs/>
              </w:rPr>
              <w:t>insert link to relevant policy</w:t>
            </w:r>
            <w:r>
              <w:t xml:space="preserve">] </w:t>
            </w:r>
            <w:r w:rsidR="00EE1F99">
              <w:br/>
            </w:r>
          </w:p>
        </w:tc>
      </w:tr>
      <w:tr w:rsidR="0076403F" w14:paraId="24E3143F" w14:textId="77777777" w:rsidTr="008C794E">
        <w:tc>
          <w:tcPr>
            <w:tcW w:w="4673" w:type="dxa"/>
            <w:tcBorders>
              <w:right w:val="nil"/>
            </w:tcBorders>
            <w:shd w:val="clear" w:color="auto" w:fill="FBE4D5" w:themeFill="accent2" w:themeFillTint="33"/>
          </w:tcPr>
          <w:p w14:paraId="77964F42" w14:textId="77777777" w:rsidR="0076403F" w:rsidRDefault="0076403F" w:rsidP="00877B9D">
            <w:pPr>
              <w:rPr>
                <w:b/>
                <w:bCs/>
              </w:rPr>
            </w:pPr>
            <w:r>
              <w:rPr>
                <w:b/>
                <w:bCs/>
              </w:rPr>
              <w:lastRenderedPageBreak/>
              <w:t xml:space="preserve">5.c) </w:t>
            </w:r>
            <w:r w:rsidR="00F72ABC">
              <w:rPr>
                <w:b/>
                <w:bCs/>
              </w:rPr>
              <w:t>Embedding good</w:t>
            </w:r>
            <w:r w:rsidR="003B5AA9">
              <w:rPr>
                <w:b/>
                <w:bCs/>
              </w:rPr>
              <w:t xml:space="preserve"> p</w:t>
            </w:r>
            <w:r w:rsidR="00223A12">
              <w:rPr>
                <w:b/>
                <w:bCs/>
              </w:rPr>
              <w:t>hysical health</w:t>
            </w:r>
            <w:r w:rsidR="00F72ABC">
              <w:rPr>
                <w:b/>
                <w:bCs/>
              </w:rPr>
              <w:t xml:space="preserve"> in the workplace</w:t>
            </w:r>
            <w:r w:rsidR="00223A12">
              <w:rPr>
                <w:b/>
                <w:bCs/>
              </w:rPr>
              <w:t xml:space="preserve"> </w:t>
            </w:r>
            <w:r w:rsidR="008545A0">
              <w:rPr>
                <w:b/>
                <w:bCs/>
              </w:rPr>
              <w:t xml:space="preserve">is proven to help maintain good </w:t>
            </w:r>
            <w:r w:rsidR="00223A12">
              <w:rPr>
                <w:b/>
                <w:bCs/>
              </w:rPr>
              <w:t xml:space="preserve">mental health and wellbeing. </w:t>
            </w:r>
            <w:r w:rsidR="003B5AA9">
              <w:rPr>
                <w:b/>
                <w:bCs/>
              </w:rPr>
              <w:t xml:space="preserve"> </w:t>
            </w:r>
          </w:p>
          <w:p w14:paraId="70FD8A44" w14:textId="77777777" w:rsidR="00F72ABC" w:rsidRDefault="00F72ABC" w:rsidP="00877B9D"/>
          <w:p w14:paraId="03895DA7" w14:textId="013C1DE3" w:rsidR="00F72ABC" w:rsidRPr="00F72ABC" w:rsidRDefault="00F72ABC" w:rsidP="00877B9D">
            <w:r>
              <w:t>We’ve provided some example actions.</w:t>
            </w:r>
          </w:p>
        </w:tc>
        <w:tc>
          <w:tcPr>
            <w:tcW w:w="10631" w:type="dxa"/>
            <w:tcBorders>
              <w:left w:val="nil"/>
            </w:tcBorders>
          </w:tcPr>
          <w:p w14:paraId="229A377E" w14:textId="5AE72805" w:rsidR="0076403F" w:rsidRDefault="00830278" w:rsidP="000150D9">
            <w:pPr>
              <w:pStyle w:val="ListParagraph"/>
              <w:numPr>
                <w:ilvl w:val="0"/>
                <w:numId w:val="16"/>
              </w:numPr>
              <w:rPr>
                <w:b/>
                <w:bCs/>
              </w:rPr>
            </w:pPr>
            <w:r>
              <w:rPr>
                <w:b/>
                <w:bCs/>
              </w:rPr>
              <w:t xml:space="preserve">Promoting </w:t>
            </w:r>
            <w:bookmarkStart w:id="18" w:name="physicalactivityhealthyeating"/>
            <w:r>
              <w:rPr>
                <w:b/>
                <w:bCs/>
              </w:rPr>
              <w:t>the importance of physical activity and healthy eating for managing stress and maintaining mental wellbeing</w:t>
            </w:r>
            <w:r w:rsidR="009E5DAB">
              <w:rPr>
                <w:b/>
                <w:bCs/>
              </w:rPr>
              <w:br/>
            </w:r>
            <w:bookmarkEnd w:id="18"/>
          </w:p>
          <w:p w14:paraId="35A8C24E" w14:textId="5C2A7D80" w:rsidR="00830278" w:rsidRPr="00830278" w:rsidRDefault="00830278" w:rsidP="00830278">
            <w:pPr>
              <w:pStyle w:val="ListParagraph"/>
            </w:pPr>
            <w:r>
              <w:t>We will:</w:t>
            </w:r>
          </w:p>
          <w:p w14:paraId="35631273" w14:textId="7A532E94" w:rsidR="00830278" w:rsidRPr="00B54A58" w:rsidRDefault="00B54A58" w:rsidP="00830278">
            <w:pPr>
              <w:pStyle w:val="ListParagraph"/>
              <w:numPr>
                <w:ilvl w:val="0"/>
                <w:numId w:val="20"/>
              </w:numPr>
              <w:rPr>
                <w:b/>
                <w:bCs/>
              </w:rPr>
            </w:pPr>
            <w:r>
              <w:t>Provide information on the ways that physical activity</w:t>
            </w:r>
            <w:r w:rsidR="00C16EB8">
              <w:t xml:space="preserve"> &amp; healthy eating</w:t>
            </w:r>
            <w:r>
              <w:t xml:space="preserve"> can help manage stress</w:t>
            </w:r>
            <w:r w:rsidR="00C16EB8">
              <w:t xml:space="preserve"> and physical </w:t>
            </w:r>
            <w:r>
              <w:t>pain, as well as improving concentration (leaflets, talks, courses)</w:t>
            </w:r>
            <w:r w:rsidR="00F72ABC">
              <w:br/>
            </w:r>
          </w:p>
          <w:p w14:paraId="008ABAC9" w14:textId="18C14A41" w:rsidR="00B54A58" w:rsidRDefault="00B54A58" w:rsidP="00830278">
            <w:pPr>
              <w:pStyle w:val="ListParagraph"/>
              <w:numPr>
                <w:ilvl w:val="0"/>
                <w:numId w:val="20"/>
              </w:numPr>
            </w:pPr>
            <w:r w:rsidRPr="00C16EB8">
              <w:t>Encourage lunchtime activity groups and</w:t>
            </w:r>
            <w:r w:rsidR="00C16EB8" w:rsidRPr="00C16EB8">
              <w:t xml:space="preserve"> regularly encourage staff to take sufficient breaks</w:t>
            </w:r>
            <w:r w:rsidR="007C4A7C">
              <w:t xml:space="preserve"> away from their desks</w:t>
            </w:r>
            <w:r w:rsidR="00F72ABC">
              <w:br/>
            </w:r>
          </w:p>
          <w:p w14:paraId="03C2F14A" w14:textId="70E19295" w:rsidR="007C4A7C" w:rsidRDefault="007C4A7C" w:rsidP="00830278">
            <w:pPr>
              <w:pStyle w:val="ListParagraph"/>
              <w:numPr>
                <w:ilvl w:val="0"/>
                <w:numId w:val="20"/>
              </w:numPr>
            </w:pPr>
            <w:r>
              <w:t>Provide easy access to cold water in all offices and meeting rooms</w:t>
            </w:r>
            <w:r w:rsidR="00F72ABC">
              <w:br/>
            </w:r>
          </w:p>
          <w:p w14:paraId="47DA8312" w14:textId="70F7240D" w:rsidR="00223A12" w:rsidRPr="00C16EB8" w:rsidRDefault="00223A12" w:rsidP="00830278">
            <w:pPr>
              <w:pStyle w:val="ListParagraph"/>
              <w:numPr>
                <w:ilvl w:val="0"/>
                <w:numId w:val="20"/>
              </w:numPr>
            </w:pPr>
            <w:r>
              <w:t>Offer healthy menu options</w:t>
            </w:r>
            <w:r w:rsidR="009E5DAB">
              <w:br/>
            </w:r>
          </w:p>
        </w:tc>
      </w:tr>
      <w:tr w:rsidR="0075094C" w14:paraId="6F8B01CB" w14:textId="77777777" w:rsidTr="008C794E">
        <w:tc>
          <w:tcPr>
            <w:tcW w:w="4673" w:type="dxa"/>
            <w:tcBorders>
              <w:right w:val="nil"/>
            </w:tcBorders>
            <w:shd w:val="clear" w:color="auto" w:fill="FBE4D5" w:themeFill="accent2" w:themeFillTint="33"/>
          </w:tcPr>
          <w:p w14:paraId="67EDF854" w14:textId="5D35B291" w:rsidR="00F76796" w:rsidRDefault="0022267D" w:rsidP="00877B9D">
            <w:r>
              <w:rPr>
                <w:b/>
                <w:bCs/>
              </w:rPr>
              <w:t>5.</w:t>
            </w:r>
            <w:r w:rsidR="002F3C14">
              <w:rPr>
                <w:b/>
                <w:bCs/>
              </w:rPr>
              <w:t>d</w:t>
            </w:r>
            <w:r>
              <w:rPr>
                <w:b/>
                <w:bCs/>
              </w:rPr>
              <w:t xml:space="preserve">) </w:t>
            </w:r>
            <w:r w:rsidR="003C0859" w:rsidRPr="00F76796">
              <w:rPr>
                <w:b/>
                <w:bCs/>
              </w:rPr>
              <w:t>Creating a culture where staff feel safe to admit they are struggling and feel their wellbeing is consistently considered is key</w:t>
            </w:r>
            <w:r w:rsidR="009D516B">
              <w:rPr>
                <w:b/>
                <w:bCs/>
              </w:rPr>
              <w:t xml:space="preserve"> to prevention and intervention</w:t>
            </w:r>
            <w:r w:rsidR="003C0859">
              <w:t xml:space="preserve">.  </w:t>
            </w:r>
            <w:r>
              <w:br/>
            </w:r>
          </w:p>
          <w:p w14:paraId="1A6B4257" w14:textId="77777777" w:rsidR="0075094C" w:rsidRDefault="003C0859" w:rsidP="00877B9D">
            <w:r>
              <w:t>Organisations that succeed in this create opportunities for effective support at an early stage.</w:t>
            </w:r>
          </w:p>
          <w:p w14:paraId="7262870C" w14:textId="77777777" w:rsidR="00F76796" w:rsidRDefault="00F76796" w:rsidP="00877B9D"/>
          <w:p w14:paraId="580DA6CA" w14:textId="48E3C9D9" w:rsidR="00F76796" w:rsidRDefault="00F76796" w:rsidP="00877B9D">
            <w:r>
              <w:t>We’ve provided some example actions.</w:t>
            </w:r>
          </w:p>
        </w:tc>
        <w:tc>
          <w:tcPr>
            <w:tcW w:w="10631" w:type="dxa"/>
            <w:tcBorders>
              <w:left w:val="nil"/>
            </w:tcBorders>
          </w:tcPr>
          <w:p w14:paraId="7D5A12AB" w14:textId="542EF790" w:rsidR="003C0859" w:rsidRDefault="0075094C" w:rsidP="000150D9">
            <w:pPr>
              <w:pStyle w:val="ListParagraph"/>
              <w:numPr>
                <w:ilvl w:val="0"/>
                <w:numId w:val="16"/>
              </w:numPr>
            </w:pPr>
            <w:bookmarkStart w:id="19" w:name="companyculture"/>
            <w:r w:rsidRPr="0017296C">
              <w:rPr>
                <w:b/>
                <w:bCs/>
              </w:rPr>
              <w:t>Embedding</w:t>
            </w:r>
            <w:r>
              <w:rPr>
                <w:b/>
                <w:bCs/>
              </w:rPr>
              <w:t xml:space="preserve"> mental health and</w:t>
            </w:r>
            <w:r w:rsidRPr="0017296C">
              <w:rPr>
                <w:b/>
                <w:bCs/>
              </w:rPr>
              <w:t xml:space="preserve"> suicide prevention in company culture</w:t>
            </w:r>
            <w:r>
              <w:t xml:space="preserve">  </w:t>
            </w:r>
            <w:bookmarkEnd w:id="19"/>
            <w:r w:rsidR="009E5DAB">
              <w:br/>
            </w:r>
          </w:p>
          <w:p w14:paraId="12995CDC" w14:textId="77777777" w:rsidR="00F24986" w:rsidRDefault="0075094C" w:rsidP="00F24986">
            <w:pPr>
              <w:pStyle w:val="ListParagraph"/>
            </w:pPr>
            <w:r>
              <w:t>We will:</w:t>
            </w:r>
          </w:p>
          <w:p w14:paraId="5026862F" w14:textId="77777777" w:rsidR="00F24986" w:rsidRDefault="0075094C" w:rsidP="00F24986">
            <w:pPr>
              <w:pStyle w:val="ListParagraph"/>
              <w:numPr>
                <w:ilvl w:val="0"/>
                <w:numId w:val="25"/>
              </w:numPr>
            </w:pPr>
            <w:r>
              <w:t>regularly ask about employee wellbeing, encourage openness about mental health during recruitment and throughout employment</w:t>
            </w:r>
          </w:p>
          <w:p w14:paraId="3EA86A18" w14:textId="77777777" w:rsidR="0075094C" w:rsidRDefault="0075094C" w:rsidP="00F24986">
            <w:pPr>
              <w:pStyle w:val="ListParagraph"/>
              <w:ind w:left="1440"/>
            </w:pPr>
          </w:p>
          <w:p w14:paraId="4BBFE39F" w14:textId="77777777" w:rsidR="0075094C" w:rsidRDefault="0075094C" w:rsidP="00F24986">
            <w:pPr>
              <w:pStyle w:val="ListParagraph"/>
              <w:numPr>
                <w:ilvl w:val="0"/>
                <w:numId w:val="25"/>
              </w:numPr>
            </w:pPr>
            <w:r>
              <w:t>ensure good mental health as an important topic is communicated across the organisation</w:t>
            </w:r>
          </w:p>
          <w:p w14:paraId="6BE90828" w14:textId="77777777" w:rsidR="00F24986" w:rsidRDefault="00F24986" w:rsidP="00F24986">
            <w:pPr>
              <w:pStyle w:val="ListParagraph"/>
              <w:ind w:left="1440"/>
            </w:pPr>
          </w:p>
          <w:p w14:paraId="2957C68F" w14:textId="77777777" w:rsidR="00F24986" w:rsidRDefault="0075094C" w:rsidP="00F24986">
            <w:pPr>
              <w:pStyle w:val="ListParagraph"/>
              <w:numPr>
                <w:ilvl w:val="0"/>
                <w:numId w:val="25"/>
              </w:numPr>
            </w:pPr>
            <w:r>
              <w:t>hold organisational events and learning opportunities to increase awareness around mental health, wellbeing and suicide prevention, and challenge mental health stigma</w:t>
            </w:r>
          </w:p>
          <w:p w14:paraId="099C0F7F" w14:textId="77777777" w:rsidR="00F24986" w:rsidRDefault="00F24986" w:rsidP="00F24986">
            <w:pPr>
              <w:pStyle w:val="ListParagraph"/>
              <w:ind w:left="1440"/>
            </w:pPr>
          </w:p>
          <w:p w14:paraId="720F0C79" w14:textId="77777777" w:rsidR="00F24986" w:rsidRDefault="0075094C" w:rsidP="00F24986">
            <w:pPr>
              <w:pStyle w:val="ListParagraph"/>
              <w:numPr>
                <w:ilvl w:val="0"/>
                <w:numId w:val="25"/>
              </w:numPr>
            </w:pPr>
            <w:r>
              <w:t xml:space="preserve">appoint workplace champions </w:t>
            </w:r>
            <w:r w:rsidRPr="00F24986">
              <w:rPr>
                <w:i/>
                <w:iCs/>
              </w:rPr>
              <w:t xml:space="preserve">[insert info about your Mental Health First Aiders or other champions here] </w:t>
            </w:r>
            <w:r>
              <w:t>across the organisation</w:t>
            </w:r>
          </w:p>
          <w:p w14:paraId="30D02B71" w14:textId="77777777" w:rsidR="00F24986" w:rsidRDefault="00F24986" w:rsidP="00F24986">
            <w:pPr>
              <w:pStyle w:val="ListParagraph"/>
              <w:ind w:left="1440"/>
            </w:pPr>
          </w:p>
          <w:p w14:paraId="0E2D0912" w14:textId="7224A87B" w:rsidR="00F24986" w:rsidRDefault="0075094C" w:rsidP="00F24986">
            <w:pPr>
              <w:pStyle w:val="ListParagraph"/>
              <w:numPr>
                <w:ilvl w:val="0"/>
                <w:numId w:val="25"/>
              </w:numPr>
            </w:pPr>
            <w:r>
              <w:t xml:space="preserve">put staff wellbeing on team agendas and in all 1:1s </w:t>
            </w:r>
          </w:p>
          <w:p w14:paraId="4F353C5C" w14:textId="77777777" w:rsidR="00F24986" w:rsidRDefault="00F24986" w:rsidP="00F24986">
            <w:pPr>
              <w:pStyle w:val="ListParagraph"/>
              <w:ind w:left="1440"/>
            </w:pPr>
          </w:p>
          <w:p w14:paraId="206B6D82" w14:textId="4120AB6C" w:rsidR="00B72A0F" w:rsidRDefault="0075094C" w:rsidP="00B72A0F">
            <w:pPr>
              <w:pStyle w:val="ListParagraph"/>
              <w:numPr>
                <w:ilvl w:val="0"/>
                <w:numId w:val="25"/>
              </w:numPr>
            </w:pPr>
            <w:r>
              <w:t>convey to all managers the importance of talking with employees about mental health and wellbeing and provide the support and skills for them to do so</w:t>
            </w:r>
          </w:p>
          <w:p w14:paraId="1EC46608" w14:textId="48597481" w:rsidR="0075094C" w:rsidRDefault="0075094C" w:rsidP="0016754C"/>
        </w:tc>
      </w:tr>
      <w:tr w:rsidR="0075094C" w14:paraId="47053F7C" w14:textId="77777777" w:rsidTr="008C794E">
        <w:tc>
          <w:tcPr>
            <w:tcW w:w="4673" w:type="dxa"/>
            <w:tcBorders>
              <w:right w:val="nil"/>
            </w:tcBorders>
            <w:shd w:val="clear" w:color="auto" w:fill="FBE4D5" w:themeFill="accent2" w:themeFillTint="33"/>
          </w:tcPr>
          <w:p w14:paraId="6D71A491" w14:textId="3BE1AC9D" w:rsidR="00AA2364" w:rsidRPr="00F76796" w:rsidRDefault="0022267D" w:rsidP="00877B9D">
            <w:pPr>
              <w:rPr>
                <w:b/>
                <w:bCs/>
              </w:rPr>
            </w:pPr>
            <w:r>
              <w:rPr>
                <w:b/>
                <w:bCs/>
              </w:rPr>
              <w:t>5.</w:t>
            </w:r>
            <w:r w:rsidR="002F3C14">
              <w:rPr>
                <w:b/>
                <w:bCs/>
              </w:rPr>
              <w:t>e</w:t>
            </w:r>
            <w:r>
              <w:rPr>
                <w:b/>
                <w:bCs/>
              </w:rPr>
              <w:t xml:space="preserve">) </w:t>
            </w:r>
            <w:r w:rsidR="00F76796">
              <w:rPr>
                <w:b/>
                <w:bCs/>
              </w:rPr>
              <w:t>Build</w:t>
            </w:r>
            <w:r>
              <w:rPr>
                <w:b/>
                <w:bCs/>
              </w:rPr>
              <w:t xml:space="preserve"> staff</w:t>
            </w:r>
            <w:r w:rsidR="003C0859" w:rsidRPr="00F76796">
              <w:rPr>
                <w:b/>
                <w:bCs/>
              </w:rPr>
              <w:t xml:space="preserve"> confidence and capability </w:t>
            </w:r>
            <w:r w:rsidR="00920ED7" w:rsidRPr="00F76796">
              <w:rPr>
                <w:b/>
                <w:bCs/>
              </w:rPr>
              <w:t>in</w:t>
            </w:r>
            <w:r w:rsidR="00AD4E8E" w:rsidRPr="00F76796">
              <w:rPr>
                <w:b/>
                <w:bCs/>
              </w:rPr>
              <w:t xml:space="preserve"> </w:t>
            </w:r>
            <w:r w:rsidR="002D2D06" w:rsidRPr="00F76796">
              <w:rPr>
                <w:b/>
                <w:bCs/>
              </w:rPr>
              <w:t xml:space="preserve">spotting and managing early </w:t>
            </w:r>
            <w:r w:rsidR="00920ED7" w:rsidRPr="00F76796">
              <w:rPr>
                <w:b/>
                <w:bCs/>
              </w:rPr>
              <w:t>signs of work-related stress and ill health</w:t>
            </w:r>
            <w:r w:rsidR="00F76796" w:rsidRPr="00F76796">
              <w:rPr>
                <w:b/>
                <w:bCs/>
              </w:rPr>
              <w:t>.</w:t>
            </w:r>
            <w:r w:rsidR="002D2D06" w:rsidRPr="00F76796">
              <w:rPr>
                <w:b/>
                <w:bCs/>
              </w:rPr>
              <w:t xml:space="preserve"> </w:t>
            </w:r>
          </w:p>
          <w:p w14:paraId="7B1B3872" w14:textId="77777777" w:rsidR="00A931F8" w:rsidRDefault="00A931F8" w:rsidP="00877B9D"/>
          <w:p w14:paraId="504D99B4" w14:textId="0E44F156" w:rsidR="0075094C" w:rsidRDefault="0052619F" w:rsidP="00877B9D">
            <w:r>
              <w:t xml:space="preserve">Increasing knowledge &amp; skills around these topics does </w:t>
            </w:r>
            <w:r w:rsidR="003C0859">
              <w:t>not increase the likelihood of</w:t>
            </w:r>
            <w:r w:rsidR="00A931F8">
              <w:t xml:space="preserve"> poor</w:t>
            </w:r>
            <w:r w:rsidR="003C0859">
              <w:t xml:space="preserve"> mental health or suicides in </w:t>
            </w:r>
            <w:r>
              <w:t>the</w:t>
            </w:r>
            <w:r w:rsidR="003C0859">
              <w:t xml:space="preserve"> workforce. It allows staff to spot signs and creates opportunities to </w:t>
            </w:r>
            <w:r w:rsidR="00AB693B">
              <w:t>provide</w:t>
            </w:r>
            <w:r w:rsidR="003C0859">
              <w:t xml:space="preserve"> support around issues that already exist.</w:t>
            </w:r>
          </w:p>
          <w:p w14:paraId="72CE0E81" w14:textId="660F6BAA" w:rsidR="00F03DCB" w:rsidRDefault="00F03DCB" w:rsidP="00877B9D"/>
          <w:p w14:paraId="78A23BE3" w14:textId="02E05939" w:rsidR="00F03DCB" w:rsidRDefault="00F03DCB" w:rsidP="00877B9D">
            <w:r>
              <w:t>We’ve provided some example actions.</w:t>
            </w:r>
          </w:p>
          <w:p w14:paraId="31483D57" w14:textId="77777777" w:rsidR="00AB693B" w:rsidRDefault="00AB693B" w:rsidP="00877B9D"/>
          <w:p w14:paraId="2DEDF664" w14:textId="719B4F30" w:rsidR="006D3A6E" w:rsidRDefault="00AB693B" w:rsidP="00877B9D">
            <w:r>
              <w:t>Different organisations will have different training need</w:t>
            </w:r>
            <w:r w:rsidR="00DC3A38">
              <w:t>s</w:t>
            </w:r>
            <w:r>
              <w:t xml:space="preserve">. </w:t>
            </w:r>
            <w:r w:rsidR="00FE473B" w:rsidRPr="00AB693B">
              <w:t xml:space="preserve">Identify what level of competence is </w:t>
            </w:r>
            <w:r w:rsidR="00C207E1" w:rsidRPr="00AB693B">
              <w:t xml:space="preserve">needed </w:t>
            </w:r>
            <w:r w:rsidRPr="00AB693B">
              <w:t xml:space="preserve">for your organisation </w:t>
            </w:r>
            <w:r w:rsidR="00C207E1" w:rsidRPr="00AB693B">
              <w:t>&amp;</w:t>
            </w:r>
            <w:r w:rsidRPr="00AB693B">
              <w:t xml:space="preserve"> </w:t>
            </w:r>
            <w:r w:rsidR="00F03DCB">
              <w:t>create</w:t>
            </w:r>
            <w:r w:rsidRPr="00AB693B">
              <w:t xml:space="preserve"> actions to</w:t>
            </w:r>
            <w:r w:rsidR="00C207E1" w:rsidRPr="00AB693B">
              <w:t xml:space="preserve"> support staff to reach this goal</w:t>
            </w:r>
            <w:r w:rsidR="009D516B">
              <w:t>.</w:t>
            </w:r>
          </w:p>
          <w:p w14:paraId="6E39E769" w14:textId="77777777" w:rsidR="00983F74" w:rsidRDefault="00983F74" w:rsidP="00877B9D"/>
          <w:p w14:paraId="0A920AF0" w14:textId="5FCE2C50" w:rsidR="00DC3A38" w:rsidRPr="00E772E5" w:rsidRDefault="00983F74" w:rsidP="00E772E5">
            <w:r w:rsidRPr="00983F74">
              <w:t>I</w:t>
            </w:r>
            <w:r w:rsidR="00E22854" w:rsidRPr="00983F74">
              <w:t xml:space="preserve">f you need a free model of training, we recommend making </w:t>
            </w:r>
            <w:r w:rsidR="00E22854" w:rsidRPr="00983F74">
              <w:rPr>
                <w:b/>
                <w:bCs/>
              </w:rPr>
              <w:t>either</w:t>
            </w:r>
            <w:r w:rsidR="00E22854" w:rsidRPr="00983F74">
              <w:t xml:space="preserve">  </w:t>
            </w:r>
            <w:hyperlink r:id="rId17" w:history="1">
              <w:r w:rsidR="00E22854" w:rsidRPr="00983F74">
                <w:rPr>
                  <w:rStyle w:val="Hyperlink"/>
                </w:rPr>
                <w:t>We need to talk about suicide (nwyhelearning.nhs.uk)</w:t>
              </w:r>
            </w:hyperlink>
            <w:r w:rsidR="00E22854" w:rsidRPr="00983F74">
              <w:t xml:space="preserve"> (90 mins) </w:t>
            </w:r>
            <w:r w:rsidR="00E22854" w:rsidRPr="00983F74">
              <w:rPr>
                <w:b/>
                <w:bCs/>
              </w:rPr>
              <w:t>or</w:t>
            </w:r>
            <w:r w:rsidR="00E22854" w:rsidRPr="00983F74">
              <w:t xml:space="preserve"> </w:t>
            </w:r>
            <w:hyperlink r:id="rId18" w:history="1">
              <w:r w:rsidR="00E22854" w:rsidRPr="00983F74">
                <w:rPr>
                  <w:rStyle w:val="Hyperlink"/>
                </w:rPr>
                <w:t>Free online training from Zero Suicide Alliance</w:t>
              </w:r>
            </w:hyperlink>
            <w:r w:rsidR="00E22854" w:rsidRPr="00983F74">
              <w:t xml:space="preserve"> (20 mins) mandatory for all staff and embedding</w:t>
            </w:r>
            <w:r w:rsidR="00E22854" w:rsidRPr="00983F74">
              <w:br/>
            </w:r>
            <w:hyperlink r:id="rId19" w:history="1">
              <w:r w:rsidR="00E22854" w:rsidRPr="00983F74">
                <w:rPr>
                  <w:rStyle w:val="Hyperlink"/>
                </w:rPr>
                <w:t>https://www.healthyminds.whct.nhs.uk/nwt-suicideprevention</w:t>
              </w:r>
            </w:hyperlink>
            <w:r w:rsidR="00E22854" w:rsidRPr="00983F74">
              <w:t xml:space="preserve"> in accompanying information</w:t>
            </w:r>
            <w:r w:rsidRPr="00983F74">
              <w:t>.</w:t>
            </w:r>
          </w:p>
        </w:tc>
        <w:tc>
          <w:tcPr>
            <w:tcW w:w="10631" w:type="dxa"/>
            <w:tcBorders>
              <w:left w:val="nil"/>
            </w:tcBorders>
          </w:tcPr>
          <w:p w14:paraId="0EC1D24C" w14:textId="28DC3E6F" w:rsidR="0075094C" w:rsidRPr="00E22854" w:rsidRDefault="0075094C" w:rsidP="000150D9">
            <w:pPr>
              <w:pStyle w:val="ListParagraph"/>
              <w:numPr>
                <w:ilvl w:val="0"/>
                <w:numId w:val="16"/>
              </w:numPr>
              <w:rPr>
                <w:b/>
                <w:bCs/>
              </w:rPr>
            </w:pPr>
            <w:bookmarkStart w:id="20" w:name="knowledgeandskills"/>
            <w:r w:rsidRPr="00E22854">
              <w:rPr>
                <w:b/>
                <w:bCs/>
              </w:rPr>
              <w:lastRenderedPageBreak/>
              <w:t>Equipping staff with the right knowledge and skills</w:t>
            </w:r>
            <w:bookmarkEnd w:id="20"/>
            <w:r w:rsidR="009E5DAB">
              <w:rPr>
                <w:b/>
                <w:bCs/>
              </w:rPr>
              <w:br/>
            </w:r>
          </w:p>
          <w:p w14:paraId="3CAD68A7" w14:textId="66201680" w:rsidR="0075094C" w:rsidRDefault="0075094C" w:rsidP="0075094C">
            <w:pPr>
              <w:pStyle w:val="ListParagraph"/>
              <w:ind w:left="360"/>
            </w:pPr>
            <w:r>
              <w:t>We will:</w:t>
            </w:r>
          </w:p>
          <w:p w14:paraId="6FE1592B" w14:textId="431C6633" w:rsidR="00061F4D" w:rsidRDefault="00061F4D" w:rsidP="009E5DAB">
            <w:pPr>
              <w:pStyle w:val="ListParagraph"/>
              <w:numPr>
                <w:ilvl w:val="0"/>
                <w:numId w:val="25"/>
              </w:numPr>
            </w:pPr>
            <w:r w:rsidRPr="00E22854">
              <w:rPr>
                <w:bCs/>
              </w:rPr>
              <w:lastRenderedPageBreak/>
              <w:t xml:space="preserve">ensure </w:t>
            </w:r>
            <w:r w:rsidRPr="009D516B">
              <w:t xml:space="preserve">all staff are notified of this policy at induction, make it accessible to all and empower employees to actively contribute to and </w:t>
            </w:r>
            <w:proofErr w:type="spellStart"/>
            <w:r w:rsidRPr="009D516B">
              <w:t>feed back</w:t>
            </w:r>
            <w:proofErr w:type="spellEnd"/>
            <w:r w:rsidRPr="009D516B">
              <w:t xml:space="preserve"> about it</w:t>
            </w:r>
            <w:r w:rsidR="00E22854">
              <w:br/>
            </w:r>
          </w:p>
          <w:p w14:paraId="3DE141E9" w14:textId="338985A0" w:rsidR="00E22854" w:rsidRDefault="0075094C" w:rsidP="009E5DAB">
            <w:pPr>
              <w:pStyle w:val="ListParagraph"/>
              <w:numPr>
                <w:ilvl w:val="0"/>
                <w:numId w:val="25"/>
              </w:numPr>
            </w:pPr>
            <w:r>
              <w:t>provide</w:t>
            </w:r>
            <w:r w:rsidRPr="004768B1">
              <w:t xml:space="preserve"> opportunities for </w:t>
            </w:r>
            <w:r>
              <w:t>staff</w:t>
            </w:r>
            <w:r w:rsidRPr="004768B1">
              <w:t xml:space="preserve"> to learn about how to manage their own mental health</w:t>
            </w:r>
            <w:r>
              <w:t xml:space="preserve"> and be aware of the key stressors that might affect themselves &amp; others at work.  </w:t>
            </w:r>
            <w:r w:rsidR="00E22854">
              <w:br/>
            </w:r>
          </w:p>
          <w:p w14:paraId="6CDBB0D9" w14:textId="3DD80F76" w:rsidR="00E22854" w:rsidRDefault="0075094C" w:rsidP="009E5DAB">
            <w:pPr>
              <w:pStyle w:val="ListParagraph"/>
              <w:numPr>
                <w:ilvl w:val="0"/>
                <w:numId w:val="25"/>
              </w:numPr>
            </w:pPr>
            <w:r w:rsidRPr="004768B1">
              <w:t>prepare and educate</w:t>
            </w:r>
            <w:r>
              <w:t xml:space="preserve"> staff</w:t>
            </w:r>
            <w:r w:rsidRPr="004768B1">
              <w:t xml:space="preserve"> to have effective conversations about mental health</w:t>
            </w:r>
            <w:r>
              <w:t xml:space="preserve"> and suicide </w:t>
            </w:r>
            <w:r w:rsidR="00E22854">
              <w:br/>
            </w:r>
          </w:p>
          <w:p w14:paraId="3A1DA212" w14:textId="5BF7648D" w:rsidR="00E22854" w:rsidRPr="00E22854" w:rsidRDefault="0075094C" w:rsidP="009E5DAB">
            <w:pPr>
              <w:pStyle w:val="ListParagraph"/>
              <w:numPr>
                <w:ilvl w:val="0"/>
                <w:numId w:val="25"/>
              </w:numPr>
            </w:pPr>
            <w:r>
              <w:t>i</w:t>
            </w:r>
            <w:r w:rsidRPr="004768B1">
              <w:t>nclud</w:t>
            </w:r>
            <w:r>
              <w:t>e basic suicide prevention training</w:t>
            </w:r>
            <w:r w:rsidRPr="004768B1">
              <w:t xml:space="preserve"> in induction</w:t>
            </w:r>
            <w:r>
              <w:t xml:space="preserve">s </w:t>
            </w:r>
            <w:r w:rsidR="00E22854">
              <w:br/>
            </w:r>
          </w:p>
          <w:p w14:paraId="60F2F51F" w14:textId="63B298D3" w:rsidR="00E772E5" w:rsidRDefault="0075094C" w:rsidP="009E5DAB">
            <w:pPr>
              <w:pStyle w:val="ListParagraph"/>
              <w:numPr>
                <w:ilvl w:val="0"/>
                <w:numId w:val="25"/>
              </w:numPr>
            </w:pPr>
            <w:r>
              <w:t>educate l</w:t>
            </w:r>
            <w:r w:rsidRPr="004768B1">
              <w:t xml:space="preserve">ine managers in spotting and supporting all aspects of mental health in the workplace, </w:t>
            </w:r>
            <w:r>
              <w:t xml:space="preserve">including suicide, </w:t>
            </w:r>
            <w:r w:rsidRPr="004768B1">
              <w:t xml:space="preserve">and </w:t>
            </w:r>
            <w:r>
              <w:t>provide them with</w:t>
            </w:r>
            <w:r w:rsidRPr="004768B1">
              <w:t xml:space="preserve"> regular refresher</w:t>
            </w:r>
            <w:r>
              <w:t xml:space="preserve"> training </w:t>
            </w:r>
            <w:r w:rsidR="00E772E5">
              <w:br/>
            </w:r>
          </w:p>
          <w:p w14:paraId="5F157C13" w14:textId="5645D31F" w:rsidR="00E772E5" w:rsidRDefault="0075094C" w:rsidP="009E5DAB">
            <w:pPr>
              <w:pStyle w:val="ListParagraph"/>
              <w:numPr>
                <w:ilvl w:val="0"/>
                <w:numId w:val="25"/>
              </w:numPr>
            </w:pPr>
            <w:r>
              <w:t>support</w:t>
            </w:r>
            <w:r w:rsidRPr="004768B1">
              <w:t xml:space="preserve"> managers t</w:t>
            </w:r>
            <w:r w:rsidR="004A3161">
              <w:t>o</w:t>
            </w:r>
            <w:r w:rsidRPr="004768B1">
              <w:t xml:space="preserve"> think about employee mental health in all aspects of their role including during staff inductions, one-to-one meetings, team meetings and return-to-work meetings</w:t>
            </w:r>
            <w:r w:rsidR="00E772E5">
              <w:br/>
            </w:r>
          </w:p>
          <w:p w14:paraId="7F4132FE" w14:textId="7078A316" w:rsidR="0075094C" w:rsidRDefault="0075094C" w:rsidP="009E5DAB">
            <w:pPr>
              <w:pStyle w:val="ListParagraph"/>
              <w:numPr>
                <w:ilvl w:val="0"/>
                <w:numId w:val="25"/>
              </w:numPr>
            </w:pPr>
            <w:r>
              <w:t>ensure senior staff members are all aware of common mental health conditions and the impact these can have at work</w:t>
            </w:r>
          </w:p>
          <w:p w14:paraId="1FBA3EBB" w14:textId="77777777" w:rsidR="0075094C" w:rsidRDefault="0075094C" w:rsidP="00033E24"/>
        </w:tc>
      </w:tr>
      <w:tr w:rsidR="0088096E" w14:paraId="60D81C98" w14:textId="77777777" w:rsidTr="008C794E">
        <w:tc>
          <w:tcPr>
            <w:tcW w:w="4673" w:type="dxa"/>
            <w:tcBorders>
              <w:right w:val="nil"/>
            </w:tcBorders>
            <w:shd w:val="clear" w:color="auto" w:fill="FBE4D5" w:themeFill="accent2" w:themeFillTint="33"/>
          </w:tcPr>
          <w:p w14:paraId="0185E19E" w14:textId="02FBCC1E" w:rsidR="009D516B" w:rsidRDefault="006971B3" w:rsidP="00877B9D">
            <w:r>
              <w:rPr>
                <w:b/>
                <w:bCs/>
              </w:rPr>
              <w:lastRenderedPageBreak/>
              <w:t>5.</w:t>
            </w:r>
            <w:r w:rsidR="002F3C14">
              <w:rPr>
                <w:b/>
                <w:bCs/>
              </w:rPr>
              <w:t>f</w:t>
            </w:r>
            <w:r>
              <w:rPr>
                <w:b/>
                <w:bCs/>
              </w:rPr>
              <w:t xml:space="preserve">) </w:t>
            </w:r>
            <w:r w:rsidR="00752724" w:rsidRPr="009D516B">
              <w:rPr>
                <w:b/>
                <w:bCs/>
              </w:rPr>
              <w:t>One of the easiest ways you can support your employees is to make sure people are aware of the help, tools</w:t>
            </w:r>
            <w:r w:rsidR="00FC226E">
              <w:rPr>
                <w:b/>
                <w:bCs/>
              </w:rPr>
              <w:t>,</w:t>
            </w:r>
            <w:r w:rsidR="00752724" w:rsidRPr="009D516B">
              <w:rPr>
                <w:b/>
                <w:bCs/>
              </w:rPr>
              <w:t xml:space="preserve"> and services available to them.</w:t>
            </w:r>
            <w:r w:rsidR="00752724" w:rsidRPr="004768B1">
              <w:t> </w:t>
            </w:r>
            <w:r w:rsidR="00752724">
              <w:t xml:space="preserve"> </w:t>
            </w:r>
          </w:p>
          <w:p w14:paraId="4802137A" w14:textId="77777777" w:rsidR="009D516B" w:rsidRDefault="009D516B" w:rsidP="00877B9D"/>
          <w:p w14:paraId="6C9C11AC" w14:textId="77777777" w:rsidR="0088096E" w:rsidRDefault="00752724" w:rsidP="00877B9D">
            <w:r>
              <w:t>These need to be actively and openly promoted by staff at all levels.</w:t>
            </w:r>
          </w:p>
          <w:p w14:paraId="641FA211" w14:textId="77777777" w:rsidR="009D516B" w:rsidRDefault="009D516B" w:rsidP="00877B9D"/>
          <w:p w14:paraId="0A5F32D1" w14:textId="77777777" w:rsidR="009D516B" w:rsidRDefault="009D516B" w:rsidP="00877B9D">
            <w:r>
              <w:t>We’ve provided some example actions</w:t>
            </w:r>
            <w:r w:rsidR="00E772E5">
              <w:t>.</w:t>
            </w:r>
          </w:p>
          <w:p w14:paraId="3D9A32ED" w14:textId="77777777" w:rsidR="00E772E5" w:rsidRDefault="00E772E5" w:rsidP="00877B9D"/>
          <w:p w14:paraId="5FA30C02" w14:textId="77777777" w:rsidR="00B45E9E" w:rsidRDefault="00E772E5" w:rsidP="00877B9D">
            <w:r w:rsidRPr="00E772E5">
              <w:t xml:space="preserve">We recommend you insert relevant organisation links into this section, for example, details of your Employee Assistance Programme if you have one and relevant staff wellbeing </w:t>
            </w:r>
            <w:r w:rsidR="00B45E9E">
              <w:t>web</w:t>
            </w:r>
            <w:r w:rsidRPr="00E772E5">
              <w:t xml:space="preserve">pages.  </w:t>
            </w:r>
          </w:p>
          <w:p w14:paraId="5022872E" w14:textId="77777777" w:rsidR="00B45E9E" w:rsidRDefault="00B45E9E" w:rsidP="00877B9D"/>
          <w:p w14:paraId="12BFB4C9" w14:textId="327D764C" w:rsidR="00E772E5" w:rsidRPr="00E772E5" w:rsidRDefault="00E772E5" w:rsidP="00877B9D">
            <w:r w:rsidRPr="00E772E5">
              <w:lastRenderedPageBreak/>
              <w:t>If you don’t have an intranet, insert information here on what process staff should follow internally if there are concerned about their own or others wellbeing</w:t>
            </w:r>
            <w:r w:rsidR="00B45E9E">
              <w:t xml:space="preserve">.  </w:t>
            </w:r>
          </w:p>
        </w:tc>
        <w:tc>
          <w:tcPr>
            <w:tcW w:w="10631" w:type="dxa"/>
            <w:tcBorders>
              <w:left w:val="nil"/>
            </w:tcBorders>
          </w:tcPr>
          <w:p w14:paraId="4240AFB1" w14:textId="77777777" w:rsidR="00FB2AB5" w:rsidRDefault="0088096E" w:rsidP="000150D9">
            <w:pPr>
              <w:pStyle w:val="ListParagraph"/>
              <w:numPr>
                <w:ilvl w:val="0"/>
                <w:numId w:val="16"/>
              </w:numPr>
              <w:rPr>
                <w:b/>
                <w:bCs/>
              </w:rPr>
            </w:pPr>
            <w:bookmarkStart w:id="21" w:name="timelyandappropriatesupport"/>
            <w:r>
              <w:rPr>
                <w:b/>
                <w:bCs/>
              </w:rPr>
              <w:lastRenderedPageBreak/>
              <w:t>Providing timely and appropriate support to those who need it</w:t>
            </w:r>
          </w:p>
          <w:bookmarkEnd w:id="21"/>
          <w:p w14:paraId="3BB3DACF" w14:textId="70AD4518" w:rsidR="0088096E" w:rsidRPr="004768B1" w:rsidRDefault="0088096E" w:rsidP="00FB2AB5">
            <w:pPr>
              <w:pStyle w:val="ListParagraph"/>
              <w:rPr>
                <w:b/>
                <w:bCs/>
              </w:rPr>
            </w:pPr>
            <w:r>
              <w:rPr>
                <w:b/>
                <w:bCs/>
              </w:rPr>
              <w:br/>
            </w:r>
            <w:r>
              <w:t>We will:</w:t>
            </w:r>
          </w:p>
          <w:p w14:paraId="554D8173" w14:textId="77777777" w:rsidR="005836AF" w:rsidRPr="005836AF" w:rsidRDefault="0088096E" w:rsidP="009E5DAB">
            <w:pPr>
              <w:pStyle w:val="ListParagraph"/>
              <w:numPr>
                <w:ilvl w:val="0"/>
                <w:numId w:val="25"/>
              </w:numPr>
              <w:rPr>
                <w:b/>
                <w:bCs/>
              </w:rPr>
            </w:pPr>
            <w:r>
              <w:t>Ensure resources and tools to support staff wellbeing internally are available and regularly promoted.</w:t>
            </w:r>
          </w:p>
          <w:p w14:paraId="603E46ED" w14:textId="77777777" w:rsidR="0088096E" w:rsidRPr="004768B1" w:rsidRDefault="0088096E" w:rsidP="005836AF">
            <w:pPr>
              <w:pStyle w:val="ListParagraph"/>
              <w:rPr>
                <w:b/>
                <w:bCs/>
              </w:rPr>
            </w:pPr>
          </w:p>
          <w:p w14:paraId="46BCA731" w14:textId="10850AC5" w:rsidR="0088096E" w:rsidRPr="004768B1" w:rsidRDefault="0088096E" w:rsidP="009E5DAB">
            <w:pPr>
              <w:pStyle w:val="ListParagraph"/>
              <w:numPr>
                <w:ilvl w:val="0"/>
                <w:numId w:val="25"/>
              </w:numPr>
              <w:rPr>
                <w:b/>
                <w:bCs/>
              </w:rPr>
            </w:pPr>
            <w:r>
              <w:t xml:space="preserve">Actively make staff aware of external help available for mental health and wellbeing in case they are not comfortable receiving support through the workplace. </w:t>
            </w:r>
            <w:r w:rsidRPr="005836AF">
              <w:rPr>
                <w:i/>
                <w:iCs/>
              </w:rPr>
              <w:t xml:space="preserve">[Insert info on where this can be found – this should include NHS </w:t>
            </w:r>
            <w:r w:rsidRPr="009E5DAB">
              <w:t>services</w:t>
            </w:r>
            <w:r w:rsidRPr="005836AF">
              <w:rPr>
                <w:i/>
                <w:iCs/>
              </w:rPr>
              <w:t xml:space="preserve"> and non-digital support].</w:t>
            </w:r>
            <w:r w:rsidR="004A39C2">
              <w:rPr>
                <w:i/>
                <w:iCs/>
              </w:rPr>
              <w:t xml:space="preserve"> </w:t>
            </w:r>
            <w:r>
              <w:t>A list of</w:t>
            </w:r>
            <w:r w:rsidR="00B45E9E">
              <w:t xml:space="preserve"> local and national</w:t>
            </w:r>
            <w:r>
              <w:t xml:space="preserve"> support is available at the end of this policy</w:t>
            </w:r>
            <w:r w:rsidR="00B45E9E">
              <w:t xml:space="preserve"> (see Appendix A)</w:t>
            </w:r>
            <w:r>
              <w:t>.</w:t>
            </w:r>
          </w:p>
          <w:p w14:paraId="0AD103C0" w14:textId="77777777" w:rsidR="005836AF" w:rsidRPr="005836AF" w:rsidRDefault="005836AF" w:rsidP="005836AF">
            <w:pPr>
              <w:pStyle w:val="ListParagraph"/>
              <w:rPr>
                <w:b/>
                <w:bCs/>
              </w:rPr>
            </w:pPr>
          </w:p>
          <w:p w14:paraId="19D2EA1E" w14:textId="273648F4" w:rsidR="005836AF" w:rsidRPr="005836AF" w:rsidRDefault="0088096E" w:rsidP="009E5DAB">
            <w:pPr>
              <w:pStyle w:val="ListParagraph"/>
              <w:numPr>
                <w:ilvl w:val="0"/>
                <w:numId w:val="25"/>
              </w:numPr>
              <w:rPr>
                <w:b/>
                <w:bCs/>
              </w:rPr>
            </w:pPr>
            <w:r>
              <w:t xml:space="preserve">promote support around key contributors </w:t>
            </w:r>
            <w:r w:rsidR="006971B3">
              <w:t>to</w:t>
            </w:r>
            <w:r>
              <w:t xml:space="preserve"> poor mental health </w:t>
            </w:r>
            <w:proofErr w:type="gramStart"/>
            <w:r>
              <w:t>e.g.</w:t>
            </w:r>
            <w:proofErr w:type="gramEnd"/>
            <w:r w:rsidR="005836AF">
              <w:t xml:space="preserve"> </w:t>
            </w:r>
            <w:r>
              <w:t>debt</w:t>
            </w:r>
            <w:r w:rsidR="00563E56">
              <w:t>, loneliness</w:t>
            </w:r>
          </w:p>
          <w:p w14:paraId="144F93F3" w14:textId="77777777" w:rsidR="001B3FE7" w:rsidRPr="004768B1" w:rsidRDefault="001B3FE7" w:rsidP="005836AF">
            <w:pPr>
              <w:pStyle w:val="ListParagraph"/>
              <w:rPr>
                <w:b/>
                <w:bCs/>
              </w:rPr>
            </w:pPr>
          </w:p>
          <w:p w14:paraId="5F8733B9" w14:textId="4B6C4994" w:rsidR="00B45E9E" w:rsidRPr="00B45E9E" w:rsidRDefault="0088096E" w:rsidP="009E5DAB">
            <w:pPr>
              <w:pStyle w:val="ListParagraph"/>
              <w:numPr>
                <w:ilvl w:val="0"/>
                <w:numId w:val="25"/>
              </w:numPr>
              <w:rPr>
                <w:b/>
                <w:bCs/>
              </w:rPr>
            </w:pPr>
            <w:r>
              <w:t xml:space="preserve">ensure our induction process and refresher training for line managers makes them aware of these resources and tools and of their responsibility to promote them routinely as part of their role.  </w:t>
            </w:r>
          </w:p>
        </w:tc>
      </w:tr>
      <w:tr w:rsidR="0088096E" w14:paraId="716E3756" w14:textId="77777777" w:rsidTr="008C794E">
        <w:tc>
          <w:tcPr>
            <w:tcW w:w="4673" w:type="dxa"/>
            <w:tcBorders>
              <w:right w:val="nil"/>
            </w:tcBorders>
            <w:shd w:val="clear" w:color="auto" w:fill="FBE4D5" w:themeFill="accent2" w:themeFillTint="33"/>
          </w:tcPr>
          <w:p w14:paraId="790FA464" w14:textId="220B80A9" w:rsidR="0088096E" w:rsidRPr="00FD2069" w:rsidRDefault="00646C5C" w:rsidP="00877B9D">
            <w:pPr>
              <w:rPr>
                <w:b/>
                <w:bCs/>
              </w:rPr>
            </w:pPr>
            <w:r>
              <w:rPr>
                <w:b/>
                <w:bCs/>
              </w:rPr>
              <w:t>5.</w:t>
            </w:r>
            <w:r w:rsidR="002F3C14">
              <w:rPr>
                <w:b/>
                <w:bCs/>
              </w:rPr>
              <w:t>g</w:t>
            </w:r>
            <w:r>
              <w:rPr>
                <w:b/>
                <w:bCs/>
              </w:rPr>
              <w:t xml:space="preserve">) </w:t>
            </w:r>
            <w:r w:rsidR="00752724" w:rsidRPr="00FD2069">
              <w:rPr>
                <w:b/>
                <w:bCs/>
              </w:rPr>
              <w:t>Monitoring staff wellbeing is an important aspect of organisational commitment to mental health &amp; wellbeing and suicide prevention</w:t>
            </w:r>
            <w:r w:rsidR="001E0685">
              <w:rPr>
                <w:b/>
                <w:bCs/>
              </w:rPr>
              <w:t>.  It also allows you</w:t>
            </w:r>
            <w:r w:rsidR="00752724" w:rsidRPr="00FD2069">
              <w:rPr>
                <w:b/>
                <w:bCs/>
              </w:rPr>
              <w:t xml:space="preserve"> </w:t>
            </w:r>
            <w:r w:rsidR="001E0685">
              <w:rPr>
                <w:b/>
                <w:bCs/>
              </w:rPr>
              <w:t xml:space="preserve">to </w:t>
            </w:r>
            <w:r w:rsidR="00752724" w:rsidRPr="00FD2069">
              <w:rPr>
                <w:b/>
                <w:bCs/>
              </w:rPr>
              <w:t xml:space="preserve">act appropriately and promptly when needs are identified.  </w:t>
            </w:r>
          </w:p>
          <w:p w14:paraId="11689F39" w14:textId="77777777" w:rsidR="00657C48" w:rsidRDefault="00657C48" w:rsidP="00877B9D"/>
          <w:p w14:paraId="566B00EA" w14:textId="19AA78F1" w:rsidR="00657C48" w:rsidRDefault="00FD2069" w:rsidP="00877B9D">
            <w:r>
              <w:t>We’ve provided some example actions</w:t>
            </w:r>
          </w:p>
        </w:tc>
        <w:tc>
          <w:tcPr>
            <w:tcW w:w="10631" w:type="dxa"/>
            <w:tcBorders>
              <w:left w:val="nil"/>
            </w:tcBorders>
          </w:tcPr>
          <w:p w14:paraId="6B25CCA0" w14:textId="3C69CE0D" w:rsidR="0088096E" w:rsidRDefault="0088096E" w:rsidP="000150D9">
            <w:pPr>
              <w:pStyle w:val="ListParagraph"/>
              <w:numPr>
                <w:ilvl w:val="0"/>
                <w:numId w:val="16"/>
              </w:numPr>
              <w:rPr>
                <w:b/>
                <w:bCs/>
              </w:rPr>
            </w:pPr>
            <w:bookmarkStart w:id="22" w:name="routinemonitoring"/>
            <w:r w:rsidRPr="004768B1">
              <w:rPr>
                <w:b/>
                <w:bCs/>
              </w:rPr>
              <w:t>Routine monitoring and accountability</w:t>
            </w:r>
            <w:bookmarkEnd w:id="22"/>
            <w:r w:rsidR="009E5DAB">
              <w:rPr>
                <w:b/>
                <w:bCs/>
              </w:rPr>
              <w:br/>
            </w:r>
          </w:p>
          <w:p w14:paraId="2427F62F" w14:textId="2DF32B4B" w:rsidR="0088096E" w:rsidRPr="007A12AE" w:rsidRDefault="0088096E" w:rsidP="0088096E">
            <w:pPr>
              <w:pStyle w:val="ListParagraph"/>
              <w:ind w:left="360"/>
            </w:pPr>
            <w:r>
              <w:t>We will</w:t>
            </w:r>
            <w:r w:rsidR="001E0685">
              <w:t>:</w:t>
            </w:r>
          </w:p>
          <w:p w14:paraId="2C1C3DD2" w14:textId="25875A17" w:rsidR="0088096E" w:rsidRPr="004768B1" w:rsidRDefault="0088096E" w:rsidP="009E5DAB">
            <w:pPr>
              <w:pStyle w:val="ListParagraph"/>
              <w:numPr>
                <w:ilvl w:val="0"/>
                <w:numId w:val="25"/>
              </w:numPr>
              <w:rPr>
                <w:b/>
                <w:bCs/>
              </w:rPr>
            </w:pPr>
            <w:r>
              <w:t>routinely monitor employee mental health and wellbeing using our available data</w:t>
            </w:r>
            <w:r w:rsidR="006971B3">
              <w:br/>
            </w:r>
          </w:p>
          <w:p w14:paraId="527C6579" w14:textId="5497F3C7" w:rsidR="0088096E" w:rsidRPr="004768B1" w:rsidRDefault="0088096E" w:rsidP="009E5DAB">
            <w:pPr>
              <w:pStyle w:val="ListParagraph"/>
              <w:numPr>
                <w:ilvl w:val="0"/>
                <w:numId w:val="25"/>
              </w:numPr>
              <w:rPr>
                <w:b/>
                <w:bCs/>
              </w:rPr>
            </w:pPr>
            <w:r>
              <w:t xml:space="preserve">provide appropriate supervision for our Mental Health First Aiders / workplace champions to support them in their role </w:t>
            </w:r>
            <w:r>
              <w:rPr>
                <w:i/>
                <w:iCs/>
              </w:rPr>
              <w:t>[Insert information/links]</w:t>
            </w:r>
            <w:r w:rsidR="006971B3">
              <w:rPr>
                <w:i/>
                <w:iCs/>
              </w:rPr>
              <w:br/>
            </w:r>
          </w:p>
          <w:p w14:paraId="094DB80A" w14:textId="647007CF" w:rsidR="0088096E" w:rsidRPr="004768B1" w:rsidRDefault="0088096E" w:rsidP="009E5DAB">
            <w:pPr>
              <w:pStyle w:val="ListParagraph"/>
              <w:numPr>
                <w:ilvl w:val="0"/>
                <w:numId w:val="25"/>
              </w:numPr>
              <w:rPr>
                <w:b/>
                <w:bCs/>
              </w:rPr>
            </w:pPr>
            <w:r>
              <w:t>require that line managers at every level ask employees routinely about wellbeing as part of their regular supervisions</w:t>
            </w:r>
            <w:r w:rsidR="006971B3">
              <w:br/>
            </w:r>
          </w:p>
          <w:p w14:paraId="059A0C63" w14:textId="77777777" w:rsidR="0088096E" w:rsidRPr="004768B1" w:rsidRDefault="0088096E" w:rsidP="009E5DAB">
            <w:pPr>
              <w:pStyle w:val="ListParagraph"/>
              <w:numPr>
                <w:ilvl w:val="0"/>
                <w:numId w:val="25"/>
              </w:numPr>
              <w:rPr>
                <w:b/>
                <w:bCs/>
                <w:i/>
                <w:iCs/>
              </w:rPr>
            </w:pPr>
            <w:r>
              <w:t>create clear opportunities for the organisation to make improvements around health and wellbeing based on employee feedback.</w:t>
            </w:r>
          </w:p>
          <w:p w14:paraId="620EEB85" w14:textId="77777777" w:rsidR="0088096E" w:rsidRDefault="0088096E" w:rsidP="00033E24"/>
        </w:tc>
      </w:tr>
      <w:tr w:rsidR="0088096E" w14:paraId="4B8C33AD" w14:textId="77777777" w:rsidTr="008C794E">
        <w:tc>
          <w:tcPr>
            <w:tcW w:w="4673" w:type="dxa"/>
            <w:tcBorders>
              <w:right w:val="nil"/>
            </w:tcBorders>
            <w:shd w:val="clear" w:color="auto" w:fill="FBE4D5" w:themeFill="accent2" w:themeFillTint="33"/>
          </w:tcPr>
          <w:p w14:paraId="530DA086" w14:textId="56F698D6" w:rsidR="00646C5C" w:rsidRDefault="00646C5C" w:rsidP="00877B9D">
            <w:pPr>
              <w:rPr>
                <w:bCs/>
              </w:rPr>
            </w:pPr>
            <w:r>
              <w:rPr>
                <w:b/>
              </w:rPr>
              <w:t>5.</w:t>
            </w:r>
            <w:r w:rsidR="002F3C14">
              <w:rPr>
                <w:b/>
              </w:rPr>
              <w:t>h</w:t>
            </w:r>
            <w:r>
              <w:rPr>
                <w:b/>
              </w:rPr>
              <w:t xml:space="preserve">) </w:t>
            </w:r>
            <w:r w:rsidR="00752724" w:rsidRPr="00646C5C">
              <w:rPr>
                <w:b/>
              </w:rPr>
              <w:t>A whole organisational approach</w:t>
            </w:r>
            <w:r>
              <w:rPr>
                <w:b/>
              </w:rPr>
              <w:t xml:space="preserve"> </w:t>
            </w:r>
            <w:r w:rsidR="00752724" w:rsidRPr="00646C5C">
              <w:rPr>
                <w:b/>
              </w:rPr>
              <w:t>is essential to suicide reduction.</w:t>
            </w:r>
            <w:r w:rsidR="00752724" w:rsidRPr="00646C5C">
              <w:rPr>
                <w:bCs/>
              </w:rPr>
              <w:t xml:space="preserve">  </w:t>
            </w:r>
            <w:r w:rsidR="0004339E" w:rsidRPr="00646C5C">
              <w:rPr>
                <w:b/>
              </w:rPr>
              <w:t>P</w:t>
            </w:r>
            <w:r w:rsidR="00752724" w:rsidRPr="00646C5C">
              <w:rPr>
                <w:b/>
              </w:rPr>
              <w:t>ractical operation</w:t>
            </w:r>
            <w:r w:rsidR="0053585D" w:rsidRPr="00646C5C">
              <w:rPr>
                <w:b/>
              </w:rPr>
              <w:t>al steps</w:t>
            </w:r>
            <w:r w:rsidR="00752724" w:rsidRPr="00646C5C">
              <w:rPr>
                <w:b/>
              </w:rPr>
              <w:t xml:space="preserve"> are needed</w:t>
            </w:r>
            <w:r w:rsidR="0004339E" w:rsidRPr="00646C5C">
              <w:rPr>
                <w:b/>
              </w:rPr>
              <w:t xml:space="preserve"> to achieve this</w:t>
            </w:r>
            <w:r w:rsidR="00752724" w:rsidRPr="00646C5C">
              <w:rPr>
                <w:b/>
              </w:rPr>
              <w:t>.</w:t>
            </w:r>
            <w:r w:rsidR="0004339E">
              <w:rPr>
                <w:bCs/>
              </w:rPr>
              <w:t xml:space="preserve">  </w:t>
            </w:r>
          </w:p>
          <w:p w14:paraId="7E0FD80E" w14:textId="77777777" w:rsidR="00646C5C" w:rsidRDefault="00646C5C" w:rsidP="00877B9D">
            <w:pPr>
              <w:rPr>
                <w:bCs/>
              </w:rPr>
            </w:pPr>
          </w:p>
          <w:p w14:paraId="3EB6F077" w14:textId="2B8F4931" w:rsidR="003661F5" w:rsidRDefault="00441C15" w:rsidP="00877B9D">
            <w:pPr>
              <w:rPr>
                <w:bCs/>
              </w:rPr>
            </w:pPr>
            <w:r>
              <w:rPr>
                <w:bCs/>
              </w:rPr>
              <w:t>Th</w:t>
            </w:r>
            <w:r w:rsidR="00646C5C">
              <w:rPr>
                <w:bCs/>
              </w:rPr>
              <w:t>is section</w:t>
            </w:r>
            <w:r>
              <w:rPr>
                <w:bCs/>
              </w:rPr>
              <w:t xml:space="preserve"> will </w:t>
            </w:r>
            <w:r w:rsidR="00646C5C">
              <w:rPr>
                <w:bCs/>
              </w:rPr>
              <w:t xml:space="preserve">need to </w:t>
            </w:r>
            <w:r w:rsidRPr="00441C15">
              <w:rPr>
                <w:bCs/>
              </w:rPr>
              <w:t xml:space="preserve">be </w:t>
            </w:r>
            <w:r w:rsidRPr="00441C15">
              <w:t>tailored to the operational needs of your organisation.</w:t>
            </w:r>
          </w:p>
          <w:p w14:paraId="3FA48309" w14:textId="77777777" w:rsidR="00441C15" w:rsidRDefault="00441C15" w:rsidP="00877B9D">
            <w:pPr>
              <w:rPr>
                <w:bCs/>
              </w:rPr>
            </w:pPr>
          </w:p>
          <w:p w14:paraId="46F1C044" w14:textId="0B33D9FA" w:rsidR="0088096E" w:rsidRDefault="0004339E" w:rsidP="00877B9D">
            <w:r>
              <w:rPr>
                <w:bCs/>
              </w:rPr>
              <w:t>We’ve provided some example actions</w:t>
            </w:r>
          </w:p>
        </w:tc>
        <w:tc>
          <w:tcPr>
            <w:tcW w:w="10631" w:type="dxa"/>
            <w:tcBorders>
              <w:left w:val="nil"/>
            </w:tcBorders>
          </w:tcPr>
          <w:p w14:paraId="619D7974" w14:textId="7F5A0B20" w:rsidR="0088096E" w:rsidRPr="004768B1" w:rsidRDefault="0088096E" w:rsidP="000150D9">
            <w:pPr>
              <w:pStyle w:val="ListParagraph"/>
              <w:numPr>
                <w:ilvl w:val="0"/>
                <w:numId w:val="16"/>
              </w:numPr>
              <w:rPr>
                <w:b/>
                <w:bCs/>
                <w:i/>
                <w:iCs/>
              </w:rPr>
            </w:pPr>
            <w:bookmarkStart w:id="23" w:name="riskassessment"/>
            <w:r>
              <w:rPr>
                <w:b/>
              </w:rPr>
              <w:t xml:space="preserve">Practical Suicide Reduction and Risk Assessment </w:t>
            </w:r>
            <w:bookmarkEnd w:id="23"/>
            <w:r w:rsidR="009E5DAB">
              <w:rPr>
                <w:b/>
              </w:rPr>
              <w:br/>
            </w:r>
          </w:p>
          <w:p w14:paraId="55884580" w14:textId="77777777" w:rsidR="0088096E" w:rsidRDefault="0088096E" w:rsidP="0088096E">
            <w:pPr>
              <w:pStyle w:val="ListParagraph"/>
              <w:ind w:left="360"/>
            </w:pPr>
            <w:r>
              <w:rPr>
                <w:bCs/>
              </w:rPr>
              <w:t>We will:</w:t>
            </w:r>
          </w:p>
          <w:p w14:paraId="685953D1" w14:textId="77777777" w:rsidR="0088096E" w:rsidRPr="007C04A2" w:rsidRDefault="0088096E" w:rsidP="009E5DAB">
            <w:pPr>
              <w:pStyle w:val="ListParagraph"/>
              <w:numPr>
                <w:ilvl w:val="0"/>
                <w:numId w:val="25"/>
              </w:numPr>
              <w:rPr>
                <w:i/>
              </w:rPr>
            </w:pPr>
            <w:r>
              <w:t xml:space="preserve">ensure risk assessments are conducted for locations and materials that can be used for suicide within the workplace.  These </w:t>
            </w:r>
            <w:r w:rsidR="00884C92">
              <w:t xml:space="preserve">will </w:t>
            </w:r>
            <w:r>
              <w:t>consider the risk posed by an individual considering suicide.</w:t>
            </w:r>
          </w:p>
          <w:p w14:paraId="57EC28BF" w14:textId="77777777" w:rsidR="007C04A2" w:rsidRPr="007C04A2" w:rsidRDefault="007C04A2" w:rsidP="007C04A2">
            <w:pPr>
              <w:pStyle w:val="ListParagraph"/>
              <w:ind w:left="1080"/>
              <w:rPr>
                <w:bCs/>
                <w:i/>
                <w:iCs/>
              </w:rPr>
            </w:pPr>
          </w:p>
          <w:p w14:paraId="1F4BB1A6" w14:textId="77777777" w:rsidR="007C04A2" w:rsidRPr="007C04A2" w:rsidRDefault="007C04A2" w:rsidP="009E5DAB">
            <w:pPr>
              <w:pStyle w:val="ListParagraph"/>
              <w:numPr>
                <w:ilvl w:val="0"/>
                <w:numId w:val="25"/>
              </w:numPr>
              <w:rPr>
                <w:bCs/>
                <w:i/>
                <w:iCs/>
              </w:rPr>
            </w:pPr>
            <w:r>
              <w:t>e</w:t>
            </w:r>
            <w:r w:rsidR="0088096E">
              <w:t>nsure o</w:t>
            </w:r>
            <w:r w:rsidR="0088096E" w:rsidRPr="00032C66">
              <w:t>ur</w:t>
            </w:r>
            <w:r w:rsidR="0088096E" w:rsidRPr="007C04A2">
              <w:rPr>
                <w:b/>
                <w:bCs/>
              </w:rPr>
              <w:t xml:space="preserve"> </w:t>
            </w:r>
            <w:r w:rsidR="0088096E" w:rsidRPr="007C04A2">
              <w:rPr>
                <w:color w:val="000000" w:themeColor="text1"/>
              </w:rPr>
              <w:t xml:space="preserve">Sickness and Absence policy reflects support and compassionate leave for any employee who </w:t>
            </w:r>
            <w:r w:rsidR="0088096E" w:rsidRPr="009E5DAB">
              <w:t>responds</w:t>
            </w:r>
            <w:r w:rsidR="0088096E" w:rsidRPr="007C04A2">
              <w:rPr>
                <w:color w:val="000000" w:themeColor="text1"/>
              </w:rPr>
              <w:t xml:space="preserve"> to a suicide or potential suicide in the workplace, who is bereaved by suicide or who is returning to work after a suicide attempt</w:t>
            </w:r>
          </w:p>
          <w:p w14:paraId="13AEF16E" w14:textId="77777777" w:rsidR="007C04A2" w:rsidRPr="007C04A2" w:rsidRDefault="007C04A2" w:rsidP="007C04A2">
            <w:pPr>
              <w:pStyle w:val="ListParagraph"/>
              <w:ind w:left="1080"/>
              <w:rPr>
                <w:bCs/>
                <w:i/>
                <w:iCs/>
              </w:rPr>
            </w:pPr>
          </w:p>
          <w:p w14:paraId="79DB190D" w14:textId="3361B8BA" w:rsidR="0088096E" w:rsidRPr="007C04A2" w:rsidRDefault="007C04A2" w:rsidP="009E5DAB">
            <w:pPr>
              <w:pStyle w:val="ListParagraph"/>
              <w:numPr>
                <w:ilvl w:val="0"/>
                <w:numId w:val="25"/>
              </w:numPr>
              <w:rPr>
                <w:i/>
              </w:rPr>
            </w:pPr>
            <w:r>
              <w:t>m</w:t>
            </w:r>
            <w:r w:rsidR="0088096E">
              <w:t>ake it clear that it is not a line manager’s or staff member’s job to assess the level of risk of suicide in an individual.  If a line manager or staff member has any concerns at all then they should ask about suicide directly, make the person aware of support available and use their training to identify best next steps.  A senior staff member should be informed.</w:t>
            </w:r>
          </w:p>
          <w:p w14:paraId="11C5E664" w14:textId="77777777" w:rsidR="003661F5" w:rsidRDefault="003661F5" w:rsidP="003661F5"/>
          <w:p w14:paraId="655D1137" w14:textId="514691E1" w:rsidR="0088096E" w:rsidRPr="003661F5" w:rsidRDefault="0088096E" w:rsidP="003661F5">
            <w:pPr>
              <w:rPr>
                <w:b/>
                <w:bCs/>
                <w:i/>
                <w:iCs/>
              </w:rPr>
            </w:pPr>
            <w:r>
              <w:t xml:space="preserve">All staff </w:t>
            </w:r>
            <w:r w:rsidR="005A16C0">
              <w:t>should be</w:t>
            </w:r>
            <w:r>
              <w:t xml:space="preserve"> suitably prepared to have effective conversations around mental health and asking about suicide but under stress people can sometimes forget training</w:t>
            </w:r>
            <w:r w:rsidR="003661F5">
              <w:t>.</w:t>
            </w:r>
            <w:r w:rsidR="00AA1054">
              <w:t xml:space="preserve">  This policy provides a recap of key knowledge</w:t>
            </w:r>
            <w:r w:rsidR="003502C2">
              <w:t xml:space="preserve"> (</w:t>
            </w:r>
            <w:r w:rsidR="003502C2" w:rsidRPr="003502C2">
              <w:t>S</w:t>
            </w:r>
            <w:r w:rsidR="003661F5" w:rsidRPr="003502C2">
              <w:t>ee Appendix</w:t>
            </w:r>
            <w:r w:rsidR="003502C2" w:rsidRPr="003502C2">
              <w:t xml:space="preserve"> </w:t>
            </w:r>
            <w:r w:rsidR="004473F8" w:rsidRPr="003502C2">
              <w:t>B</w:t>
            </w:r>
            <w:r w:rsidR="003661F5" w:rsidRPr="003502C2">
              <w:t>)</w:t>
            </w:r>
          </w:p>
          <w:p w14:paraId="4369C3E0" w14:textId="77777777" w:rsidR="0088096E" w:rsidRDefault="0088096E" w:rsidP="004473F8"/>
        </w:tc>
      </w:tr>
      <w:tr w:rsidR="0088096E" w14:paraId="79D7C236" w14:textId="77777777" w:rsidTr="008C794E">
        <w:tc>
          <w:tcPr>
            <w:tcW w:w="4673" w:type="dxa"/>
            <w:tcBorders>
              <w:right w:val="nil"/>
            </w:tcBorders>
            <w:shd w:val="clear" w:color="auto" w:fill="FBE4D5" w:themeFill="accent2" w:themeFillTint="33"/>
          </w:tcPr>
          <w:p w14:paraId="05B5DA58" w14:textId="41F4C47C" w:rsidR="004473F8" w:rsidRDefault="00AE59F2" w:rsidP="00877B9D">
            <w:r>
              <w:rPr>
                <w:b/>
                <w:bCs/>
              </w:rPr>
              <w:lastRenderedPageBreak/>
              <w:t>5.</w:t>
            </w:r>
            <w:r w:rsidR="002F3C14">
              <w:rPr>
                <w:b/>
                <w:bCs/>
              </w:rPr>
              <w:t>i</w:t>
            </w:r>
            <w:r>
              <w:rPr>
                <w:b/>
                <w:bCs/>
              </w:rPr>
              <w:t xml:space="preserve">) </w:t>
            </w:r>
            <w:r w:rsidR="009D569C" w:rsidRPr="004473F8">
              <w:rPr>
                <w:b/>
                <w:bCs/>
              </w:rPr>
              <w:t>No policy can ever eliminate the risk of suicide</w:t>
            </w:r>
            <w:r w:rsidR="009D569C">
              <w:rPr>
                <w:b/>
              </w:rPr>
              <w:t>.</w:t>
            </w:r>
            <w:r w:rsidR="009D569C" w:rsidRPr="004473F8">
              <w:rPr>
                <w:b/>
                <w:bCs/>
              </w:rPr>
              <w:t xml:space="preserve"> </w:t>
            </w:r>
            <w:r w:rsidR="008463CA" w:rsidRPr="004473F8">
              <w:rPr>
                <w:b/>
                <w:bCs/>
              </w:rPr>
              <w:t>Someone dies by suicide every week across Herefordshire and Worcestershire</w:t>
            </w:r>
            <w:r w:rsidR="00284933" w:rsidRPr="004473F8">
              <w:rPr>
                <w:b/>
                <w:bCs/>
              </w:rPr>
              <w:t>.</w:t>
            </w:r>
            <w:r w:rsidR="00284933">
              <w:t xml:space="preserve">  </w:t>
            </w:r>
          </w:p>
          <w:p w14:paraId="2C902381" w14:textId="77777777" w:rsidR="004473F8" w:rsidRDefault="004473F8" w:rsidP="00877B9D"/>
          <w:p w14:paraId="289F5948" w14:textId="005C6F4C" w:rsidR="0088096E" w:rsidRDefault="00AE59F2" w:rsidP="00877B9D">
            <w:r>
              <w:t>O</w:t>
            </w:r>
            <w:r w:rsidR="004473F8">
              <w:t>rganisations</w:t>
            </w:r>
            <w:r w:rsidR="009D569C">
              <w:t xml:space="preserve"> </w:t>
            </w:r>
            <w:r w:rsidR="004473F8">
              <w:t>should</w:t>
            </w:r>
            <w:r w:rsidR="009D569C">
              <w:t xml:space="preserve"> be prepared to respond to a </w:t>
            </w:r>
            <w:r w:rsidR="003F3923">
              <w:t xml:space="preserve">suicide or a suicide attempt. </w:t>
            </w:r>
          </w:p>
          <w:p w14:paraId="62D082B5" w14:textId="77777777" w:rsidR="00FD0F5E" w:rsidRDefault="00FD0F5E" w:rsidP="00877B9D"/>
          <w:p w14:paraId="06DC7A3F" w14:textId="77777777" w:rsidR="00AE59F2" w:rsidRDefault="00FD0F5E" w:rsidP="00FD0F5E">
            <w:pPr>
              <w:rPr>
                <w:bCs/>
              </w:rPr>
            </w:pPr>
            <w:r w:rsidRPr="00FD0F5E">
              <w:rPr>
                <w:bCs/>
              </w:rPr>
              <w:t>We’ve provided some recommended guidance.</w:t>
            </w:r>
            <w:r>
              <w:rPr>
                <w:bCs/>
              </w:rPr>
              <w:t xml:space="preserve"> </w:t>
            </w:r>
          </w:p>
          <w:p w14:paraId="6A892102" w14:textId="77777777" w:rsidR="00AE59F2" w:rsidRDefault="00AE59F2" w:rsidP="00FD0F5E">
            <w:pPr>
              <w:rPr>
                <w:bCs/>
              </w:rPr>
            </w:pPr>
          </w:p>
          <w:p w14:paraId="54A8822A" w14:textId="534A7576" w:rsidR="00FD0F5E" w:rsidRPr="00AE59F2" w:rsidRDefault="00FD0F5E" w:rsidP="00FD0F5E">
            <w:pPr>
              <w:rPr>
                <w:bCs/>
              </w:rPr>
            </w:pPr>
            <w:r>
              <w:rPr>
                <w:bCs/>
              </w:rPr>
              <w:t>C</w:t>
            </w:r>
            <w:r w:rsidRPr="00FD0F5E">
              <w:t>heck</w:t>
            </w:r>
            <w:r>
              <w:t xml:space="preserve"> the information</w:t>
            </w:r>
            <w:r w:rsidRPr="00FD0F5E">
              <w:t xml:space="preserve"> to make sure it corresponds with emergency response/crisis management procedure for your organisation.</w:t>
            </w:r>
          </w:p>
          <w:p w14:paraId="3FB03786" w14:textId="5F9660E5" w:rsidR="00FD0F5E" w:rsidRDefault="00FD0F5E" w:rsidP="00877B9D">
            <w:r>
              <w:rPr>
                <w:bCs/>
              </w:rPr>
              <w:t xml:space="preserve"> </w:t>
            </w:r>
          </w:p>
        </w:tc>
        <w:tc>
          <w:tcPr>
            <w:tcW w:w="10631" w:type="dxa"/>
            <w:tcBorders>
              <w:left w:val="nil"/>
            </w:tcBorders>
          </w:tcPr>
          <w:p w14:paraId="715F42A6" w14:textId="2E033E34" w:rsidR="0088096E" w:rsidRPr="004768B1" w:rsidRDefault="0088096E" w:rsidP="000150D9">
            <w:pPr>
              <w:pStyle w:val="ListParagraph"/>
              <w:numPr>
                <w:ilvl w:val="0"/>
                <w:numId w:val="16"/>
              </w:numPr>
              <w:rPr>
                <w:b/>
                <w:bCs/>
              </w:rPr>
            </w:pPr>
            <w:bookmarkStart w:id="24" w:name="respondingtosuicide"/>
            <w:r w:rsidRPr="004768B1">
              <w:rPr>
                <w:b/>
                <w:bCs/>
              </w:rPr>
              <w:t xml:space="preserve">Responding to </w:t>
            </w:r>
            <w:r>
              <w:rPr>
                <w:b/>
                <w:bCs/>
              </w:rPr>
              <w:t xml:space="preserve">a </w:t>
            </w:r>
            <w:r w:rsidRPr="004768B1">
              <w:rPr>
                <w:b/>
                <w:bCs/>
              </w:rPr>
              <w:t>suicide</w:t>
            </w:r>
            <w:r>
              <w:rPr>
                <w:b/>
                <w:bCs/>
              </w:rPr>
              <w:t xml:space="preserve"> or a suicide attempt</w:t>
            </w:r>
            <w:r w:rsidR="009E5DAB">
              <w:rPr>
                <w:b/>
                <w:bCs/>
              </w:rPr>
              <w:br/>
            </w:r>
            <w:bookmarkEnd w:id="24"/>
            <w:r>
              <w:rPr>
                <w:b/>
                <w:bCs/>
              </w:rPr>
              <w:br/>
            </w:r>
            <w:r w:rsidRPr="00D60B3B">
              <w:t xml:space="preserve">Appendix </w:t>
            </w:r>
            <w:r w:rsidR="003502C2" w:rsidRPr="00D60B3B">
              <w:t>D</w:t>
            </w:r>
            <w:r w:rsidRPr="00D60B3B">
              <w:t xml:space="preserve"> and Appendix </w:t>
            </w:r>
            <w:r w:rsidR="003502C2" w:rsidRPr="00D60B3B">
              <w:t>E</w:t>
            </w:r>
            <w:r w:rsidRPr="00D60B3B">
              <w:t xml:space="preserve"> </w:t>
            </w:r>
            <w:r>
              <w:t>share procedures that should be followed if there is a suicide or suicide attempt in the workplace.</w:t>
            </w:r>
          </w:p>
          <w:p w14:paraId="562D0DAE" w14:textId="77777777" w:rsidR="0088096E" w:rsidRPr="004768B1" w:rsidRDefault="00600EBA" w:rsidP="009E5DAB">
            <w:pPr>
              <w:pStyle w:val="ListParagraph"/>
              <w:numPr>
                <w:ilvl w:val="0"/>
                <w:numId w:val="25"/>
              </w:numPr>
              <w:rPr>
                <w:b/>
                <w:bCs/>
              </w:rPr>
            </w:pPr>
            <w:hyperlink r:id="rId20" w:history="1">
              <w:r w:rsidR="0088096E" w:rsidRPr="004768B1">
                <w:rPr>
                  <w:color w:val="0000FF"/>
                  <w:u w:val="single"/>
                </w:rPr>
                <w:t xml:space="preserve">Crisis Management </w:t>
              </w:r>
              <w:proofErr w:type="gramStart"/>
              <w:r w:rsidR="0088096E" w:rsidRPr="004768B1">
                <w:rPr>
                  <w:color w:val="0000FF"/>
                  <w:u w:val="single"/>
                </w:rPr>
                <w:t>In</w:t>
              </w:r>
              <w:proofErr w:type="gramEnd"/>
              <w:r w:rsidR="0088096E" w:rsidRPr="004768B1">
                <w:rPr>
                  <w:color w:val="0000FF"/>
                  <w:u w:val="single"/>
                </w:rPr>
                <w:t xml:space="preserve"> The Event Of A Suicide: A Postvention Toolkit For Employers - Business in the Community (bitc.org.uk)</w:t>
              </w:r>
            </w:hyperlink>
            <w:r w:rsidR="0088096E">
              <w:t xml:space="preserve"> </w:t>
            </w:r>
            <w:r w:rsidR="0088096E" w:rsidRPr="00953E66">
              <w:t>is designed to support employers in their response to the suicide of an employee, at work or outside the workplace. It was produced in partnership with Public Health England and supported by Samaritans.</w:t>
            </w:r>
          </w:p>
          <w:p w14:paraId="5D593DE7" w14:textId="77777777" w:rsidR="0062477E" w:rsidRPr="0062477E" w:rsidRDefault="0062477E" w:rsidP="0062477E">
            <w:pPr>
              <w:pStyle w:val="ListParagraph"/>
              <w:ind w:left="1440"/>
              <w:rPr>
                <w:b/>
                <w:bCs/>
              </w:rPr>
            </w:pPr>
          </w:p>
          <w:p w14:paraId="486C6D26" w14:textId="73BC8652" w:rsidR="0088096E" w:rsidRPr="004768B1" w:rsidRDefault="0088096E" w:rsidP="009E5DAB">
            <w:pPr>
              <w:pStyle w:val="ListParagraph"/>
              <w:numPr>
                <w:ilvl w:val="0"/>
                <w:numId w:val="25"/>
              </w:numPr>
              <w:rPr>
                <w:b/>
                <w:bCs/>
              </w:rPr>
            </w:pPr>
            <w:r w:rsidRPr="00D60B3B">
              <w:t xml:space="preserve">Appendix </w:t>
            </w:r>
            <w:r w:rsidR="00D60B3B" w:rsidRPr="00D60B3B">
              <w:t>F</w:t>
            </w:r>
            <w:r w:rsidRPr="00D60B3B">
              <w:t xml:space="preserve"> offers </w:t>
            </w:r>
            <w:r>
              <w:t>guidance on how to physically manage an operational site/place of work after a suicide or suicide attempt.</w:t>
            </w:r>
          </w:p>
          <w:p w14:paraId="664ED895" w14:textId="77777777" w:rsidR="0088096E" w:rsidRDefault="0088096E" w:rsidP="00033E24"/>
        </w:tc>
      </w:tr>
      <w:tr w:rsidR="0088096E" w14:paraId="2E264AE6" w14:textId="77777777" w:rsidTr="008C794E">
        <w:tc>
          <w:tcPr>
            <w:tcW w:w="4673" w:type="dxa"/>
            <w:tcBorders>
              <w:right w:val="nil"/>
            </w:tcBorders>
            <w:shd w:val="clear" w:color="auto" w:fill="FBE4D5" w:themeFill="accent2" w:themeFillTint="33"/>
          </w:tcPr>
          <w:p w14:paraId="34C91654" w14:textId="54A2B151" w:rsidR="004473F8" w:rsidRDefault="00AE59F2" w:rsidP="00877B9D">
            <w:r>
              <w:rPr>
                <w:b/>
                <w:bCs/>
              </w:rPr>
              <w:t>5.</w:t>
            </w:r>
            <w:r w:rsidR="002F3C14">
              <w:rPr>
                <w:b/>
                <w:bCs/>
              </w:rPr>
              <w:t>j</w:t>
            </w:r>
            <w:r>
              <w:rPr>
                <w:b/>
                <w:bCs/>
              </w:rPr>
              <w:t xml:space="preserve">) </w:t>
            </w:r>
            <w:r w:rsidR="00284933" w:rsidRPr="004473F8">
              <w:rPr>
                <w:b/>
                <w:bCs/>
              </w:rPr>
              <w:t>When a colleague dies or attempts suicide, there can be feelings of guilt, shock</w:t>
            </w:r>
            <w:r w:rsidR="00B92579">
              <w:rPr>
                <w:b/>
                <w:bCs/>
              </w:rPr>
              <w:t>,</w:t>
            </w:r>
            <w:r w:rsidR="00284933" w:rsidRPr="004473F8">
              <w:rPr>
                <w:b/>
                <w:bCs/>
              </w:rPr>
              <w:t xml:space="preserve"> and grief across the workforce.</w:t>
            </w:r>
            <w:r w:rsidR="00284933">
              <w:t xml:space="preserve">  </w:t>
            </w:r>
          </w:p>
          <w:p w14:paraId="06D41BE1" w14:textId="77777777" w:rsidR="004473F8" w:rsidRDefault="004473F8" w:rsidP="00877B9D"/>
          <w:p w14:paraId="64BE67E0" w14:textId="6FEEDF35" w:rsidR="0088096E" w:rsidRDefault="003E5762" w:rsidP="00877B9D">
            <w:r>
              <w:t xml:space="preserve">The impact </w:t>
            </w:r>
            <w:r w:rsidR="00FD0F5E">
              <w:t>should not be underestimated</w:t>
            </w:r>
            <w:r w:rsidR="000057A9">
              <w:t>,</w:t>
            </w:r>
            <w:r w:rsidR="00FD0F5E">
              <w:t xml:space="preserve"> </w:t>
            </w:r>
            <w:r>
              <w:t xml:space="preserve">and steps need to be taken to ensure the </w:t>
            </w:r>
            <w:r w:rsidR="00284933">
              <w:t>overall psychological health</w:t>
            </w:r>
            <w:r>
              <w:t xml:space="preserve"> of staff.</w:t>
            </w:r>
          </w:p>
          <w:p w14:paraId="686593B6" w14:textId="77777777" w:rsidR="00FD0F5E" w:rsidRDefault="00FD0F5E" w:rsidP="00877B9D"/>
          <w:p w14:paraId="65B37A9A" w14:textId="1BE0A83A" w:rsidR="00FD0F5E" w:rsidRDefault="00FD0F5E" w:rsidP="00877B9D">
            <w:r>
              <w:rPr>
                <w:bCs/>
              </w:rPr>
              <w:t>We’ve provided some example actions</w:t>
            </w:r>
          </w:p>
        </w:tc>
        <w:tc>
          <w:tcPr>
            <w:tcW w:w="10631" w:type="dxa"/>
            <w:tcBorders>
              <w:left w:val="nil"/>
            </w:tcBorders>
          </w:tcPr>
          <w:p w14:paraId="6FCA9E3C" w14:textId="71990952" w:rsidR="0088096E" w:rsidRPr="004768B1" w:rsidRDefault="0088096E" w:rsidP="000150D9">
            <w:pPr>
              <w:pStyle w:val="ListParagraph"/>
              <w:numPr>
                <w:ilvl w:val="0"/>
                <w:numId w:val="16"/>
              </w:numPr>
              <w:rPr>
                <w:b/>
              </w:rPr>
            </w:pPr>
            <w:bookmarkStart w:id="25" w:name="supportaftersuicide"/>
            <w:r w:rsidRPr="00C14011">
              <w:rPr>
                <w:b/>
              </w:rPr>
              <w:t>Workplace support after a suicide</w:t>
            </w:r>
            <w:r w:rsidR="00782D28">
              <w:rPr>
                <w:b/>
              </w:rPr>
              <w:t xml:space="preserve"> or suicide attempt</w:t>
            </w:r>
            <w:bookmarkEnd w:id="25"/>
            <w:r w:rsidR="009E5DAB">
              <w:rPr>
                <w:b/>
              </w:rPr>
              <w:br/>
            </w:r>
            <w:r>
              <w:rPr>
                <w:b/>
              </w:rPr>
              <w:br/>
            </w:r>
            <w:r>
              <w:t>We will:</w:t>
            </w:r>
          </w:p>
          <w:p w14:paraId="4B254B59" w14:textId="76983C9C" w:rsidR="0088096E" w:rsidRPr="004768B1" w:rsidRDefault="0088096E" w:rsidP="009E5DAB">
            <w:pPr>
              <w:pStyle w:val="ListParagraph"/>
              <w:numPr>
                <w:ilvl w:val="0"/>
                <w:numId w:val="25"/>
              </w:numPr>
              <w:rPr>
                <w:b/>
              </w:rPr>
            </w:pPr>
            <w:r>
              <w:rPr>
                <w:bCs/>
              </w:rPr>
              <w:t>r</w:t>
            </w:r>
            <w:r>
              <w:t xml:space="preserve">ecognise that the reactions to suicide </w:t>
            </w:r>
            <w:r w:rsidR="009613AC">
              <w:t xml:space="preserve">or suicide attempt </w:t>
            </w:r>
            <w:r>
              <w:t>will vary across the workforce, and that a range of interventions will be required to support colleagues</w:t>
            </w:r>
            <w:r w:rsidR="00AE59F2">
              <w:br/>
            </w:r>
          </w:p>
          <w:p w14:paraId="70C8705E" w14:textId="2175D633" w:rsidR="0088096E" w:rsidRPr="004768B1" w:rsidRDefault="0088096E" w:rsidP="009E5DAB">
            <w:pPr>
              <w:pStyle w:val="ListParagraph"/>
              <w:numPr>
                <w:ilvl w:val="0"/>
                <w:numId w:val="25"/>
              </w:numPr>
              <w:rPr>
                <w:b/>
              </w:rPr>
            </w:pPr>
            <w:r>
              <w:t>Following an incident of completed or attempted suicide within the workplace, or that of a colleague, we will:</w:t>
            </w:r>
          </w:p>
          <w:p w14:paraId="548BBA96" w14:textId="54CA8EFD" w:rsidR="0088096E" w:rsidRPr="004768B1" w:rsidRDefault="0088096E" w:rsidP="009E5DAB">
            <w:pPr>
              <w:pStyle w:val="ListParagraph"/>
              <w:numPr>
                <w:ilvl w:val="2"/>
                <w:numId w:val="12"/>
              </w:numPr>
              <w:tabs>
                <w:tab w:val="left" w:pos="1701"/>
              </w:tabs>
              <w:ind w:left="1418" w:firstLine="318"/>
              <w:rPr>
                <w:b/>
              </w:rPr>
            </w:pPr>
            <w:r>
              <w:t xml:space="preserve">Provide counselling and/or signposting to support for any employee affected by the </w:t>
            </w:r>
            <w:r w:rsidRPr="00C10144">
              <w:t>incident</w:t>
            </w:r>
            <w:r>
              <w:t xml:space="preserve"> </w:t>
            </w:r>
          </w:p>
          <w:p w14:paraId="0F81F0D3" w14:textId="72B1E2E0" w:rsidR="0088096E" w:rsidRPr="004768B1" w:rsidRDefault="0088096E" w:rsidP="009E5DAB">
            <w:pPr>
              <w:pStyle w:val="ListParagraph"/>
              <w:numPr>
                <w:ilvl w:val="2"/>
                <w:numId w:val="12"/>
              </w:numPr>
              <w:tabs>
                <w:tab w:val="left" w:pos="1701"/>
              </w:tabs>
              <w:ind w:left="1418" w:firstLine="318"/>
              <w:rPr>
                <w:b/>
              </w:rPr>
            </w:pPr>
            <w:r>
              <w:t xml:space="preserve">support staff in organising a </w:t>
            </w:r>
            <w:r w:rsidR="00C434F0">
              <w:t xml:space="preserve">response, </w:t>
            </w:r>
            <w:r>
              <w:t>tribute</w:t>
            </w:r>
            <w:r w:rsidR="00CC5C80">
              <w:t>,</w:t>
            </w:r>
            <w:r w:rsidR="009613AC">
              <w:t xml:space="preserve"> </w:t>
            </w:r>
            <w:r w:rsidR="00C434F0">
              <w:t xml:space="preserve">or </w:t>
            </w:r>
            <w:r>
              <w:t xml:space="preserve">memorial.  </w:t>
            </w:r>
          </w:p>
          <w:p w14:paraId="317344E1" w14:textId="77777777" w:rsidR="0088096E" w:rsidRDefault="0088096E" w:rsidP="00033E24"/>
        </w:tc>
      </w:tr>
      <w:tr w:rsidR="00033E24" w14:paraId="1CD0550B" w14:textId="77777777" w:rsidTr="008C794E">
        <w:tc>
          <w:tcPr>
            <w:tcW w:w="4673" w:type="dxa"/>
            <w:tcBorders>
              <w:right w:val="nil"/>
            </w:tcBorders>
            <w:shd w:val="clear" w:color="auto" w:fill="FBE4D5" w:themeFill="accent2" w:themeFillTint="33"/>
          </w:tcPr>
          <w:p w14:paraId="395F54E6" w14:textId="1071748D" w:rsidR="00033E24" w:rsidRDefault="00DD3310" w:rsidP="00877B9D">
            <w:r w:rsidRPr="008B5CF5">
              <w:rPr>
                <w:b/>
              </w:rPr>
              <w:t>6</w:t>
            </w:r>
            <w:r w:rsidR="00FD0F5E" w:rsidRPr="00DD3310">
              <w:rPr>
                <w:b/>
                <w:bCs/>
              </w:rPr>
              <w:t>.</w:t>
            </w:r>
            <w:r w:rsidR="00FD0F5E" w:rsidRPr="008B5CF5">
              <w:rPr>
                <w:b/>
              </w:rPr>
              <w:t xml:space="preserve"> </w:t>
            </w:r>
            <w:r w:rsidR="00FD0F5E">
              <w:rPr>
                <w:b/>
                <w:bCs/>
              </w:rPr>
              <w:t>This section summarises who holds what key responsibilities in the organisation in relation to the policy.</w:t>
            </w:r>
          </w:p>
          <w:p w14:paraId="19B3BAED" w14:textId="77777777" w:rsidR="00FD0F5E" w:rsidRDefault="00FD0F5E" w:rsidP="00877B9D"/>
          <w:p w14:paraId="1EE8520E" w14:textId="20DB3931" w:rsidR="00FD0F5E" w:rsidRPr="00FD0F5E" w:rsidRDefault="00FD0F5E" w:rsidP="00877B9D">
            <w:r>
              <w:t xml:space="preserve">We have </w:t>
            </w:r>
            <w:r w:rsidR="000B30C3">
              <w:t>provided some example clauses.</w:t>
            </w:r>
          </w:p>
        </w:tc>
        <w:tc>
          <w:tcPr>
            <w:tcW w:w="10631" w:type="dxa"/>
            <w:tcBorders>
              <w:left w:val="nil"/>
            </w:tcBorders>
          </w:tcPr>
          <w:p w14:paraId="45298E02" w14:textId="1EEC3766" w:rsidR="00033E24" w:rsidRPr="00DD3310" w:rsidRDefault="002236E9" w:rsidP="001C00EF">
            <w:pPr>
              <w:rPr>
                <w:b/>
                <w:bCs/>
              </w:rPr>
            </w:pPr>
            <w:r>
              <w:rPr>
                <w:b/>
                <w:bCs/>
              </w:rPr>
              <w:t xml:space="preserve">6. </w:t>
            </w:r>
            <w:bookmarkStart w:id="26" w:name="summaryresponsibilities"/>
            <w:r w:rsidR="00033E24" w:rsidRPr="00DD3310">
              <w:rPr>
                <w:b/>
                <w:bCs/>
              </w:rPr>
              <w:t xml:space="preserve">Summary of responsibilities </w:t>
            </w:r>
            <w:r w:rsidR="009E5DAB">
              <w:rPr>
                <w:b/>
                <w:bCs/>
              </w:rPr>
              <w:br/>
            </w:r>
            <w:bookmarkEnd w:id="26"/>
          </w:p>
          <w:p w14:paraId="6639AAA8" w14:textId="5F067758" w:rsidR="00033E24" w:rsidRPr="004768B1" w:rsidRDefault="00C434F0" w:rsidP="002236E9">
            <w:pPr>
              <w:rPr>
                <w:b/>
                <w:bCs/>
              </w:rPr>
            </w:pPr>
            <w:r>
              <w:t>M</w:t>
            </w:r>
            <w:r w:rsidR="00033E24" w:rsidRPr="00032C66">
              <w:t>anagers have a responsibility</w:t>
            </w:r>
            <w:r w:rsidR="00033E24" w:rsidRPr="003D5404">
              <w:t xml:space="preserve"> to</w:t>
            </w:r>
            <w:r w:rsidR="00033E24">
              <w:t>:</w:t>
            </w:r>
          </w:p>
          <w:p w14:paraId="4D54D742" w14:textId="77777777" w:rsidR="00033E24" w:rsidRDefault="00033E24" w:rsidP="009E5DAB">
            <w:pPr>
              <w:pStyle w:val="ListParagraph"/>
              <w:numPr>
                <w:ilvl w:val="0"/>
                <w:numId w:val="25"/>
              </w:numPr>
            </w:pPr>
            <w:r>
              <w:t>Ensure that all staff are made aware of this policy</w:t>
            </w:r>
          </w:p>
          <w:p w14:paraId="4AD2CBDA" w14:textId="115D2B45" w:rsidR="00033E24" w:rsidRDefault="00033E24" w:rsidP="009E5DAB">
            <w:pPr>
              <w:pStyle w:val="ListParagraph"/>
              <w:numPr>
                <w:ilvl w:val="0"/>
                <w:numId w:val="25"/>
              </w:numPr>
            </w:pPr>
            <w:r>
              <w:t>Ensure that all staff actively support and contribute to the implementation of this policy</w:t>
            </w:r>
            <w:r w:rsidR="00DD3310">
              <w:br/>
            </w:r>
          </w:p>
          <w:p w14:paraId="13E351F9" w14:textId="77777777" w:rsidR="00033E24" w:rsidRDefault="00033E24" w:rsidP="00033E24">
            <w:pPr>
              <w:tabs>
                <w:tab w:val="left" w:pos="851"/>
              </w:tabs>
            </w:pPr>
            <w:r>
              <w:t>Employees have a responsibility to:</w:t>
            </w:r>
          </w:p>
          <w:p w14:paraId="12CC86E4" w14:textId="77777777" w:rsidR="00033E24" w:rsidRDefault="00033E24" w:rsidP="009E5DAB">
            <w:pPr>
              <w:pStyle w:val="ListParagraph"/>
              <w:numPr>
                <w:ilvl w:val="0"/>
                <w:numId w:val="25"/>
              </w:numPr>
            </w:pPr>
            <w:r>
              <w:t>understand this policy and seek clarification from management where required</w:t>
            </w:r>
          </w:p>
          <w:p w14:paraId="4B5F8C9A" w14:textId="77777777" w:rsidR="00033E24" w:rsidRDefault="00033E24" w:rsidP="009E5DAB">
            <w:pPr>
              <w:pStyle w:val="ListParagraph"/>
              <w:numPr>
                <w:ilvl w:val="0"/>
                <w:numId w:val="25"/>
              </w:numPr>
            </w:pPr>
            <w:r>
              <w:t>consider the policy while completing work-related duties or representing the organisation</w:t>
            </w:r>
          </w:p>
          <w:p w14:paraId="2BA1DD7E" w14:textId="77777777" w:rsidR="00033E24" w:rsidRDefault="00033E24" w:rsidP="009E5DAB">
            <w:pPr>
              <w:pStyle w:val="ListParagraph"/>
              <w:numPr>
                <w:ilvl w:val="0"/>
                <w:numId w:val="25"/>
              </w:numPr>
            </w:pPr>
            <w:r>
              <w:t>support fellow staff in their awareness of this policy</w:t>
            </w:r>
          </w:p>
          <w:p w14:paraId="7BBAF3AD" w14:textId="3E51BADA" w:rsidR="00033E24" w:rsidRDefault="00033E24" w:rsidP="009E5DAB">
            <w:pPr>
              <w:pStyle w:val="ListParagraph"/>
              <w:numPr>
                <w:ilvl w:val="0"/>
                <w:numId w:val="25"/>
              </w:numPr>
            </w:pPr>
            <w:r>
              <w:lastRenderedPageBreak/>
              <w:t>support and contribute to our aim of providing a mentally healthy and supportive environment for all staff</w:t>
            </w:r>
            <w:r w:rsidR="00DD3310">
              <w:br/>
            </w:r>
          </w:p>
          <w:p w14:paraId="4E2329EF" w14:textId="77777777" w:rsidR="00033E24" w:rsidRDefault="00033E24" w:rsidP="009C3C40">
            <w:pPr>
              <w:tabs>
                <w:tab w:val="left" w:pos="851"/>
              </w:tabs>
            </w:pPr>
            <w:r>
              <w:t>All staff have a responsibility to:</w:t>
            </w:r>
          </w:p>
          <w:p w14:paraId="360C99DB" w14:textId="0C01DB52" w:rsidR="00033E24" w:rsidRDefault="00033E24" w:rsidP="009E5DAB">
            <w:pPr>
              <w:pStyle w:val="ListParagraph"/>
              <w:numPr>
                <w:ilvl w:val="0"/>
                <w:numId w:val="25"/>
              </w:numPr>
            </w:pPr>
            <w:r>
              <w:t>take reasonable care of their own mental health and wellbeing as well as their physical health</w:t>
            </w:r>
          </w:p>
          <w:p w14:paraId="1C772CD8" w14:textId="77777777" w:rsidR="00033E24" w:rsidRDefault="00033E24" w:rsidP="009E5DAB">
            <w:pPr>
              <w:pStyle w:val="ListParagraph"/>
              <w:numPr>
                <w:ilvl w:val="0"/>
                <w:numId w:val="25"/>
              </w:numPr>
            </w:pPr>
            <w:r>
              <w:t>alert their line manager or a Mental Health First Aider if they notice that their mental health is slipping or that they are struggling at work</w:t>
            </w:r>
          </w:p>
          <w:p w14:paraId="23001C7C" w14:textId="77777777" w:rsidR="00033E24" w:rsidRDefault="00033E24" w:rsidP="009E5DAB">
            <w:pPr>
              <w:pStyle w:val="ListParagraph"/>
              <w:numPr>
                <w:ilvl w:val="0"/>
                <w:numId w:val="25"/>
              </w:numPr>
            </w:pPr>
            <w:r>
              <w:t>take park in constructive conversations about what support or reasonable adjustments can be made to support them at work or on their return to work after a period of illness</w:t>
            </w:r>
          </w:p>
          <w:p w14:paraId="5651757F" w14:textId="77777777" w:rsidR="00033E24" w:rsidRDefault="00033E24" w:rsidP="009E5DAB">
            <w:pPr>
              <w:pStyle w:val="ListParagraph"/>
              <w:numPr>
                <w:ilvl w:val="0"/>
                <w:numId w:val="25"/>
              </w:numPr>
            </w:pPr>
            <w:r>
              <w:t>stay in touch during time off work</w:t>
            </w:r>
          </w:p>
          <w:p w14:paraId="665D58A9" w14:textId="574F63E8" w:rsidR="00033E24" w:rsidRDefault="00033E24" w:rsidP="00EE1F99">
            <w:pPr>
              <w:pStyle w:val="ListParagraph"/>
              <w:numPr>
                <w:ilvl w:val="0"/>
                <w:numId w:val="25"/>
              </w:numPr>
            </w:pPr>
            <w:r>
              <w:t>avoid using stigmatising language about people with mental health conditions and avoid discriminatory behaviour</w:t>
            </w:r>
          </w:p>
          <w:p w14:paraId="51A0B1C3" w14:textId="77777777" w:rsidR="00033E24" w:rsidRDefault="00033E24" w:rsidP="0088096E"/>
        </w:tc>
      </w:tr>
      <w:tr w:rsidR="0088096E" w14:paraId="40790283" w14:textId="77777777" w:rsidTr="008C794E">
        <w:tc>
          <w:tcPr>
            <w:tcW w:w="4673" w:type="dxa"/>
            <w:tcBorders>
              <w:right w:val="nil"/>
            </w:tcBorders>
            <w:shd w:val="clear" w:color="auto" w:fill="FBE4D5" w:themeFill="accent2" w:themeFillTint="33"/>
          </w:tcPr>
          <w:p w14:paraId="1B98B4B4" w14:textId="6B0BF53B" w:rsidR="0088096E" w:rsidRDefault="00DD3310" w:rsidP="00877B9D">
            <w:r w:rsidRPr="00782D28">
              <w:rPr>
                <w:b/>
                <w:bCs/>
              </w:rPr>
              <w:lastRenderedPageBreak/>
              <w:t>7</w:t>
            </w:r>
            <w:r w:rsidR="000B30C3" w:rsidRPr="00782D28">
              <w:rPr>
                <w:b/>
                <w:bCs/>
              </w:rPr>
              <w:t>.</w:t>
            </w:r>
            <w:r w:rsidR="000B30C3">
              <w:t xml:space="preserve"> </w:t>
            </w:r>
            <w:r w:rsidR="000B30C3">
              <w:rPr>
                <w:b/>
                <w:bCs/>
              </w:rPr>
              <w:t>Review period</w:t>
            </w:r>
          </w:p>
          <w:p w14:paraId="142D352E" w14:textId="77777777" w:rsidR="00AF4E68" w:rsidRDefault="00AF4E68" w:rsidP="00877B9D"/>
          <w:p w14:paraId="6C7498BE" w14:textId="1D590CFD" w:rsidR="00AF4E68" w:rsidRPr="000B30C3" w:rsidRDefault="00AF4E68" w:rsidP="00877B9D">
            <w:r>
              <w:t>We have provided some example clauses.</w:t>
            </w:r>
          </w:p>
        </w:tc>
        <w:tc>
          <w:tcPr>
            <w:tcW w:w="10631" w:type="dxa"/>
            <w:tcBorders>
              <w:left w:val="nil"/>
            </w:tcBorders>
          </w:tcPr>
          <w:p w14:paraId="3325C5C5" w14:textId="53E9A23C" w:rsidR="0088096E" w:rsidRDefault="0088096E" w:rsidP="009E5DAB">
            <w:pPr>
              <w:pStyle w:val="ListParagraph"/>
              <w:numPr>
                <w:ilvl w:val="0"/>
                <w:numId w:val="36"/>
              </w:numPr>
            </w:pPr>
            <w:bookmarkStart w:id="27" w:name="reviewperiod"/>
            <w:r w:rsidRPr="009E5DAB">
              <w:rPr>
                <w:b/>
                <w:bCs/>
              </w:rPr>
              <w:t>Review</w:t>
            </w:r>
            <w:r w:rsidR="00782D28">
              <w:rPr>
                <w:b/>
                <w:bCs/>
              </w:rPr>
              <w:t xml:space="preserve"> period</w:t>
            </w:r>
            <w:bookmarkEnd w:id="27"/>
            <w:r>
              <w:br/>
            </w:r>
            <w:r w:rsidRPr="005F35E1">
              <w:t xml:space="preserve">This policy will be reviewed after </w:t>
            </w:r>
            <w:r w:rsidRPr="009E5DAB">
              <w:rPr>
                <w:highlight w:val="yellow"/>
              </w:rPr>
              <w:t>six months</w:t>
            </w:r>
            <w:r>
              <w:t xml:space="preserve"> then </w:t>
            </w:r>
            <w:r w:rsidRPr="009E5DAB">
              <w:rPr>
                <w:highlight w:val="yellow"/>
              </w:rPr>
              <w:t>once/twice</w:t>
            </w:r>
            <w:r>
              <w:t xml:space="preserve"> yearly thereafter. Effectiveness of the policy will be assessed through:</w:t>
            </w:r>
          </w:p>
          <w:p w14:paraId="4B20D9A0" w14:textId="6562DB30" w:rsidR="0088096E" w:rsidRDefault="0088096E" w:rsidP="009E5DAB">
            <w:pPr>
              <w:pStyle w:val="ListParagraph"/>
              <w:numPr>
                <w:ilvl w:val="0"/>
                <w:numId w:val="25"/>
              </w:numPr>
            </w:pPr>
            <w:r>
              <w:t>feedback from staff and management</w:t>
            </w:r>
          </w:p>
          <w:p w14:paraId="4649BEC5" w14:textId="4BA9B228" w:rsidR="0088096E" w:rsidRDefault="0088096E" w:rsidP="009E5DAB">
            <w:pPr>
              <w:pStyle w:val="ListParagraph"/>
              <w:numPr>
                <w:ilvl w:val="0"/>
                <w:numId w:val="25"/>
              </w:numPr>
            </w:pPr>
            <w:r>
              <w:t>reference to the</w:t>
            </w:r>
            <w:r w:rsidRPr="00606D3F">
              <w:rPr>
                <w:color w:val="0070C0"/>
              </w:rPr>
              <w:t xml:space="preserve"> impact measurements detailed above</w:t>
            </w:r>
          </w:p>
          <w:p w14:paraId="162857C5" w14:textId="1E1EEBA5" w:rsidR="0088096E" w:rsidRPr="000F3941" w:rsidRDefault="0088096E" w:rsidP="009E5DAB">
            <w:pPr>
              <w:pStyle w:val="ListParagraph"/>
              <w:numPr>
                <w:ilvl w:val="0"/>
                <w:numId w:val="25"/>
              </w:numPr>
            </w:pPr>
            <w:r>
              <w:t>review of the policy by management to determine if its overall objectives have been met and to identify barriers to ensure that progress is sustained.</w:t>
            </w:r>
          </w:p>
          <w:p w14:paraId="24BBEFFE" w14:textId="77777777" w:rsidR="0088096E" w:rsidRDefault="0088096E" w:rsidP="0088096E">
            <w:pPr>
              <w:rPr>
                <w:b/>
                <w:bCs/>
              </w:rPr>
            </w:pPr>
          </w:p>
          <w:p w14:paraId="58F2AB6E" w14:textId="77777777" w:rsidR="0088096E" w:rsidRPr="00CA66A2" w:rsidRDefault="0088096E" w:rsidP="0088096E">
            <w:pPr>
              <w:rPr>
                <w:b/>
                <w:bCs/>
              </w:rPr>
            </w:pPr>
            <w:r w:rsidRPr="00CA66A2">
              <w:rPr>
                <w:b/>
                <w:bCs/>
              </w:rPr>
              <w:t>Sign Off:</w:t>
            </w:r>
          </w:p>
          <w:p w14:paraId="70A771BA" w14:textId="77777777" w:rsidR="0088096E" w:rsidRDefault="0088096E" w:rsidP="0088096E">
            <w:r>
              <w:t>Name:</w:t>
            </w:r>
          </w:p>
          <w:p w14:paraId="62C2D372" w14:textId="77777777" w:rsidR="0088096E" w:rsidRDefault="0088096E" w:rsidP="0088096E">
            <w:r>
              <w:t>Title:</w:t>
            </w:r>
          </w:p>
          <w:p w14:paraId="6736A563" w14:textId="77777777" w:rsidR="0088096E" w:rsidRDefault="0088096E" w:rsidP="0088096E">
            <w:r>
              <w:t>Signature:</w:t>
            </w:r>
          </w:p>
          <w:p w14:paraId="3673B32A" w14:textId="77777777" w:rsidR="0088096E" w:rsidRDefault="0088096E" w:rsidP="0088096E">
            <w:r>
              <w:t>Date:</w:t>
            </w:r>
          </w:p>
          <w:p w14:paraId="0FAD10D4" w14:textId="77777777" w:rsidR="0088096E" w:rsidRDefault="0088096E" w:rsidP="0088096E">
            <w:r>
              <w:t>Date of next review:</w:t>
            </w:r>
          </w:p>
          <w:p w14:paraId="501493DA" w14:textId="77777777" w:rsidR="0088096E" w:rsidRPr="0088096E" w:rsidRDefault="0088096E" w:rsidP="0088096E">
            <w:pPr>
              <w:rPr>
                <w:b/>
              </w:rPr>
            </w:pPr>
          </w:p>
        </w:tc>
      </w:tr>
    </w:tbl>
    <w:p w14:paraId="77D03803" w14:textId="7BD8DE7C" w:rsidR="0006020B" w:rsidRDefault="0006020B" w:rsidP="00D237C4"/>
    <w:p w14:paraId="49DC260B" w14:textId="1BB89B1E" w:rsidR="0016754C" w:rsidRDefault="0016754C" w:rsidP="00D237C4"/>
    <w:p w14:paraId="14238D97" w14:textId="32FB9C78" w:rsidR="00EE1F99" w:rsidRDefault="00EE1F99" w:rsidP="00D237C4"/>
    <w:p w14:paraId="79AE6D6C" w14:textId="33A8D387" w:rsidR="00EE1F99" w:rsidRDefault="00EE1F99" w:rsidP="00D237C4"/>
    <w:p w14:paraId="6213D62E" w14:textId="77777777" w:rsidR="00510E4D" w:rsidRDefault="00510E4D" w:rsidP="00D237C4"/>
    <w:p w14:paraId="0F0BEE67" w14:textId="268EF030" w:rsidR="00652BE3" w:rsidRDefault="00172A0E" w:rsidP="00652BE3">
      <w:pPr>
        <w:pStyle w:val="ListParagraph"/>
        <w:numPr>
          <w:ilvl w:val="0"/>
          <w:numId w:val="36"/>
        </w:numPr>
        <w:rPr>
          <w:b/>
          <w:bCs/>
        </w:rPr>
      </w:pPr>
      <w:bookmarkStart w:id="28" w:name="Appendices"/>
      <w:r w:rsidRPr="004D7DB9">
        <w:rPr>
          <w:b/>
          <w:bCs/>
        </w:rPr>
        <w:lastRenderedPageBreak/>
        <w:t>Appendices</w:t>
      </w:r>
      <w:bookmarkEnd w:id="28"/>
      <w:r w:rsidRPr="004D7DB9">
        <w:rPr>
          <w:b/>
          <w:bCs/>
        </w:rPr>
        <w:t>:</w:t>
      </w:r>
    </w:p>
    <w:p w14:paraId="54A11BA8" w14:textId="77777777" w:rsidR="008D2CD0" w:rsidRPr="008D2CD0" w:rsidRDefault="008D2CD0" w:rsidP="008D2CD0">
      <w:pPr>
        <w:pStyle w:val="ListParagraph"/>
        <w:ind w:left="360"/>
        <w:rPr>
          <w:b/>
          <w:bCs/>
        </w:rPr>
      </w:pPr>
    </w:p>
    <w:p w14:paraId="6E761E4C" w14:textId="0D5B2BEA" w:rsidR="00740CD3" w:rsidRPr="00740CD3" w:rsidRDefault="00172A0E" w:rsidP="004D7DB9">
      <w:pPr>
        <w:pStyle w:val="ListParagraph"/>
        <w:numPr>
          <w:ilvl w:val="0"/>
          <w:numId w:val="38"/>
        </w:numPr>
      </w:pPr>
      <w:bookmarkStart w:id="29" w:name="AppendixA"/>
      <w:r w:rsidRPr="004D7DB9">
        <w:rPr>
          <w:b/>
          <w:bCs/>
        </w:rPr>
        <w:t xml:space="preserve">Appendix A: </w:t>
      </w:r>
      <w:r w:rsidR="008A2861" w:rsidRPr="004D7DB9">
        <w:rPr>
          <w:b/>
          <w:bCs/>
        </w:rPr>
        <w:t>National and Local Signposting</w:t>
      </w:r>
    </w:p>
    <w:bookmarkEnd w:id="29"/>
    <w:p w14:paraId="4953E074" w14:textId="77777777" w:rsidR="000F3941" w:rsidRPr="00D60B3B" w:rsidRDefault="000F3941" w:rsidP="00D60B3B">
      <w:pPr>
        <w:pStyle w:val="Heading3"/>
        <w:ind w:left="709"/>
        <w:rPr>
          <w:b/>
          <w:bCs/>
        </w:rPr>
      </w:pPr>
      <w:r w:rsidRPr="00D60B3B">
        <w:rPr>
          <w:b/>
          <w:bCs/>
        </w:rPr>
        <w:t>Herefordshire and Worcestershire Health and Care Trust:</w:t>
      </w:r>
    </w:p>
    <w:p w14:paraId="12782EDB" w14:textId="40716629" w:rsidR="000F3941" w:rsidRDefault="00600EBA" w:rsidP="00D60B3B">
      <w:pPr>
        <w:ind w:left="709"/>
      </w:pPr>
      <w:hyperlink r:id="rId21" w:history="1">
        <w:r w:rsidR="000F3941" w:rsidRPr="00B8382A">
          <w:rPr>
            <w:rStyle w:val="Hyperlink"/>
          </w:rPr>
          <w:t>https://www.healthyminds.whct.nhs.uk/nwt-suicideprevention</w:t>
        </w:r>
      </w:hyperlink>
      <w:r w:rsidR="0006020B">
        <w:br/>
      </w:r>
      <w:r w:rsidR="000F3941">
        <w:t xml:space="preserve">If you’re feeling overloaded, no matter what your background or situation, we’re here to offer you support. Don’t feel like you </w:t>
      </w:r>
      <w:proofErr w:type="gramStart"/>
      <w:r w:rsidR="000F3941">
        <w:t>have to</w:t>
      </w:r>
      <w:proofErr w:type="gramEnd"/>
      <w:r w:rsidR="000F3941">
        <w:t xml:space="preserve"> struggle alone – talking can help. We have trained staff available 24/7 who can listen to you and provide advice &amp; support.  Calls are free and confidential.</w:t>
      </w:r>
    </w:p>
    <w:p w14:paraId="44A15877" w14:textId="10B47A39" w:rsidR="000119DF" w:rsidRPr="00D60B3B" w:rsidRDefault="0006020B" w:rsidP="00D60B3B">
      <w:pPr>
        <w:pStyle w:val="Heading3"/>
        <w:ind w:left="709"/>
        <w:rPr>
          <w:b/>
          <w:bCs/>
        </w:rPr>
      </w:pPr>
      <w:r w:rsidRPr="00D60B3B">
        <w:rPr>
          <w:b/>
          <w:bCs/>
        </w:rPr>
        <w:t>Directories of local support</w:t>
      </w:r>
    </w:p>
    <w:p w14:paraId="1C57BAEF" w14:textId="0F2A835C" w:rsidR="000119DF" w:rsidRDefault="00600EBA" w:rsidP="00D60B3B">
      <w:pPr>
        <w:ind w:left="709"/>
      </w:pPr>
      <w:hyperlink r:id="rId22" w:history="1">
        <w:r w:rsidR="000119DF">
          <w:rPr>
            <w:rStyle w:val="Hyperlink"/>
          </w:rPr>
          <w:t>https://www.worcestershire.gov.uk/info/20470/mental_health_and_emotional_wellbeing</w:t>
        </w:r>
      </w:hyperlink>
      <w:r w:rsidR="000119DF" w:rsidRPr="004768B1">
        <w:t xml:space="preserve"> </w:t>
      </w:r>
      <w:r w:rsidR="000119DF">
        <w:br/>
      </w:r>
      <w:hyperlink r:id="rId23" w:history="1">
        <w:r w:rsidR="00962615">
          <w:rPr>
            <w:rStyle w:val="Hyperlink"/>
          </w:rPr>
          <w:t>https://www.talkcommunitydirectory.org/keeping-well-staying-healthy/mental-health-and-emotional-wellbeing/</w:t>
        </w:r>
      </w:hyperlink>
      <w:r w:rsidR="0006020B">
        <w:br/>
      </w:r>
      <w:r w:rsidR="000119DF" w:rsidRPr="004768B1">
        <w:t>Worcestershire County Council</w:t>
      </w:r>
      <w:r w:rsidR="000119DF">
        <w:t xml:space="preserve"> </w:t>
      </w:r>
      <w:r w:rsidR="000B22F4">
        <w:t xml:space="preserve">and Talk Community (Herefordshire Council) </w:t>
      </w:r>
      <w:r w:rsidR="000119DF" w:rsidRPr="004768B1">
        <w:t xml:space="preserve">provide </w:t>
      </w:r>
      <w:r w:rsidR="000B22F4">
        <w:t>up to date</w:t>
      </w:r>
      <w:r w:rsidR="000119DF" w:rsidRPr="004768B1">
        <w:t xml:space="preserve"> list</w:t>
      </w:r>
      <w:r w:rsidR="000B22F4">
        <w:t>s</w:t>
      </w:r>
      <w:r w:rsidR="000119DF" w:rsidRPr="004768B1">
        <w:t xml:space="preserve"> of local support</w:t>
      </w:r>
      <w:r w:rsidR="000119DF">
        <w:t xml:space="preserve"> available around mental health and suicide</w:t>
      </w:r>
      <w:r w:rsidR="000B22F4">
        <w:t>.</w:t>
      </w:r>
      <w:r w:rsidR="00962615">
        <w:t xml:space="preserve"> </w:t>
      </w:r>
    </w:p>
    <w:p w14:paraId="15BA103F" w14:textId="77777777" w:rsidR="00A54FAA" w:rsidRDefault="00687E85" w:rsidP="00D60B3B">
      <w:pPr>
        <w:pStyle w:val="Heading3"/>
        <w:ind w:left="709"/>
      </w:pPr>
      <w:r w:rsidRPr="00D60B3B">
        <w:rPr>
          <w:b/>
          <w:bCs/>
        </w:rPr>
        <w:t>Help is at Hand</w:t>
      </w:r>
      <w:r>
        <w:br/>
      </w:r>
      <w:hyperlink r:id="rId24" w:history="1">
        <w:r>
          <w:rPr>
            <w:rStyle w:val="Hyperlink"/>
          </w:rPr>
          <w:t>https://supportaftersuicide.org.uk/resource/help-is-at-hand/</w:t>
        </w:r>
      </w:hyperlink>
      <w:r w:rsidR="00A54FAA">
        <w:t xml:space="preserve"> </w:t>
      </w:r>
    </w:p>
    <w:p w14:paraId="19032816" w14:textId="62BA0761" w:rsidR="0006020B" w:rsidRDefault="00A54FAA" w:rsidP="00D60B3B">
      <w:pPr>
        <w:ind w:left="709"/>
      </w:pPr>
      <w:r w:rsidRPr="004768B1">
        <w:t>A resource for people bereaved through suicide or other unexplained death, and for those helping them.</w:t>
      </w:r>
    </w:p>
    <w:p w14:paraId="7A441C7D" w14:textId="3EEEDA19" w:rsidR="000119DF" w:rsidRPr="00D60B3B" w:rsidRDefault="000119DF" w:rsidP="00D60B3B">
      <w:pPr>
        <w:pStyle w:val="Heading3"/>
        <w:ind w:left="709"/>
        <w:rPr>
          <w:b/>
          <w:bCs/>
        </w:rPr>
      </w:pPr>
      <w:proofErr w:type="spellStart"/>
      <w:r w:rsidRPr="00D60B3B">
        <w:rPr>
          <w:b/>
          <w:bCs/>
        </w:rPr>
        <w:t>Qwell</w:t>
      </w:r>
      <w:proofErr w:type="spellEnd"/>
    </w:p>
    <w:p w14:paraId="7594D73D" w14:textId="2AAC1424" w:rsidR="00962615" w:rsidRPr="004768B1" w:rsidRDefault="00600EBA" w:rsidP="00D60B3B">
      <w:pPr>
        <w:ind w:left="709"/>
      </w:pPr>
      <w:hyperlink r:id="rId25" w:history="1">
        <w:r w:rsidR="00962615" w:rsidRPr="00FF4938">
          <w:rPr>
            <w:rStyle w:val="Hyperlink"/>
          </w:rPr>
          <w:t>https://www.qwell.io/</w:t>
        </w:r>
      </w:hyperlink>
      <w:r w:rsidR="0006020B">
        <w:br/>
      </w:r>
      <w:proofErr w:type="spellStart"/>
      <w:r w:rsidR="00962615" w:rsidRPr="004768B1">
        <w:t>Qwell</w:t>
      </w:r>
      <w:proofErr w:type="spellEnd"/>
      <w:r w:rsidR="000119DF" w:rsidRPr="004768B1">
        <w:t xml:space="preserve"> offers free, </w:t>
      </w:r>
      <w:proofErr w:type="gramStart"/>
      <w:r w:rsidR="000119DF" w:rsidRPr="004768B1">
        <w:t>safe</w:t>
      </w:r>
      <w:proofErr w:type="gramEnd"/>
      <w:r w:rsidR="000119DF" w:rsidRPr="004768B1">
        <w:t xml:space="preserve"> and anonymous wellbeing support</w:t>
      </w:r>
      <w:r w:rsidR="000119DF">
        <w:t xml:space="preserve"> online</w:t>
      </w:r>
      <w:r w:rsidR="000119DF" w:rsidRPr="004768B1">
        <w:t xml:space="preserve"> for adults across Herefordshire and</w:t>
      </w:r>
      <w:r w:rsidR="000119DF">
        <w:t xml:space="preserve"> </w:t>
      </w:r>
      <w:r w:rsidR="000119DF" w:rsidRPr="004768B1">
        <w:t>Worcestershire</w:t>
      </w:r>
      <w:r w:rsidR="00962615">
        <w:t>.</w:t>
      </w:r>
    </w:p>
    <w:p w14:paraId="2F0D3A6C" w14:textId="77777777" w:rsidR="000F3941" w:rsidRPr="00D60B3B" w:rsidRDefault="000F3941" w:rsidP="00D60B3B">
      <w:pPr>
        <w:pStyle w:val="Heading3"/>
        <w:ind w:left="709"/>
        <w:rPr>
          <w:b/>
          <w:bCs/>
        </w:rPr>
      </w:pPr>
      <w:r w:rsidRPr="00D60B3B">
        <w:rPr>
          <w:b/>
          <w:bCs/>
        </w:rPr>
        <w:t xml:space="preserve">Campaign Against Living Miserably (CALM) </w:t>
      </w:r>
    </w:p>
    <w:p w14:paraId="5E47C913" w14:textId="283C7339" w:rsidR="000F3941" w:rsidRDefault="00600EBA" w:rsidP="00D60B3B">
      <w:pPr>
        <w:ind w:left="709"/>
        <w:rPr>
          <w:b/>
          <w:bCs/>
        </w:rPr>
      </w:pPr>
      <w:hyperlink r:id="rId26" w:history="1">
        <w:r w:rsidR="000F3941" w:rsidRPr="00B8382A">
          <w:rPr>
            <w:rStyle w:val="Hyperlink"/>
          </w:rPr>
          <w:t>www.thecalmzone.net</w:t>
        </w:r>
      </w:hyperlink>
      <w:r w:rsidR="0006020B">
        <w:br/>
      </w:r>
      <w:r w:rsidR="000F3941" w:rsidRPr="00193172">
        <w:t>Run a free and confidential helpline and webchat – open from 5pm to midnight every day, for anyone who needs to talk about life’s problems.</w:t>
      </w:r>
    </w:p>
    <w:p w14:paraId="02F9C5D5" w14:textId="77777777" w:rsidR="000F3941" w:rsidRPr="00D60B3B" w:rsidRDefault="000F3941" w:rsidP="00D60B3B">
      <w:pPr>
        <w:pStyle w:val="Heading3"/>
        <w:ind w:left="709"/>
        <w:rPr>
          <w:b/>
          <w:bCs/>
        </w:rPr>
      </w:pPr>
      <w:r w:rsidRPr="00D60B3B">
        <w:rPr>
          <w:b/>
          <w:bCs/>
        </w:rPr>
        <w:t xml:space="preserve">Rethink </w:t>
      </w:r>
    </w:p>
    <w:p w14:paraId="423F3F6F" w14:textId="41AFEAE4" w:rsidR="000F3941" w:rsidRDefault="00600EBA" w:rsidP="00D60B3B">
      <w:pPr>
        <w:ind w:left="709"/>
        <w:rPr>
          <w:b/>
          <w:bCs/>
        </w:rPr>
      </w:pPr>
      <w:hyperlink r:id="rId27" w:history="1">
        <w:r w:rsidR="000F3941" w:rsidRPr="00B8382A">
          <w:rPr>
            <w:rStyle w:val="Hyperlink"/>
          </w:rPr>
          <w:t>www.rethink.org</w:t>
        </w:r>
      </w:hyperlink>
      <w:r w:rsidR="0006020B">
        <w:br/>
      </w:r>
      <w:r w:rsidR="000F3941" w:rsidRPr="00193172">
        <w:t>Work tirelessly to transform the lives of everyone severely affected by mental illness, and how our nation approaches mental illness. We provide over 200 services, 140 local support groups and run campaigns that bring about real change.</w:t>
      </w:r>
    </w:p>
    <w:p w14:paraId="0F71647D" w14:textId="77777777" w:rsidR="000F3941" w:rsidRPr="00D60B3B" w:rsidRDefault="000F3941" w:rsidP="00D60B3B">
      <w:pPr>
        <w:pStyle w:val="Heading3"/>
        <w:ind w:left="709"/>
        <w:rPr>
          <w:b/>
          <w:bCs/>
        </w:rPr>
      </w:pPr>
      <w:r w:rsidRPr="00D60B3B">
        <w:rPr>
          <w:b/>
          <w:bCs/>
        </w:rPr>
        <w:t xml:space="preserve">MIND </w:t>
      </w:r>
    </w:p>
    <w:p w14:paraId="078525D2" w14:textId="7FABB856" w:rsidR="000F3941" w:rsidRDefault="00600EBA" w:rsidP="00D60B3B">
      <w:pPr>
        <w:ind w:left="709"/>
        <w:rPr>
          <w:b/>
          <w:bCs/>
        </w:rPr>
      </w:pPr>
      <w:hyperlink r:id="rId28" w:history="1">
        <w:r w:rsidR="000F3941" w:rsidRPr="00B8382A">
          <w:rPr>
            <w:rStyle w:val="Hyperlink"/>
          </w:rPr>
          <w:t>www.mind.org.uk</w:t>
        </w:r>
      </w:hyperlink>
      <w:r w:rsidR="0006020B">
        <w:br/>
      </w:r>
      <w:r w:rsidR="000F3941" w:rsidRPr="00193172">
        <w:t xml:space="preserve">Provide advice and support to empower anyone experiencing a mental health problem. We campaign to improve services, raise </w:t>
      </w:r>
      <w:proofErr w:type="gramStart"/>
      <w:r w:rsidR="000F3941" w:rsidRPr="00193172">
        <w:t>awareness</w:t>
      </w:r>
      <w:proofErr w:type="gramEnd"/>
      <w:r w:rsidR="000F3941" w:rsidRPr="00193172">
        <w:t xml:space="preserve"> and promote understanding. </w:t>
      </w:r>
      <w:r w:rsidR="000F3941">
        <w:t>C</w:t>
      </w:r>
      <w:r w:rsidR="000F3941" w:rsidRPr="00193172">
        <w:t xml:space="preserve">all </w:t>
      </w:r>
      <w:r w:rsidR="000F3941">
        <w:t>the</w:t>
      </w:r>
      <w:r w:rsidR="000F3941" w:rsidRPr="00193172">
        <w:t xml:space="preserve"> Infoline on 0300 123 3393</w:t>
      </w:r>
    </w:p>
    <w:p w14:paraId="1A08A130" w14:textId="77777777" w:rsidR="000F3941" w:rsidRPr="00D60B3B" w:rsidRDefault="000F3941" w:rsidP="00D60B3B">
      <w:pPr>
        <w:pStyle w:val="Heading3"/>
        <w:ind w:left="709"/>
        <w:rPr>
          <w:b/>
          <w:bCs/>
        </w:rPr>
      </w:pPr>
      <w:r w:rsidRPr="00D60B3B">
        <w:rPr>
          <w:b/>
          <w:bCs/>
        </w:rPr>
        <w:lastRenderedPageBreak/>
        <w:t>Samaritans</w:t>
      </w:r>
    </w:p>
    <w:p w14:paraId="3AF3E764" w14:textId="67FB7FD5" w:rsidR="000F3941" w:rsidRPr="00193172" w:rsidRDefault="00600EBA" w:rsidP="00D60B3B">
      <w:pPr>
        <w:ind w:left="709"/>
      </w:pPr>
      <w:hyperlink r:id="rId29" w:history="1">
        <w:r w:rsidR="000F3941" w:rsidRPr="00B8382A">
          <w:rPr>
            <w:rStyle w:val="Hyperlink"/>
          </w:rPr>
          <w:t>www.samaritans.org</w:t>
        </w:r>
      </w:hyperlink>
      <w:r w:rsidR="000F3941">
        <w:t xml:space="preserve"> </w:t>
      </w:r>
      <w:r w:rsidR="000F3941" w:rsidRPr="00193172">
        <w:rPr>
          <w:b/>
          <w:bCs/>
        </w:rPr>
        <w:t>Call 116 123</w:t>
      </w:r>
      <w:r w:rsidR="0006020B">
        <w:br/>
      </w:r>
      <w:r w:rsidR="000F3941" w:rsidRPr="00193172">
        <w:t>Samaritans provide confidential non-judgemental emotional support, 24 hours a day for people wo are experiencing feelings of distress or despair, including those which could lead to suicide.</w:t>
      </w:r>
    </w:p>
    <w:p w14:paraId="3A00C97C" w14:textId="77777777" w:rsidR="000F3941" w:rsidRPr="00D60B3B" w:rsidRDefault="000F3941" w:rsidP="00D60B3B">
      <w:pPr>
        <w:pStyle w:val="Heading3"/>
        <w:ind w:left="709"/>
        <w:rPr>
          <w:b/>
          <w:bCs/>
        </w:rPr>
      </w:pPr>
      <w:r w:rsidRPr="00D60B3B">
        <w:rPr>
          <w:b/>
          <w:bCs/>
        </w:rPr>
        <w:t>National Suicide Prevention Alliance (NSPA)</w:t>
      </w:r>
    </w:p>
    <w:p w14:paraId="37A25FF3" w14:textId="4B13EA31" w:rsidR="000F3941" w:rsidRPr="00B175C5" w:rsidRDefault="00600EBA" w:rsidP="00D60B3B">
      <w:pPr>
        <w:ind w:left="709"/>
      </w:pPr>
      <w:hyperlink r:id="rId30" w:history="1">
        <w:r w:rsidR="000F3941" w:rsidRPr="00B8382A">
          <w:rPr>
            <w:rStyle w:val="Hyperlink"/>
          </w:rPr>
          <w:t>www.nspa.org.uk</w:t>
        </w:r>
      </w:hyperlink>
      <w:r w:rsidR="0006020B">
        <w:br/>
      </w:r>
      <w:r w:rsidR="000F3941" w:rsidRPr="00B175C5">
        <w:t>An alliance of public, private and voluntary organisations in England who care about suicide prevention and are willing to take individual and collective action to reduce suicide and self-</w:t>
      </w:r>
      <w:proofErr w:type="gramStart"/>
      <w:r w:rsidR="000F3941" w:rsidRPr="00B175C5">
        <w:t>harm, and</w:t>
      </w:r>
      <w:proofErr w:type="gramEnd"/>
      <w:r w:rsidR="000F3941" w:rsidRPr="00B175C5">
        <w:t xml:space="preserve"> support those bereaved or affected by suicide.</w:t>
      </w:r>
    </w:p>
    <w:p w14:paraId="6B47B1C2" w14:textId="77777777" w:rsidR="000F3941" w:rsidRPr="00D60B3B" w:rsidRDefault="000F3941" w:rsidP="00D60B3B">
      <w:pPr>
        <w:pStyle w:val="Heading3"/>
        <w:ind w:left="709"/>
        <w:rPr>
          <w:b/>
          <w:bCs/>
        </w:rPr>
      </w:pPr>
      <w:r w:rsidRPr="00D60B3B">
        <w:rPr>
          <w:b/>
          <w:bCs/>
        </w:rPr>
        <w:t>Mental Health First Aid (MHFA) England</w:t>
      </w:r>
    </w:p>
    <w:p w14:paraId="1255B0E7" w14:textId="2E0C9221" w:rsidR="00B005E4" w:rsidRDefault="00600EBA" w:rsidP="00D60B3B">
      <w:pPr>
        <w:ind w:left="709"/>
      </w:pPr>
      <w:hyperlink r:id="rId31" w:history="1">
        <w:r w:rsidR="000F3941" w:rsidRPr="00B8382A">
          <w:rPr>
            <w:rStyle w:val="Hyperlink"/>
          </w:rPr>
          <w:t>www.mhfaengland.org/</w:t>
        </w:r>
      </w:hyperlink>
      <w:r w:rsidR="0006020B">
        <w:br/>
      </w:r>
      <w:r w:rsidR="000F3941">
        <w:t>O</w:t>
      </w:r>
      <w:r w:rsidR="000F3941" w:rsidRPr="00B175C5">
        <w:t>ffer</w:t>
      </w:r>
      <w:r w:rsidR="0006020B">
        <w:t>s</w:t>
      </w:r>
      <w:r w:rsidR="000F3941" w:rsidRPr="00B175C5">
        <w:t xml:space="preserve"> expert guidance and training to support mental health, in the workplace and beyond.</w:t>
      </w:r>
    </w:p>
    <w:p w14:paraId="334ED9A6" w14:textId="77777777" w:rsidR="00510E4D" w:rsidRDefault="00510E4D" w:rsidP="00D60B3B">
      <w:pPr>
        <w:ind w:left="709"/>
      </w:pPr>
    </w:p>
    <w:p w14:paraId="5B1B65E7" w14:textId="2FC66E53" w:rsidR="003661F5" w:rsidRPr="004D7DB9" w:rsidRDefault="003661F5" w:rsidP="004D7DB9">
      <w:pPr>
        <w:pStyle w:val="ListParagraph"/>
        <w:numPr>
          <w:ilvl w:val="0"/>
          <w:numId w:val="38"/>
        </w:numPr>
        <w:rPr>
          <w:b/>
          <w:bCs/>
        </w:rPr>
      </w:pPr>
      <w:bookmarkStart w:id="30" w:name="AppendixB"/>
      <w:r w:rsidRPr="004D7DB9">
        <w:rPr>
          <w:b/>
          <w:bCs/>
        </w:rPr>
        <w:t>Appendix B: Key Knowledge Recap</w:t>
      </w:r>
    </w:p>
    <w:bookmarkEnd w:id="30"/>
    <w:p w14:paraId="6B654399" w14:textId="1C15FA28" w:rsidR="003661F5" w:rsidRPr="003661F5" w:rsidRDefault="003661F5" w:rsidP="00510E4D">
      <w:pPr>
        <w:ind w:left="709"/>
        <w:rPr>
          <w:b/>
          <w:bCs/>
          <w:i/>
          <w:iCs/>
        </w:rPr>
      </w:pPr>
      <w:r>
        <w:t xml:space="preserve">Asking about suicide saves lives but it can be hard to know where to start or how to help. </w:t>
      </w:r>
      <w:hyperlink r:id="rId32" w:history="1">
        <w:r w:rsidR="009B6BFE" w:rsidRPr="009B6BFE">
          <w:rPr>
            <w:rStyle w:val="Hyperlink"/>
          </w:rPr>
          <w:t>The Now We’re Talking Acting Together to Prevent Suicide campaign</w:t>
        </w:r>
      </w:hyperlink>
      <w:r w:rsidR="009B6BFE">
        <w:t xml:space="preserve"> has some conversation starters to use</w:t>
      </w:r>
      <w:r>
        <w:t xml:space="preserve"> if you are worried about someone.</w:t>
      </w:r>
    </w:p>
    <w:p w14:paraId="26DF3BF2" w14:textId="77777777" w:rsidR="003661F5" w:rsidRPr="003661F5" w:rsidRDefault="003661F5" w:rsidP="00510E4D">
      <w:pPr>
        <w:ind w:left="709"/>
        <w:rPr>
          <w:b/>
          <w:bCs/>
          <w:i/>
          <w:iCs/>
        </w:rPr>
      </w:pPr>
      <w:r>
        <w:t xml:space="preserve">There are normally warning signs that someone is thinking about suicide but identifying employees at risk not always easy.  Many signs are </w:t>
      </w:r>
      <w:proofErr w:type="gramStart"/>
      <w:r>
        <w:t>similar to</w:t>
      </w:r>
      <w:proofErr w:type="gramEnd"/>
      <w:r>
        <w:t xml:space="preserve"> someone experiencing a deterioration in mental health.  Look out for:</w:t>
      </w:r>
    </w:p>
    <w:tbl>
      <w:tblPr>
        <w:tblStyle w:val="TableGrid"/>
        <w:tblW w:w="14287" w:type="dxa"/>
        <w:tblInd w:w="734" w:type="dxa"/>
        <w:tblLook w:val="04A0" w:firstRow="1" w:lastRow="0" w:firstColumn="1" w:lastColumn="0" w:noHBand="0" w:noVBand="1"/>
      </w:tblPr>
      <w:tblGrid>
        <w:gridCol w:w="6300"/>
        <w:gridCol w:w="7987"/>
      </w:tblGrid>
      <w:tr w:rsidR="003661F5" w14:paraId="0D0B0D7E" w14:textId="77777777" w:rsidTr="00510E4D">
        <w:tc>
          <w:tcPr>
            <w:tcW w:w="6300" w:type="dxa"/>
          </w:tcPr>
          <w:p w14:paraId="5D0B7406" w14:textId="77777777" w:rsidR="003661F5" w:rsidRPr="00740D1B" w:rsidRDefault="003661F5" w:rsidP="00C41CC6">
            <w:pPr>
              <w:jc w:val="center"/>
              <w:rPr>
                <w:b/>
                <w:bCs/>
              </w:rPr>
            </w:pPr>
            <w:r>
              <w:rPr>
                <w:b/>
                <w:bCs/>
              </w:rPr>
              <w:t>Verbal Signs</w:t>
            </w:r>
          </w:p>
        </w:tc>
        <w:tc>
          <w:tcPr>
            <w:tcW w:w="7987" w:type="dxa"/>
          </w:tcPr>
          <w:p w14:paraId="1B6F0477" w14:textId="77777777" w:rsidR="003661F5" w:rsidRPr="00740D1B" w:rsidRDefault="003661F5" w:rsidP="00C41CC6">
            <w:pPr>
              <w:jc w:val="center"/>
              <w:rPr>
                <w:b/>
                <w:bCs/>
              </w:rPr>
            </w:pPr>
            <w:r>
              <w:rPr>
                <w:b/>
                <w:bCs/>
              </w:rPr>
              <w:t>Behavioural Signs</w:t>
            </w:r>
          </w:p>
        </w:tc>
      </w:tr>
      <w:tr w:rsidR="003661F5" w14:paraId="7826A692" w14:textId="77777777" w:rsidTr="00510E4D">
        <w:tc>
          <w:tcPr>
            <w:tcW w:w="6300" w:type="dxa"/>
          </w:tcPr>
          <w:p w14:paraId="7C116074" w14:textId="77777777" w:rsidR="003661F5" w:rsidRDefault="003661F5" w:rsidP="00C41CC6">
            <w:pPr>
              <w:pStyle w:val="ListParagraph"/>
              <w:numPr>
                <w:ilvl w:val="0"/>
                <w:numId w:val="1"/>
              </w:numPr>
            </w:pPr>
            <w:r>
              <w:t>Refusing offers of help</w:t>
            </w:r>
          </w:p>
          <w:p w14:paraId="41AE3F7F" w14:textId="77777777" w:rsidR="003661F5" w:rsidRDefault="003661F5" w:rsidP="00C41CC6">
            <w:pPr>
              <w:pStyle w:val="ListParagraph"/>
              <w:numPr>
                <w:ilvl w:val="0"/>
                <w:numId w:val="1"/>
              </w:numPr>
            </w:pPr>
            <w:r>
              <w:t>Expressing feelings of hopelessness or having no reason to live</w:t>
            </w:r>
          </w:p>
          <w:p w14:paraId="54C6C0A1" w14:textId="77777777" w:rsidR="003661F5" w:rsidRDefault="003661F5" w:rsidP="00C41CC6">
            <w:pPr>
              <w:pStyle w:val="ListParagraph"/>
              <w:numPr>
                <w:ilvl w:val="0"/>
                <w:numId w:val="1"/>
              </w:numPr>
            </w:pPr>
            <w:r>
              <w:t>Feeling trapped with no way out</w:t>
            </w:r>
          </w:p>
          <w:p w14:paraId="67D8C3FE" w14:textId="77777777" w:rsidR="003661F5" w:rsidRDefault="003661F5" w:rsidP="00C41CC6">
            <w:pPr>
              <w:pStyle w:val="ListParagraph"/>
              <w:numPr>
                <w:ilvl w:val="0"/>
                <w:numId w:val="1"/>
              </w:numPr>
            </w:pPr>
            <w:r>
              <w:t>Feeling a burden to others</w:t>
            </w:r>
          </w:p>
          <w:p w14:paraId="01E3C982" w14:textId="77777777" w:rsidR="003661F5" w:rsidRDefault="003661F5" w:rsidP="00C41CC6">
            <w:pPr>
              <w:pStyle w:val="ListParagraph"/>
              <w:numPr>
                <w:ilvl w:val="0"/>
                <w:numId w:val="1"/>
              </w:numPr>
            </w:pPr>
            <w:r>
              <w:t>Mentioning wanting to die or kill oneself</w:t>
            </w:r>
          </w:p>
          <w:p w14:paraId="1AB638BA" w14:textId="77777777" w:rsidR="003661F5" w:rsidRDefault="003661F5" w:rsidP="00C41CC6">
            <w:pPr>
              <w:pStyle w:val="ListParagraph"/>
              <w:numPr>
                <w:ilvl w:val="0"/>
                <w:numId w:val="1"/>
              </w:numPr>
            </w:pPr>
            <w:r>
              <w:t>Talk of harming themselves or others</w:t>
            </w:r>
          </w:p>
        </w:tc>
        <w:tc>
          <w:tcPr>
            <w:tcW w:w="7987" w:type="dxa"/>
          </w:tcPr>
          <w:p w14:paraId="5BAAE966" w14:textId="77777777" w:rsidR="003661F5" w:rsidRDefault="003661F5" w:rsidP="00C41CC6">
            <w:pPr>
              <w:pStyle w:val="ListParagraph"/>
              <w:numPr>
                <w:ilvl w:val="0"/>
                <w:numId w:val="2"/>
              </w:numPr>
            </w:pPr>
            <w:r>
              <w:t>A notable change in interest or engagement at work</w:t>
            </w:r>
          </w:p>
          <w:p w14:paraId="46C8D6E1" w14:textId="77777777" w:rsidR="003661F5" w:rsidRDefault="003661F5" w:rsidP="00C41CC6">
            <w:pPr>
              <w:pStyle w:val="ListParagraph"/>
              <w:numPr>
                <w:ilvl w:val="0"/>
                <w:numId w:val="2"/>
              </w:numPr>
            </w:pPr>
            <w:r>
              <w:t xml:space="preserve">Giving away possessions </w:t>
            </w:r>
          </w:p>
          <w:p w14:paraId="21E85400" w14:textId="77777777" w:rsidR="003661F5" w:rsidRDefault="003661F5" w:rsidP="00C41CC6">
            <w:pPr>
              <w:pStyle w:val="ListParagraph"/>
              <w:numPr>
                <w:ilvl w:val="0"/>
                <w:numId w:val="2"/>
              </w:numPr>
            </w:pPr>
            <w:r>
              <w:t>Increased absence from work</w:t>
            </w:r>
          </w:p>
          <w:p w14:paraId="68EB4ACE" w14:textId="77777777" w:rsidR="003661F5" w:rsidRDefault="003661F5" w:rsidP="00C41CC6">
            <w:pPr>
              <w:pStyle w:val="ListParagraph"/>
              <w:numPr>
                <w:ilvl w:val="0"/>
                <w:numId w:val="2"/>
              </w:numPr>
            </w:pPr>
            <w:r>
              <w:t>Withdrawing or social isolation</w:t>
            </w:r>
          </w:p>
          <w:p w14:paraId="25A1B3A1" w14:textId="77777777" w:rsidR="003661F5" w:rsidRDefault="003661F5" w:rsidP="00C41CC6">
            <w:pPr>
              <w:pStyle w:val="ListParagraph"/>
              <w:numPr>
                <w:ilvl w:val="0"/>
                <w:numId w:val="2"/>
              </w:numPr>
            </w:pPr>
            <w:r>
              <w:t>Self-harm</w:t>
            </w:r>
          </w:p>
          <w:p w14:paraId="4774E574" w14:textId="77777777" w:rsidR="003661F5" w:rsidRDefault="003661F5" w:rsidP="00C41CC6">
            <w:pPr>
              <w:pStyle w:val="ListParagraph"/>
              <w:numPr>
                <w:ilvl w:val="0"/>
                <w:numId w:val="2"/>
              </w:numPr>
            </w:pPr>
            <w:r>
              <w:t>Feeling anxious, agitated or being reckless</w:t>
            </w:r>
          </w:p>
          <w:p w14:paraId="6A93754B" w14:textId="77777777" w:rsidR="003661F5" w:rsidRDefault="003661F5" w:rsidP="00C41CC6">
            <w:pPr>
              <w:pStyle w:val="ListParagraph"/>
              <w:numPr>
                <w:ilvl w:val="0"/>
                <w:numId w:val="2"/>
              </w:numPr>
            </w:pPr>
            <w:r>
              <w:t>Reduced energy</w:t>
            </w:r>
          </w:p>
          <w:p w14:paraId="3607BC80" w14:textId="77777777" w:rsidR="003661F5" w:rsidRDefault="003661F5" w:rsidP="00C41CC6">
            <w:pPr>
              <w:pStyle w:val="ListParagraph"/>
              <w:numPr>
                <w:ilvl w:val="0"/>
                <w:numId w:val="2"/>
              </w:numPr>
            </w:pPr>
            <w:r>
              <w:t>Low quality performance or increased errors</w:t>
            </w:r>
          </w:p>
          <w:p w14:paraId="61D756CF" w14:textId="77777777" w:rsidR="003661F5" w:rsidRDefault="003661F5" w:rsidP="00C41CC6">
            <w:pPr>
              <w:pStyle w:val="ListParagraph"/>
              <w:numPr>
                <w:ilvl w:val="0"/>
                <w:numId w:val="2"/>
              </w:numPr>
            </w:pPr>
            <w:r>
              <w:t>Putting themselves in harm’s way</w:t>
            </w:r>
          </w:p>
          <w:p w14:paraId="1D2A3B03" w14:textId="77777777" w:rsidR="003661F5" w:rsidRDefault="003661F5" w:rsidP="00C41CC6">
            <w:pPr>
              <w:pStyle w:val="ListParagraph"/>
              <w:numPr>
                <w:ilvl w:val="0"/>
                <w:numId w:val="2"/>
              </w:numPr>
            </w:pPr>
            <w:r>
              <w:t>Increased use of alcohol</w:t>
            </w:r>
          </w:p>
        </w:tc>
      </w:tr>
    </w:tbl>
    <w:p w14:paraId="7DD12FFD" w14:textId="77777777" w:rsidR="003661F5" w:rsidRPr="004768B1" w:rsidRDefault="003661F5" w:rsidP="003661F5">
      <w:pPr>
        <w:pStyle w:val="ListParagraph"/>
        <w:ind w:left="1224"/>
        <w:rPr>
          <w:b/>
          <w:bCs/>
          <w:i/>
          <w:iCs/>
        </w:rPr>
      </w:pPr>
    </w:p>
    <w:p w14:paraId="06C3339F" w14:textId="77777777" w:rsidR="009B6BFE" w:rsidRDefault="009B6BFE" w:rsidP="00510E4D">
      <w:pPr>
        <w:ind w:left="709"/>
      </w:pPr>
    </w:p>
    <w:p w14:paraId="5D2AEDFA" w14:textId="122A95D8" w:rsidR="003661F5" w:rsidRPr="003661F5" w:rsidRDefault="003661F5" w:rsidP="00510E4D">
      <w:pPr>
        <w:ind w:left="709"/>
        <w:rPr>
          <w:b/>
          <w:bCs/>
          <w:i/>
          <w:iCs/>
        </w:rPr>
      </w:pPr>
      <w:r>
        <w:t>When talking to a person experiencing suicidal thoughts:</w:t>
      </w:r>
    </w:p>
    <w:p w14:paraId="52F86D68" w14:textId="77777777" w:rsidR="003661F5" w:rsidRPr="00510E4D" w:rsidRDefault="003661F5" w:rsidP="00510E4D">
      <w:pPr>
        <w:ind w:left="709"/>
        <w:rPr>
          <w:b/>
          <w:bCs/>
        </w:rPr>
      </w:pPr>
      <w:r w:rsidRPr="00510E4D">
        <w:rPr>
          <w:b/>
          <w:bCs/>
        </w:rPr>
        <w:t>Do:</w:t>
      </w:r>
    </w:p>
    <w:p w14:paraId="1F8A039A" w14:textId="77777777" w:rsidR="003661F5" w:rsidRDefault="003661F5" w:rsidP="000B6C52">
      <w:pPr>
        <w:pStyle w:val="ListParagraph"/>
        <w:numPr>
          <w:ilvl w:val="2"/>
          <w:numId w:val="37"/>
        </w:numPr>
        <w:ind w:left="709"/>
      </w:pPr>
      <w:r>
        <w:t>Be yourself.  Let them know you care and that they are not alone.</w:t>
      </w:r>
    </w:p>
    <w:p w14:paraId="0CB8F61A" w14:textId="77777777" w:rsidR="003661F5" w:rsidRDefault="003661F5" w:rsidP="000B6C52">
      <w:pPr>
        <w:pStyle w:val="ListParagraph"/>
        <w:numPr>
          <w:ilvl w:val="2"/>
          <w:numId w:val="37"/>
        </w:numPr>
        <w:ind w:left="709"/>
      </w:pPr>
      <w:r>
        <w:t>Listen.  Let them unload despair, ventilate anger.  No matter how negative the conversation seems, the fact that a conversation is happening is a positive sign.</w:t>
      </w:r>
    </w:p>
    <w:p w14:paraId="2EC5FE0A" w14:textId="77777777" w:rsidR="003661F5" w:rsidRDefault="003661F5" w:rsidP="000B6C52">
      <w:pPr>
        <w:pStyle w:val="ListParagraph"/>
        <w:numPr>
          <w:ilvl w:val="2"/>
          <w:numId w:val="37"/>
        </w:numPr>
        <w:ind w:left="709"/>
      </w:pPr>
      <w:r>
        <w:t>Be sympathetic, non-judgmental, patient, calm and accepting.</w:t>
      </w:r>
    </w:p>
    <w:p w14:paraId="7CAFA11E" w14:textId="77777777" w:rsidR="003661F5" w:rsidRDefault="003661F5" w:rsidP="000B6C52">
      <w:pPr>
        <w:pStyle w:val="ListParagraph"/>
        <w:numPr>
          <w:ilvl w:val="2"/>
          <w:numId w:val="37"/>
        </w:numPr>
        <w:ind w:left="709"/>
      </w:pPr>
      <w:r>
        <w:t>Offer hope by reassuring them that help is available and suicidal feelings are temporary.  Let the person know that their life is important to you.</w:t>
      </w:r>
    </w:p>
    <w:p w14:paraId="78C4F3C8" w14:textId="77777777" w:rsidR="003661F5" w:rsidRPr="00510E4D" w:rsidRDefault="003661F5" w:rsidP="00510E4D">
      <w:pPr>
        <w:ind w:left="709"/>
        <w:rPr>
          <w:b/>
          <w:bCs/>
        </w:rPr>
      </w:pPr>
      <w:r w:rsidRPr="00510E4D">
        <w:rPr>
          <w:b/>
          <w:bCs/>
        </w:rPr>
        <w:t>Avoid:</w:t>
      </w:r>
    </w:p>
    <w:p w14:paraId="36C93179" w14:textId="77777777" w:rsidR="003661F5" w:rsidRDefault="003661F5" w:rsidP="000B6C52">
      <w:pPr>
        <w:pStyle w:val="ListParagraph"/>
        <w:numPr>
          <w:ilvl w:val="2"/>
          <w:numId w:val="37"/>
        </w:numPr>
        <w:ind w:left="709"/>
      </w:pPr>
      <w:r>
        <w:t>Arguing with them.  Don’t say things like ‘you have so much to live for’ or ‘look on the bright side’.</w:t>
      </w:r>
    </w:p>
    <w:p w14:paraId="5F7BC57F" w14:textId="77777777" w:rsidR="003661F5" w:rsidRDefault="003661F5" w:rsidP="000B6C52">
      <w:pPr>
        <w:pStyle w:val="ListParagraph"/>
        <w:numPr>
          <w:ilvl w:val="2"/>
          <w:numId w:val="37"/>
        </w:numPr>
        <w:ind w:left="709"/>
      </w:pPr>
      <w:r>
        <w:t>Offering solutions to ‘fix’ their problems.</w:t>
      </w:r>
    </w:p>
    <w:p w14:paraId="2A549179" w14:textId="77777777" w:rsidR="003661F5" w:rsidRDefault="003661F5" w:rsidP="000B6C52">
      <w:pPr>
        <w:pStyle w:val="ListParagraph"/>
        <w:numPr>
          <w:ilvl w:val="2"/>
          <w:numId w:val="37"/>
        </w:numPr>
        <w:ind w:left="709"/>
      </w:pPr>
      <w:r>
        <w:t>Acting shocked, lecturing on the value of life, or saying that suicide is wrong</w:t>
      </w:r>
    </w:p>
    <w:p w14:paraId="677DBEA9" w14:textId="73009117" w:rsidR="003661F5" w:rsidRDefault="003661F5" w:rsidP="000B6C52">
      <w:pPr>
        <w:pStyle w:val="ListParagraph"/>
        <w:numPr>
          <w:ilvl w:val="2"/>
          <w:numId w:val="37"/>
        </w:numPr>
        <w:ind w:left="709"/>
      </w:pPr>
      <w:r>
        <w:t xml:space="preserve">Promising confidentiality.  You may need to make another staff member or professional aware </w:t>
      </w:r>
      <w:proofErr w:type="gramStart"/>
      <w:r>
        <w:t>in order to</w:t>
      </w:r>
      <w:proofErr w:type="gramEnd"/>
      <w:r>
        <w:t xml:space="preserve"> keep them safe.</w:t>
      </w:r>
    </w:p>
    <w:p w14:paraId="77CB0CBF" w14:textId="77777777" w:rsidR="00510E4D" w:rsidRDefault="00510E4D" w:rsidP="00510E4D">
      <w:pPr>
        <w:pStyle w:val="ListParagraph"/>
        <w:ind w:left="709"/>
      </w:pPr>
    </w:p>
    <w:p w14:paraId="5E084D02" w14:textId="58D9CE5E" w:rsidR="003661F5" w:rsidRDefault="003661F5" w:rsidP="00510E4D">
      <w:pPr>
        <w:ind w:left="709"/>
      </w:pPr>
      <w:r>
        <w:t xml:space="preserve">Employees are </w:t>
      </w:r>
      <w:r w:rsidRPr="003661F5">
        <w:rPr>
          <w:b/>
          <w:bCs/>
        </w:rPr>
        <w:t>not</w:t>
      </w:r>
      <w:r>
        <w:t xml:space="preserve"> expected to intervene or put themselves at risk if they are ever in the position of responding to a situation of a potential suicide.</w:t>
      </w:r>
    </w:p>
    <w:p w14:paraId="28D41639" w14:textId="77777777" w:rsidR="003661F5" w:rsidRDefault="003661F5">
      <w:pPr>
        <w:rPr>
          <w:b/>
          <w:bCs/>
        </w:rPr>
      </w:pPr>
    </w:p>
    <w:p w14:paraId="50C4F15C" w14:textId="77777777" w:rsidR="00D3320A" w:rsidRDefault="00D3320A">
      <w:pPr>
        <w:rPr>
          <w:b/>
          <w:bCs/>
        </w:rPr>
      </w:pPr>
      <w:r>
        <w:rPr>
          <w:b/>
          <w:bCs/>
        </w:rPr>
        <w:br w:type="page"/>
      </w:r>
    </w:p>
    <w:p w14:paraId="70906825" w14:textId="35EA7B3F" w:rsidR="002606A7" w:rsidRDefault="002606A7" w:rsidP="004D7DB9">
      <w:pPr>
        <w:pStyle w:val="ListParagraph"/>
        <w:numPr>
          <w:ilvl w:val="0"/>
          <w:numId w:val="38"/>
        </w:numPr>
        <w:rPr>
          <w:b/>
          <w:bCs/>
        </w:rPr>
      </w:pPr>
      <w:bookmarkStart w:id="31" w:name="AppendixC"/>
      <w:r w:rsidRPr="004D7DB9">
        <w:rPr>
          <w:b/>
          <w:bCs/>
        </w:rPr>
        <w:lastRenderedPageBreak/>
        <w:t xml:space="preserve">Appendix </w:t>
      </w:r>
      <w:r w:rsidR="00FB2AB5" w:rsidRPr="004D7DB9">
        <w:rPr>
          <w:b/>
          <w:bCs/>
        </w:rPr>
        <w:t>C</w:t>
      </w:r>
      <w:r w:rsidRPr="004D7DB9">
        <w:rPr>
          <w:b/>
          <w:bCs/>
        </w:rPr>
        <w:t xml:space="preserve">: </w:t>
      </w:r>
      <w:r w:rsidR="00AC0B1B" w:rsidRPr="004D7DB9">
        <w:rPr>
          <w:b/>
          <w:bCs/>
        </w:rPr>
        <w:t>M</w:t>
      </w:r>
      <w:r w:rsidR="00A54FAA" w:rsidRPr="004D7DB9">
        <w:rPr>
          <w:b/>
          <w:bCs/>
        </w:rPr>
        <w:t>ental Health at Work Standards Mapping</w:t>
      </w:r>
    </w:p>
    <w:p w14:paraId="05924BFF" w14:textId="7C5EFD4B" w:rsidR="00121E72" w:rsidRDefault="00C50592" w:rsidP="00121E72">
      <w:pPr>
        <w:pStyle w:val="Heading2"/>
      </w:pPr>
      <w:r>
        <w:t>Mental Health at Work Commitment Standards and Actions Cross Referenced with MHWB Suicide Prevention Policy</w:t>
      </w:r>
    </w:p>
    <w:p w14:paraId="63281836" w14:textId="77777777" w:rsidR="00121E72" w:rsidRPr="00121E72" w:rsidRDefault="00121E72" w:rsidP="00121E72"/>
    <w:p w14:paraId="2324EA16" w14:textId="77777777" w:rsidR="00C50592" w:rsidRPr="00FE33A0" w:rsidRDefault="00C50592" w:rsidP="00C50592">
      <w:pPr>
        <w:rPr>
          <w:b/>
          <w:bCs/>
        </w:rPr>
      </w:pPr>
      <w:r w:rsidRPr="00FE33A0">
        <w:rPr>
          <w:b/>
          <w:bCs/>
        </w:rPr>
        <w:t>Standard 1 – Prioritise mental health in the workplace by developing and delivering a systematic programme of activity</w:t>
      </w:r>
      <w:r>
        <w:rPr>
          <w:b/>
          <w:bCs/>
        </w:rPr>
        <w:t>:</w:t>
      </w:r>
    </w:p>
    <w:p w14:paraId="5A350A4F" w14:textId="77777777" w:rsidR="00C50592" w:rsidRDefault="00C50592" w:rsidP="00C50592">
      <w:pPr>
        <w:pStyle w:val="ListParagraph"/>
        <w:numPr>
          <w:ilvl w:val="0"/>
          <w:numId w:val="39"/>
        </w:numPr>
      </w:pPr>
      <w:r>
        <w:t xml:space="preserve">Produce, implement, and communicate a mental health at work plan, drawing from best practice and representing the views of employees across the organisation, specifically exploring feedback from people with mental health problems. </w:t>
      </w:r>
      <w:r w:rsidRPr="009B547B">
        <w:rPr>
          <w:highlight w:val="yellow"/>
        </w:rPr>
        <w:t>(5</w:t>
      </w:r>
      <w:proofErr w:type="gramStart"/>
      <w:r w:rsidRPr="009B547B">
        <w:rPr>
          <w:highlight w:val="yellow"/>
        </w:rPr>
        <w:t>b,c</w:t>
      </w:r>
      <w:proofErr w:type="gramEnd"/>
      <w:r w:rsidRPr="009B547B">
        <w:rPr>
          <w:highlight w:val="yellow"/>
        </w:rPr>
        <w:t>,d,e,g 6)</w:t>
      </w:r>
    </w:p>
    <w:p w14:paraId="3FD95B01" w14:textId="130D93F0" w:rsidR="00C50592" w:rsidRDefault="00C50592" w:rsidP="00C50592">
      <w:pPr>
        <w:pStyle w:val="ListParagraph"/>
        <w:numPr>
          <w:ilvl w:val="0"/>
          <w:numId w:val="39"/>
        </w:numPr>
      </w:pPr>
      <w:r>
        <w:t>Demonstrate senior ownership and drive board-level accountability, underpinned by a clear governance structure for reporting. (</w:t>
      </w:r>
      <w:r w:rsidRPr="009B547B">
        <w:rPr>
          <w:highlight w:val="yellow"/>
        </w:rPr>
        <w:t>5</w:t>
      </w:r>
      <w:proofErr w:type="gramStart"/>
      <w:r w:rsidRPr="009B547B">
        <w:rPr>
          <w:highlight w:val="yellow"/>
        </w:rPr>
        <w:t>d,e</w:t>
      </w:r>
      <w:proofErr w:type="gramEnd"/>
      <w:r w:rsidRPr="009B547B">
        <w:rPr>
          <w:highlight w:val="yellow"/>
        </w:rPr>
        <w:t>,g,h,</w:t>
      </w:r>
      <w:r w:rsidR="00121E72">
        <w:rPr>
          <w:highlight w:val="yellow"/>
        </w:rPr>
        <w:t>I</w:t>
      </w:r>
      <w:r w:rsidRPr="009B547B">
        <w:rPr>
          <w:highlight w:val="yellow"/>
        </w:rPr>
        <w:t>,j,6)</w:t>
      </w:r>
    </w:p>
    <w:p w14:paraId="10851B32" w14:textId="77777777" w:rsidR="00C50592" w:rsidRDefault="00C50592" w:rsidP="00C50592">
      <w:pPr>
        <w:pStyle w:val="ListParagraph"/>
        <w:numPr>
          <w:ilvl w:val="0"/>
          <w:numId w:val="39"/>
        </w:numPr>
      </w:pPr>
      <w:r>
        <w:t xml:space="preserve">Routinely monitor employee mental health and wellbeing using available data. </w:t>
      </w:r>
      <w:r w:rsidRPr="009B547B">
        <w:rPr>
          <w:highlight w:val="yellow"/>
        </w:rPr>
        <w:t>(5</w:t>
      </w:r>
      <w:proofErr w:type="gramStart"/>
      <w:r w:rsidRPr="009B547B">
        <w:rPr>
          <w:highlight w:val="yellow"/>
        </w:rPr>
        <w:t>a,d</w:t>
      </w:r>
      <w:proofErr w:type="gramEnd"/>
      <w:r w:rsidRPr="009B547B">
        <w:rPr>
          <w:highlight w:val="yellow"/>
        </w:rPr>
        <w:t>,g)</w:t>
      </w:r>
    </w:p>
    <w:p w14:paraId="5D70FADE" w14:textId="77777777" w:rsidR="00C50592" w:rsidRDefault="00C50592" w:rsidP="00C50592">
      <w:pPr>
        <w:pStyle w:val="ListParagraph"/>
        <w:numPr>
          <w:ilvl w:val="0"/>
          <w:numId w:val="39"/>
        </w:numPr>
      </w:pPr>
      <w:r>
        <w:t xml:space="preserve">Seek feedback from your employees and create clear opportunities to make improvements based on feedback. </w:t>
      </w:r>
      <w:r w:rsidRPr="009B547B">
        <w:rPr>
          <w:highlight w:val="yellow"/>
        </w:rPr>
        <w:t>(5</w:t>
      </w:r>
      <w:proofErr w:type="gramStart"/>
      <w:r w:rsidRPr="009B547B">
        <w:rPr>
          <w:highlight w:val="yellow"/>
        </w:rPr>
        <w:t>b,e</w:t>
      </w:r>
      <w:proofErr w:type="gramEnd"/>
      <w:r w:rsidRPr="009B547B">
        <w:rPr>
          <w:highlight w:val="yellow"/>
        </w:rPr>
        <w:t>,g)</w:t>
      </w:r>
    </w:p>
    <w:p w14:paraId="52550F35" w14:textId="77777777" w:rsidR="00C50592" w:rsidRDefault="00C50592" w:rsidP="00C50592"/>
    <w:p w14:paraId="2435480F" w14:textId="77777777" w:rsidR="00C50592" w:rsidRPr="00FE33A0" w:rsidRDefault="00C50592" w:rsidP="00C50592">
      <w:pPr>
        <w:rPr>
          <w:b/>
          <w:bCs/>
        </w:rPr>
      </w:pPr>
      <w:r w:rsidRPr="00FE33A0">
        <w:rPr>
          <w:b/>
          <w:bCs/>
        </w:rPr>
        <w:t>Standard 2 – Proactively ensure work design and organisational culture drive positive mental health outcomes</w:t>
      </w:r>
      <w:r>
        <w:rPr>
          <w:b/>
          <w:bCs/>
        </w:rPr>
        <w:t>:</w:t>
      </w:r>
    </w:p>
    <w:p w14:paraId="2B1A3F31" w14:textId="77777777" w:rsidR="00C50592" w:rsidRDefault="00C50592" w:rsidP="00C50592">
      <w:pPr>
        <w:pStyle w:val="ListParagraph"/>
        <w:numPr>
          <w:ilvl w:val="0"/>
          <w:numId w:val="40"/>
        </w:numPr>
      </w:pPr>
      <w:r>
        <w:t xml:space="preserve">Provide employees with good physical workplace conditions. </w:t>
      </w:r>
      <w:r w:rsidRPr="009B547B">
        <w:rPr>
          <w:highlight w:val="yellow"/>
        </w:rPr>
        <w:t>(5b)</w:t>
      </w:r>
    </w:p>
    <w:p w14:paraId="28F7092D" w14:textId="77777777" w:rsidR="00C50592" w:rsidRDefault="00C50592" w:rsidP="00C50592">
      <w:pPr>
        <w:pStyle w:val="ListParagraph"/>
        <w:numPr>
          <w:ilvl w:val="0"/>
          <w:numId w:val="40"/>
        </w:numPr>
      </w:pPr>
      <w:r>
        <w:t xml:space="preserve">Create opportunities for employees to feed back when work design, culture and conditions are driving poor mental health. </w:t>
      </w:r>
      <w:r w:rsidRPr="009B547B">
        <w:rPr>
          <w:highlight w:val="yellow"/>
        </w:rPr>
        <w:t>(5</w:t>
      </w:r>
      <w:proofErr w:type="gramStart"/>
      <w:r w:rsidRPr="009B547B">
        <w:rPr>
          <w:highlight w:val="yellow"/>
        </w:rPr>
        <w:t>b,d</w:t>
      </w:r>
      <w:proofErr w:type="gramEnd"/>
      <w:r w:rsidRPr="009B547B">
        <w:rPr>
          <w:highlight w:val="yellow"/>
        </w:rPr>
        <w:t>,e,g,6)</w:t>
      </w:r>
    </w:p>
    <w:p w14:paraId="2827DD0A" w14:textId="77777777" w:rsidR="00C50592" w:rsidRDefault="00C50592" w:rsidP="00C50592">
      <w:pPr>
        <w:pStyle w:val="ListParagraph"/>
        <w:numPr>
          <w:ilvl w:val="0"/>
          <w:numId w:val="40"/>
        </w:numPr>
      </w:pPr>
      <w:r>
        <w:t xml:space="preserve">Address the impact that a range of activities have on employees, including organisational design and redesign, job design, recruitment, working patterns, email, ‘always-on’ culture, and work-related policies. </w:t>
      </w:r>
      <w:r w:rsidRPr="009B547B">
        <w:rPr>
          <w:highlight w:val="yellow"/>
        </w:rPr>
        <w:t>(5</w:t>
      </w:r>
      <w:proofErr w:type="gramStart"/>
      <w:r w:rsidRPr="009B547B">
        <w:rPr>
          <w:highlight w:val="yellow"/>
        </w:rPr>
        <w:t>a,b</w:t>
      </w:r>
      <w:proofErr w:type="gramEnd"/>
      <w:r w:rsidRPr="009B547B">
        <w:rPr>
          <w:highlight w:val="yellow"/>
        </w:rPr>
        <w:t>,d,g,h,j)</w:t>
      </w:r>
    </w:p>
    <w:p w14:paraId="1C578C5F" w14:textId="77777777" w:rsidR="00C50592" w:rsidRDefault="00C50592" w:rsidP="00C50592">
      <w:pPr>
        <w:pStyle w:val="ListParagraph"/>
        <w:numPr>
          <w:ilvl w:val="0"/>
          <w:numId w:val="40"/>
        </w:numPr>
      </w:pPr>
      <w:r>
        <w:t>Give permission to have work-life balance and to work flexibly and agile.</w:t>
      </w:r>
      <w:r>
        <w:tab/>
        <w:t xml:space="preserve"> </w:t>
      </w:r>
      <w:r w:rsidRPr="009B547B">
        <w:rPr>
          <w:highlight w:val="yellow"/>
        </w:rPr>
        <w:t>(5a)</w:t>
      </w:r>
    </w:p>
    <w:p w14:paraId="65B0D3C7" w14:textId="77777777" w:rsidR="00C50592" w:rsidRDefault="00C50592" w:rsidP="00C50592">
      <w:pPr>
        <w:pStyle w:val="ListParagraph"/>
        <w:numPr>
          <w:ilvl w:val="0"/>
          <w:numId w:val="40"/>
        </w:numPr>
      </w:pPr>
      <w:r>
        <w:t xml:space="preserve">Encourage openness during recruitment and throughout employment so appropriate support can be provided. </w:t>
      </w:r>
      <w:r w:rsidRPr="009B547B">
        <w:rPr>
          <w:highlight w:val="yellow"/>
        </w:rPr>
        <w:t>(5</w:t>
      </w:r>
      <w:proofErr w:type="gramStart"/>
      <w:r w:rsidRPr="009B547B">
        <w:rPr>
          <w:highlight w:val="yellow"/>
        </w:rPr>
        <w:t>b,d</w:t>
      </w:r>
      <w:proofErr w:type="gramEnd"/>
      <w:r w:rsidRPr="009B547B">
        <w:rPr>
          <w:highlight w:val="yellow"/>
        </w:rPr>
        <w:t>,e,g,6)</w:t>
      </w:r>
    </w:p>
    <w:p w14:paraId="4BB96D22" w14:textId="77777777" w:rsidR="00C50592" w:rsidRDefault="00C50592" w:rsidP="00C50592">
      <w:pPr>
        <w:pStyle w:val="ListParagraph"/>
      </w:pPr>
    </w:p>
    <w:p w14:paraId="239C8426" w14:textId="77777777" w:rsidR="00C50592" w:rsidRPr="009B547B" w:rsidRDefault="00C50592" w:rsidP="00C50592">
      <w:pPr>
        <w:rPr>
          <w:b/>
          <w:bCs/>
        </w:rPr>
      </w:pPr>
      <w:r w:rsidRPr="009B547B">
        <w:rPr>
          <w:b/>
          <w:bCs/>
        </w:rPr>
        <w:t>Standard 3 – Promote an open culture around mental health</w:t>
      </w:r>
      <w:r>
        <w:rPr>
          <w:b/>
          <w:bCs/>
        </w:rPr>
        <w:t>:</w:t>
      </w:r>
    </w:p>
    <w:p w14:paraId="468674A1" w14:textId="77777777" w:rsidR="00C50592" w:rsidRDefault="00C50592" w:rsidP="00C50592">
      <w:pPr>
        <w:pStyle w:val="ListParagraph"/>
        <w:numPr>
          <w:ilvl w:val="0"/>
          <w:numId w:val="41"/>
        </w:numPr>
      </w:pPr>
      <w:r>
        <w:t xml:space="preserve">Proactively change the way people think and act about mental health by increasing awareness and challenging mental health stigma. </w:t>
      </w:r>
      <w:r w:rsidRPr="009B547B">
        <w:rPr>
          <w:highlight w:val="yellow"/>
        </w:rPr>
        <w:t>(5</w:t>
      </w:r>
      <w:proofErr w:type="gramStart"/>
      <w:r w:rsidRPr="009B547B">
        <w:rPr>
          <w:highlight w:val="yellow"/>
        </w:rPr>
        <w:t>b,d</w:t>
      </w:r>
      <w:proofErr w:type="gramEnd"/>
      <w:r w:rsidRPr="009B547B">
        <w:rPr>
          <w:highlight w:val="yellow"/>
        </w:rPr>
        <w:t>,e,g,6)</w:t>
      </w:r>
    </w:p>
    <w:p w14:paraId="2F3521A0" w14:textId="77777777" w:rsidR="00C50592" w:rsidRDefault="00C50592" w:rsidP="00C50592">
      <w:pPr>
        <w:pStyle w:val="ListParagraph"/>
        <w:numPr>
          <w:ilvl w:val="0"/>
          <w:numId w:val="41"/>
        </w:numPr>
      </w:pPr>
      <w:r>
        <w:t xml:space="preserve">Empower employees to champion mental health and positively role model in the workplace. </w:t>
      </w:r>
      <w:r w:rsidRPr="009B547B">
        <w:rPr>
          <w:highlight w:val="yellow"/>
        </w:rPr>
        <w:t>(5d)</w:t>
      </w:r>
    </w:p>
    <w:p w14:paraId="2457C880" w14:textId="77777777" w:rsidR="00C50592" w:rsidRDefault="00C50592" w:rsidP="00C50592">
      <w:pPr>
        <w:pStyle w:val="ListParagraph"/>
        <w:numPr>
          <w:ilvl w:val="0"/>
          <w:numId w:val="41"/>
        </w:numPr>
      </w:pPr>
      <w:r>
        <w:t xml:space="preserve">Encourage open two-way conversations about mental health and highlight the support available at all stages of employment. </w:t>
      </w:r>
      <w:r w:rsidRPr="009B547B">
        <w:rPr>
          <w:highlight w:val="yellow"/>
        </w:rPr>
        <w:t>(5</w:t>
      </w:r>
      <w:proofErr w:type="gramStart"/>
      <w:r w:rsidRPr="009B547B">
        <w:rPr>
          <w:highlight w:val="yellow"/>
        </w:rPr>
        <w:t>d,f</w:t>
      </w:r>
      <w:proofErr w:type="gramEnd"/>
      <w:r w:rsidRPr="009B547B">
        <w:rPr>
          <w:highlight w:val="yellow"/>
        </w:rPr>
        <w:t>,g,h,6)</w:t>
      </w:r>
    </w:p>
    <w:p w14:paraId="56B39404" w14:textId="77777777" w:rsidR="00C50592" w:rsidRDefault="00C50592" w:rsidP="00C50592">
      <w:pPr>
        <w:pStyle w:val="ListParagraph"/>
      </w:pPr>
    </w:p>
    <w:p w14:paraId="42423C2A" w14:textId="77777777" w:rsidR="00C50592" w:rsidRPr="00790F0B" w:rsidRDefault="00C50592" w:rsidP="00C50592">
      <w:pPr>
        <w:rPr>
          <w:b/>
          <w:bCs/>
        </w:rPr>
      </w:pPr>
      <w:r w:rsidRPr="00790F0B">
        <w:rPr>
          <w:b/>
          <w:bCs/>
        </w:rPr>
        <w:t>Standard 4 – Increase organisational confidence and capability:</w:t>
      </w:r>
    </w:p>
    <w:p w14:paraId="020AE184" w14:textId="77777777" w:rsidR="00C50592" w:rsidRDefault="00C50592" w:rsidP="00C50592">
      <w:pPr>
        <w:pStyle w:val="ListParagraph"/>
        <w:numPr>
          <w:ilvl w:val="0"/>
          <w:numId w:val="42"/>
        </w:numPr>
      </w:pPr>
      <w:r>
        <w:t xml:space="preserve">Increase mental health literacy of all staff and provide opportunities for staff to learn about how to manage their own mental health. </w:t>
      </w:r>
      <w:r w:rsidRPr="00790F0B">
        <w:rPr>
          <w:highlight w:val="yellow"/>
        </w:rPr>
        <w:t>(3,4,5</w:t>
      </w:r>
      <w:proofErr w:type="gramStart"/>
      <w:r w:rsidRPr="00790F0B">
        <w:rPr>
          <w:highlight w:val="yellow"/>
        </w:rPr>
        <w:t>c,d</w:t>
      </w:r>
      <w:proofErr w:type="gramEnd"/>
      <w:r w:rsidRPr="00790F0B">
        <w:rPr>
          <w:highlight w:val="yellow"/>
        </w:rPr>
        <w:t>,e,f,6)</w:t>
      </w:r>
    </w:p>
    <w:p w14:paraId="767A38A7" w14:textId="77777777" w:rsidR="00C50592" w:rsidRDefault="00C50592" w:rsidP="00C50592">
      <w:pPr>
        <w:pStyle w:val="ListParagraph"/>
        <w:numPr>
          <w:ilvl w:val="0"/>
          <w:numId w:val="42"/>
        </w:numPr>
      </w:pPr>
      <w:r>
        <w:t xml:space="preserve">Ensure all staff are suitably prepared and educated to have effective conversations about mental health, and where to signpost for support, including in inductions for all new staff. </w:t>
      </w:r>
      <w:r w:rsidRPr="00790F0B">
        <w:rPr>
          <w:highlight w:val="yellow"/>
        </w:rPr>
        <w:t>(5</w:t>
      </w:r>
      <w:proofErr w:type="gramStart"/>
      <w:r w:rsidRPr="00790F0B">
        <w:rPr>
          <w:highlight w:val="yellow"/>
        </w:rPr>
        <w:t>d,e</w:t>
      </w:r>
      <w:proofErr w:type="gramEnd"/>
      <w:r w:rsidRPr="00790F0B">
        <w:rPr>
          <w:highlight w:val="yellow"/>
        </w:rPr>
        <w:t>,f,6)</w:t>
      </w:r>
    </w:p>
    <w:p w14:paraId="49DC453F" w14:textId="77777777" w:rsidR="00C50592" w:rsidRDefault="00C50592" w:rsidP="00C50592">
      <w:pPr>
        <w:pStyle w:val="ListParagraph"/>
        <w:numPr>
          <w:ilvl w:val="0"/>
          <w:numId w:val="42"/>
        </w:numPr>
      </w:pPr>
      <w:r>
        <w:t xml:space="preserve">Train your line managers in spotting and supporting all aspects of mental health in the workplace and include regular refresher training. </w:t>
      </w:r>
      <w:r w:rsidRPr="00790F0B">
        <w:rPr>
          <w:highlight w:val="yellow"/>
        </w:rPr>
        <w:t>(5</w:t>
      </w:r>
      <w:proofErr w:type="gramStart"/>
      <w:r w:rsidRPr="00790F0B">
        <w:rPr>
          <w:highlight w:val="yellow"/>
        </w:rPr>
        <w:t>d,e</w:t>
      </w:r>
      <w:proofErr w:type="gramEnd"/>
      <w:r w:rsidRPr="00790F0B">
        <w:rPr>
          <w:highlight w:val="yellow"/>
        </w:rPr>
        <w:t>)</w:t>
      </w:r>
    </w:p>
    <w:p w14:paraId="225965EB" w14:textId="77777777" w:rsidR="00C50592" w:rsidRDefault="00C50592" w:rsidP="00C50592">
      <w:pPr>
        <w:pStyle w:val="ListParagraph"/>
        <w:numPr>
          <w:ilvl w:val="0"/>
          <w:numId w:val="42"/>
        </w:numPr>
      </w:pPr>
      <w:r>
        <w:lastRenderedPageBreak/>
        <w:t xml:space="preserve">Support managers to think about employee mental health in all aspects of their role including during staff inductions, one-to-one meetings, team meetings and return-to-work meetings. </w:t>
      </w:r>
      <w:r w:rsidRPr="00790F0B">
        <w:rPr>
          <w:highlight w:val="yellow"/>
        </w:rPr>
        <w:t>(5</w:t>
      </w:r>
      <w:proofErr w:type="gramStart"/>
      <w:r w:rsidRPr="00790F0B">
        <w:rPr>
          <w:highlight w:val="yellow"/>
        </w:rPr>
        <w:t>b,d</w:t>
      </w:r>
      <w:proofErr w:type="gramEnd"/>
      <w:r w:rsidRPr="00790F0B">
        <w:rPr>
          <w:highlight w:val="yellow"/>
        </w:rPr>
        <w:t>,e,f,g)</w:t>
      </w:r>
    </w:p>
    <w:p w14:paraId="5AA7AEA7" w14:textId="77777777" w:rsidR="00C50592" w:rsidRPr="00790F0B" w:rsidRDefault="00C50592" w:rsidP="00C50592">
      <w:pPr>
        <w:rPr>
          <w:b/>
          <w:bCs/>
        </w:rPr>
      </w:pPr>
      <w:r w:rsidRPr="00790F0B">
        <w:rPr>
          <w:b/>
          <w:bCs/>
        </w:rPr>
        <w:t>Standard 5 – Provide mental health tools and support:</w:t>
      </w:r>
    </w:p>
    <w:p w14:paraId="6DE4250A" w14:textId="77777777" w:rsidR="00C50592" w:rsidRDefault="00C50592" w:rsidP="00C50592">
      <w:pPr>
        <w:pStyle w:val="ListParagraph"/>
        <w:numPr>
          <w:ilvl w:val="0"/>
          <w:numId w:val="43"/>
        </w:numPr>
      </w:pPr>
      <w:r>
        <w:t xml:space="preserve">Raise awareness of the resources and tools available, including Mental Health at Work. </w:t>
      </w:r>
      <w:r w:rsidRPr="00CB77CB">
        <w:rPr>
          <w:highlight w:val="yellow"/>
        </w:rPr>
        <w:t>(5</w:t>
      </w:r>
      <w:proofErr w:type="gramStart"/>
      <w:r w:rsidRPr="00CB77CB">
        <w:rPr>
          <w:highlight w:val="yellow"/>
        </w:rPr>
        <w:t>e,f</w:t>
      </w:r>
      <w:proofErr w:type="gramEnd"/>
      <w:r w:rsidRPr="00CB77CB">
        <w:rPr>
          <w:highlight w:val="yellow"/>
        </w:rPr>
        <w:t>)</w:t>
      </w:r>
    </w:p>
    <w:p w14:paraId="646DF1CF" w14:textId="5CF4BBCA" w:rsidR="00C50592" w:rsidRDefault="00C50592" w:rsidP="00C50592">
      <w:pPr>
        <w:pStyle w:val="ListParagraph"/>
        <w:numPr>
          <w:ilvl w:val="0"/>
          <w:numId w:val="43"/>
        </w:numPr>
      </w:pPr>
      <w:r>
        <w:t xml:space="preserve">Ensure provision of tailored in-house mental health support and signposting to clinical help, including but not limited to digital support, occupational health, employee assistance programmes, the NHS. </w:t>
      </w:r>
      <w:r w:rsidRPr="00CB77CB">
        <w:rPr>
          <w:highlight w:val="yellow"/>
        </w:rPr>
        <w:t>(5</w:t>
      </w:r>
      <w:proofErr w:type="gramStart"/>
      <w:r w:rsidRPr="00CB77CB">
        <w:rPr>
          <w:highlight w:val="yellow"/>
        </w:rPr>
        <w:t>f,</w:t>
      </w:r>
      <w:r w:rsidR="00121E72">
        <w:rPr>
          <w:highlight w:val="yellow"/>
        </w:rPr>
        <w:t>I</w:t>
      </w:r>
      <w:proofErr w:type="gramEnd"/>
      <w:r w:rsidRPr="00CB77CB">
        <w:rPr>
          <w:highlight w:val="yellow"/>
        </w:rPr>
        <w:t>,j)</w:t>
      </w:r>
    </w:p>
    <w:p w14:paraId="68E271BB" w14:textId="77777777" w:rsidR="00C50592" w:rsidRDefault="00C50592" w:rsidP="00C50592">
      <w:pPr>
        <w:pStyle w:val="ListParagraph"/>
        <w:numPr>
          <w:ilvl w:val="0"/>
          <w:numId w:val="43"/>
        </w:numPr>
      </w:pPr>
      <w:r>
        <w:t xml:space="preserve">Provide targeted support around key contributors of poor mental health, e.g., financial wellbeing. </w:t>
      </w:r>
      <w:r w:rsidRPr="00CB77CB">
        <w:rPr>
          <w:highlight w:val="yellow"/>
        </w:rPr>
        <w:t>(5</w:t>
      </w:r>
      <w:proofErr w:type="gramStart"/>
      <w:r w:rsidRPr="00CB77CB">
        <w:rPr>
          <w:highlight w:val="yellow"/>
        </w:rPr>
        <w:t>c,f</w:t>
      </w:r>
      <w:proofErr w:type="gramEnd"/>
      <w:r w:rsidRPr="00CB77CB">
        <w:rPr>
          <w:highlight w:val="yellow"/>
        </w:rPr>
        <w:t>)</w:t>
      </w:r>
    </w:p>
    <w:p w14:paraId="5232037A" w14:textId="77777777" w:rsidR="00C50592" w:rsidRDefault="00C50592" w:rsidP="00C50592">
      <w:pPr>
        <w:pStyle w:val="ListParagraph"/>
      </w:pPr>
    </w:p>
    <w:p w14:paraId="63BC326A" w14:textId="77777777" w:rsidR="00C50592" w:rsidRDefault="00C50592" w:rsidP="00C50592">
      <w:pPr>
        <w:rPr>
          <w:b/>
          <w:bCs/>
        </w:rPr>
      </w:pPr>
      <w:r w:rsidRPr="00CB77CB">
        <w:rPr>
          <w:b/>
          <w:bCs/>
        </w:rPr>
        <w:t>Standard 6 – Increase transparency and accountability through internal and external reporting</w:t>
      </w:r>
    </w:p>
    <w:p w14:paraId="45E6F735" w14:textId="77777777" w:rsidR="00C50592" w:rsidRDefault="00C50592" w:rsidP="00C50592">
      <w:pPr>
        <w:pStyle w:val="ListParagraph"/>
        <w:numPr>
          <w:ilvl w:val="0"/>
          <w:numId w:val="44"/>
        </w:numPr>
      </w:pPr>
      <w:r>
        <w:t xml:space="preserve">Identify and track key measures for internal and external reporting, including through the annual report and accounts. </w:t>
      </w:r>
      <w:r w:rsidRPr="007E2096">
        <w:rPr>
          <w:highlight w:val="yellow"/>
        </w:rPr>
        <w:t>(5g)</w:t>
      </w:r>
    </w:p>
    <w:p w14:paraId="48A678E8" w14:textId="77777777" w:rsidR="00C50592" w:rsidRDefault="00C50592" w:rsidP="00C50592">
      <w:pPr>
        <w:pStyle w:val="ListParagraph"/>
        <w:numPr>
          <w:ilvl w:val="0"/>
          <w:numId w:val="44"/>
        </w:numPr>
      </w:pPr>
      <w:r>
        <w:t xml:space="preserve">Measure organisational activity and impact using robust external frameworks, e.g., the Business in the Community Responsible Business Tracker and Mind’s Workplace Wellbeing Index. </w:t>
      </w:r>
      <w:hyperlink r:id="rId33" w:history="1">
        <w:r w:rsidRPr="007E2096">
          <w:rPr>
            <w:rStyle w:val="Hyperlink"/>
            <w:highlight w:val="yellow"/>
          </w:rPr>
          <w:t>(NG212)</w:t>
        </w:r>
      </w:hyperlink>
    </w:p>
    <w:p w14:paraId="35792F27" w14:textId="77777777" w:rsidR="00C50592" w:rsidRDefault="00C50592" w:rsidP="00C50592"/>
    <w:p w14:paraId="7F86F2D4" w14:textId="77777777" w:rsidR="004274A2" w:rsidRPr="004274A2" w:rsidRDefault="004274A2" w:rsidP="004274A2">
      <w:pPr>
        <w:ind w:left="360"/>
        <w:rPr>
          <w:b/>
          <w:bCs/>
        </w:rPr>
      </w:pPr>
    </w:p>
    <w:p w14:paraId="2D2672AC" w14:textId="77777777" w:rsidR="00121E72" w:rsidRDefault="00121E72" w:rsidP="00B01D38">
      <w:pPr>
        <w:rPr>
          <w:b/>
          <w:bCs/>
        </w:rPr>
      </w:pPr>
      <w:bookmarkStart w:id="32" w:name="AppendixD"/>
      <w:bookmarkEnd w:id="31"/>
    </w:p>
    <w:p w14:paraId="140D3EA7" w14:textId="77777777" w:rsidR="00121E72" w:rsidRDefault="00121E72" w:rsidP="00B01D38">
      <w:pPr>
        <w:rPr>
          <w:b/>
          <w:bCs/>
        </w:rPr>
      </w:pPr>
    </w:p>
    <w:p w14:paraId="58AB5BD2" w14:textId="77777777" w:rsidR="00121E72" w:rsidRDefault="00121E72" w:rsidP="00B01D38">
      <w:pPr>
        <w:rPr>
          <w:b/>
          <w:bCs/>
        </w:rPr>
      </w:pPr>
    </w:p>
    <w:p w14:paraId="1392865A" w14:textId="77777777" w:rsidR="00121E72" w:rsidRDefault="00121E72" w:rsidP="00B01D38">
      <w:pPr>
        <w:rPr>
          <w:b/>
          <w:bCs/>
        </w:rPr>
      </w:pPr>
    </w:p>
    <w:p w14:paraId="5FCC2052" w14:textId="77777777" w:rsidR="00121E72" w:rsidRDefault="00121E72" w:rsidP="00B01D38">
      <w:pPr>
        <w:rPr>
          <w:b/>
          <w:bCs/>
        </w:rPr>
      </w:pPr>
    </w:p>
    <w:p w14:paraId="7D3A9CAB" w14:textId="77777777" w:rsidR="00121E72" w:rsidRDefault="00121E72" w:rsidP="00B01D38">
      <w:pPr>
        <w:rPr>
          <w:b/>
          <w:bCs/>
        </w:rPr>
      </w:pPr>
    </w:p>
    <w:p w14:paraId="30459B93" w14:textId="77777777" w:rsidR="00121E72" w:rsidRDefault="00121E72" w:rsidP="00B01D38">
      <w:pPr>
        <w:rPr>
          <w:b/>
          <w:bCs/>
        </w:rPr>
      </w:pPr>
    </w:p>
    <w:p w14:paraId="0ED99EC4" w14:textId="77777777" w:rsidR="00121E72" w:rsidRDefault="00121E72" w:rsidP="00B01D38">
      <w:pPr>
        <w:rPr>
          <w:b/>
          <w:bCs/>
        </w:rPr>
      </w:pPr>
    </w:p>
    <w:p w14:paraId="6C92FD66" w14:textId="77777777" w:rsidR="00121E72" w:rsidRDefault="00121E72" w:rsidP="00B01D38">
      <w:pPr>
        <w:rPr>
          <w:b/>
          <w:bCs/>
        </w:rPr>
      </w:pPr>
    </w:p>
    <w:p w14:paraId="2B0C4644" w14:textId="77777777" w:rsidR="00121E72" w:rsidRDefault="00121E72" w:rsidP="00B01D38">
      <w:pPr>
        <w:rPr>
          <w:b/>
          <w:bCs/>
        </w:rPr>
      </w:pPr>
    </w:p>
    <w:p w14:paraId="6022BAF8" w14:textId="5E101BED" w:rsidR="0031790C" w:rsidRPr="00B01D38" w:rsidRDefault="00C016CA" w:rsidP="00B01D38">
      <w:pPr>
        <w:rPr>
          <w:b/>
          <w:bCs/>
        </w:rPr>
      </w:pPr>
      <w:r>
        <w:rPr>
          <w:b/>
          <w:bCs/>
        </w:rPr>
        <w:lastRenderedPageBreak/>
        <w:t>d)</w:t>
      </w:r>
      <w:r>
        <w:rPr>
          <w:b/>
          <w:bCs/>
        </w:rPr>
        <w:tab/>
      </w:r>
      <w:r w:rsidR="00123950" w:rsidRPr="00B01D38">
        <w:rPr>
          <w:b/>
          <w:bCs/>
        </w:rPr>
        <w:t xml:space="preserve">Appendix </w:t>
      </w:r>
      <w:r w:rsidR="00FB2AB5" w:rsidRPr="00B01D38">
        <w:rPr>
          <w:b/>
          <w:bCs/>
        </w:rPr>
        <w:t>D</w:t>
      </w:r>
      <w:r w:rsidR="00AC0B1B" w:rsidRPr="00B01D38">
        <w:rPr>
          <w:b/>
          <w:bCs/>
        </w:rPr>
        <w:t>: Process to follow for suicide within the workplace</w:t>
      </w:r>
      <w:bookmarkEnd w:id="32"/>
    </w:p>
    <w:p w14:paraId="7E742897" w14:textId="06E1E043" w:rsidR="00A07DC0" w:rsidRDefault="0024480F" w:rsidP="00A07DC0">
      <w:pPr>
        <w:jc w:val="center"/>
        <w:rPr>
          <w:b/>
          <w:bCs/>
        </w:rPr>
      </w:pPr>
      <w:r>
        <w:rPr>
          <w:noProof/>
        </w:rPr>
        <w:drawing>
          <wp:inline distT="0" distB="0" distL="0" distR="0" wp14:anchorId="164730F6" wp14:editId="70258099">
            <wp:extent cx="9349752" cy="4903076"/>
            <wp:effectExtent l="0" t="0" r="3810" b="0"/>
            <wp:docPr id="40" name="Picture 40" descr="Appendix D. Process to follow for suicide within the work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ppendix D. Process to follow for suicide within the workplace"/>
                    <pic:cNvPicPr/>
                  </pic:nvPicPr>
                  <pic:blipFill rotWithShape="1">
                    <a:blip r:embed="rId34"/>
                    <a:srcRect l="24669" t="26678" r="9220" b="11658"/>
                    <a:stretch/>
                  </pic:blipFill>
                  <pic:spPr bwMode="auto">
                    <a:xfrm>
                      <a:off x="0" y="0"/>
                      <a:ext cx="9379974" cy="4918925"/>
                    </a:xfrm>
                    <a:prstGeom prst="rect">
                      <a:avLst/>
                    </a:prstGeom>
                    <a:ln>
                      <a:noFill/>
                    </a:ln>
                    <a:extLst>
                      <a:ext uri="{53640926-AAD7-44D8-BBD7-CCE9431645EC}">
                        <a14:shadowObscured xmlns:a14="http://schemas.microsoft.com/office/drawing/2010/main"/>
                      </a:ext>
                    </a:extLst>
                  </pic:spPr>
                </pic:pic>
              </a:graphicData>
            </a:graphic>
          </wp:inline>
        </w:drawing>
      </w:r>
    </w:p>
    <w:p w14:paraId="2C842079" w14:textId="66422C53" w:rsidR="00752125" w:rsidRDefault="00FD3806">
      <w:pPr>
        <w:rPr>
          <w:b/>
          <w:bCs/>
        </w:rPr>
      </w:pPr>
      <w:r w:rsidRPr="00752125">
        <w:rPr>
          <w:b/>
          <w:bCs/>
          <w:noProof/>
        </w:rPr>
        <mc:AlternateContent>
          <mc:Choice Requires="wps">
            <w:drawing>
              <wp:inline distT="0" distB="0" distL="0" distR="0" wp14:anchorId="13AB6983" wp14:editId="31FB75A5">
                <wp:extent cx="7176770" cy="829310"/>
                <wp:effectExtent l="0" t="0" r="5080" b="88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770" cy="829310"/>
                        </a:xfrm>
                        <a:prstGeom prst="rect">
                          <a:avLst/>
                        </a:prstGeom>
                        <a:solidFill>
                          <a:srgbClr val="FFFFFF"/>
                        </a:solidFill>
                        <a:ln w="9525">
                          <a:noFill/>
                          <a:miter lim="800000"/>
                          <a:headEnd/>
                          <a:tailEnd/>
                        </a:ln>
                      </wps:spPr>
                      <wps:txbx>
                        <w:txbxContent>
                          <w:p w14:paraId="49BCACE8" w14:textId="77777777" w:rsidR="00FD3806" w:rsidRPr="001819B6" w:rsidRDefault="00FD3806" w:rsidP="00FD3806">
                            <w:pPr>
                              <w:rPr>
                                <w:b/>
                              </w:rPr>
                            </w:pPr>
                            <w:r w:rsidRPr="00052D00">
                              <w:rPr>
                                <w:b/>
                                <w:bCs/>
                                <w:vertAlign w:val="superscript"/>
                              </w:rPr>
                              <w:t>1</w:t>
                            </w:r>
                            <w:r>
                              <w:t xml:space="preserve"> Reference your HR emergency procedure policy here (if you have one)</w:t>
                            </w:r>
                            <w:r>
                              <w:br/>
                            </w:r>
                            <w:r w:rsidRPr="00052D00">
                              <w:rPr>
                                <w:b/>
                                <w:bCs/>
                                <w:vertAlign w:val="superscript"/>
                              </w:rPr>
                              <w:t>2</w:t>
                            </w:r>
                            <w:r w:rsidRPr="00052D00">
                              <w:t xml:space="preserve"> </w:t>
                            </w:r>
                            <w:r>
                              <w:t>Provide contact details for your Mental Health First Aiders (if you have them)</w:t>
                            </w:r>
                            <w:r>
                              <w:br/>
                            </w:r>
                            <w:r w:rsidRPr="00052D00">
                              <w:rPr>
                                <w:b/>
                                <w:bCs/>
                                <w:vertAlign w:val="superscript"/>
                              </w:rPr>
                              <w:t>3</w:t>
                            </w:r>
                            <w:r w:rsidRPr="001819B6">
                              <w:t xml:space="preserve"> </w:t>
                            </w:r>
                            <w:r>
                              <w:t>Free training for anyone in this position is available via MindEd:</w:t>
                            </w:r>
                            <w:hyperlink r:id="rId35" w:history="1">
                              <w:r w:rsidRPr="00630146">
                                <w:rPr>
                                  <w:rStyle w:val="Hyperlink"/>
                                </w:rPr>
                                <w:t xml:space="preserve"> https://www.minded.org.uk/Component/Details/685257</w:t>
                              </w:r>
                            </w:hyperlink>
                            <w:r>
                              <w:rPr>
                                <w:rStyle w:val="Hyperlink"/>
                              </w:rPr>
                              <w:br/>
                            </w:r>
                            <w:r w:rsidRPr="00052D00">
                              <w:rPr>
                                <w:rStyle w:val="Hyperlink"/>
                                <w:b/>
                                <w:bCs/>
                                <w:color w:val="auto"/>
                                <w:sz w:val="20"/>
                                <w:szCs w:val="20"/>
                                <w:u w:val="none"/>
                                <w:vertAlign w:val="superscript"/>
                              </w:rPr>
                              <w:t>4</w:t>
                            </w:r>
                            <w:r>
                              <w:rPr>
                                <w:rStyle w:val="Hyperlink"/>
                                <w:color w:val="auto"/>
                                <w:u w:val="none"/>
                              </w:rPr>
                              <w:t xml:space="preserve"> See Samaritans Media Guidelines for guidance: </w:t>
                            </w:r>
                            <w:hyperlink r:id="rId36" w:history="1">
                              <w:r w:rsidRPr="00052D00">
                                <w:rPr>
                                  <w:rStyle w:val="Hyperlink"/>
                                </w:rPr>
                                <w:t>https://www.samaritans.org/about-samaritans/media-guidelines/</w:t>
                              </w:r>
                            </w:hyperlink>
                          </w:p>
                        </w:txbxContent>
                      </wps:txbx>
                      <wps:bodyPr rot="0" vert="horz" wrap="square" lIns="91440" tIns="45720" rIns="91440" bIns="45720" anchor="t" anchorCtr="0">
                        <a:noAutofit/>
                      </wps:bodyPr>
                    </wps:wsp>
                  </a:graphicData>
                </a:graphic>
              </wp:inline>
            </w:drawing>
          </mc:Choice>
          <mc:Fallback>
            <w:pict>
              <v:shapetype w14:anchorId="13AB6983" id="_x0000_t202" coordsize="21600,21600" o:spt="202" path="m,l,21600r21600,l21600,xe">
                <v:stroke joinstyle="miter"/>
                <v:path gradientshapeok="t" o:connecttype="rect"/>
              </v:shapetype>
              <v:shape id="Text Box 2" o:spid="_x0000_s1026" type="#_x0000_t202" style="width:565.1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" stroked="f">
                <v:textbox>
                  <w:txbxContent>
                    <w:p w14:paraId="49BCACE8" w14:textId="77777777" w:rsidR="00FD3806" w:rsidRPr="001819B6" w:rsidRDefault="00FD3806" w:rsidP="00FD3806">
                      <w:pPr>
                        <w:rPr>
                          <w:b/>
                        </w:rPr>
                      </w:pPr>
                      <w:r w:rsidRPr="00052D00">
                        <w:rPr>
                          <w:b/>
                          <w:bCs/>
                          <w:vertAlign w:val="superscript"/>
                        </w:rPr>
                        <w:t>1</w:t>
                      </w:r>
                      <w:r>
                        <w:t xml:space="preserve"> Reference your HR emergency procedure policy here (if you have one)</w:t>
                      </w:r>
                      <w:r>
                        <w:br/>
                      </w:r>
                      <w:r w:rsidRPr="00052D00">
                        <w:rPr>
                          <w:b/>
                          <w:bCs/>
                          <w:vertAlign w:val="superscript"/>
                        </w:rPr>
                        <w:t>2</w:t>
                      </w:r>
                      <w:r w:rsidRPr="00052D00">
                        <w:t xml:space="preserve"> </w:t>
                      </w:r>
                      <w:r>
                        <w:t>Provide contact details for your Mental Health First Aiders (if you have them)</w:t>
                      </w:r>
                      <w:r>
                        <w:br/>
                      </w:r>
                      <w:r w:rsidRPr="00052D00">
                        <w:rPr>
                          <w:b/>
                          <w:bCs/>
                          <w:vertAlign w:val="superscript"/>
                        </w:rPr>
                        <w:t>3</w:t>
                      </w:r>
                      <w:r w:rsidRPr="001819B6">
                        <w:t xml:space="preserve"> </w:t>
                      </w:r>
                      <w:r>
                        <w:t>Free training for anyone in this position is available via MindEd:</w:t>
                      </w:r>
                      <w:hyperlink r:id="rId37" w:history="1">
                        <w:r w:rsidRPr="00630146">
                          <w:rPr>
                            <w:rStyle w:val="Hyperlink"/>
                          </w:rPr>
                          <w:t xml:space="preserve"> https://www.minded.org.uk/Component/Details/685257</w:t>
                        </w:r>
                      </w:hyperlink>
                      <w:r>
                        <w:rPr>
                          <w:rStyle w:val="Hyperlink"/>
                        </w:rPr>
                        <w:br/>
                      </w:r>
                      <w:r w:rsidRPr="00052D00">
                        <w:rPr>
                          <w:rStyle w:val="Hyperlink"/>
                          <w:b/>
                          <w:bCs/>
                          <w:color w:val="auto"/>
                          <w:sz w:val="20"/>
                          <w:szCs w:val="20"/>
                          <w:u w:val="none"/>
                          <w:vertAlign w:val="superscript"/>
                        </w:rPr>
                        <w:t>4</w:t>
                      </w:r>
                      <w:r>
                        <w:rPr>
                          <w:rStyle w:val="Hyperlink"/>
                          <w:color w:val="auto"/>
                          <w:u w:val="none"/>
                        </w:rPr>
                        <w:t xml:space="preserve"> See Samaritans Media Guidelines for guidance: </w:t>
                      </w:r>
                      <w:hyperlink r:id="rId38" w:history="1">
                        <w:r w:rsidRPr="00052D00">
                          <w:rPr>
                            <w:rStyle w:val="Hyperlink"/>
                          </w:rPr>
                          <w:t>https://www.samaritans.org/about-samaritans/media-guidelines/</w:t>
                        </w:r>
                      </w:hyperlink>
                    </w:p>
                  </w:txbxContent>
                </v:textbox>
                <w10:anchorlock/>
              </v:shape>
            </w:pict>
          </mc:Fallback>
        </mc:AlternateContent>
      </w:r>
    </w:p>
    <w:p w14:paraId="22E34C99" w14:textId="38938285" w:rsidR="00AC0B1B" w:rsidRPr="0069761C" w:rsidRDefault="000B5D38" w:rsidP="0069761C">
      <w:pPr>
        <w:rPr>
          <w:b/>
          <w:bCs/>
        </w:rPr>
      </w:pPr>
      <w:r>
        <w:rPr>
          <w:b/>
          <w:bCs/>
        </w:rPr>
        <w:lastRenderedPageBreak/>
        <w:t>e)</w:t>
      </w:r>
      <w:r>
        <w:rPr>
          <w:b/>
          <w:bCs/>
        </w:rPr>
        <w:tab/>
      </w:r>
      <w:r w:rsidR="00AC0B1B" w:rsidRPr="0069761C">
        <w:rPr>
          <w:b/>
          <w:bCs/>
        </w:rPr>
        <w:t>A</w:t>
      </w:r>
      <w:bookmarkStart w:id="33" w:name="AppendixE"/>
      <w:r w:rsidR="00AC0B1B" w:rsidRPr="0069761C">
        <w:rPr>
          <w:b/>
          <w:bCs/>
        </w:rPr>
        <w:t xml:space="preserve">ppendix </w:t>
      </w:r>
      <w:r w:rsidR="00FB2AB5" w:rsidRPr="0069761C">
        <w:rPr>
          <w:b/>
          <w:bCs/>
        </w:rPr>
        <w:t>E</w:t>
      </w:r>
      <w:r w:rsidR="00AC0B1B" w:rsidRPr="0069761C">
        <w:rPr>
          <w:b/>
          <w:bCs/>
        </w:rPr>
        <w:t>: Process to follow for attempted suicide within the workplace</w:t>
      </w:r>
    </w:p>
    <w:bookmarkEnd w:id="33"/>
    <w:p w14:paraId="2E641EF1" w14:textId="354C674C" w:rsidR="008D3292" w:rsidRDefault="006C65E7" w:rsidP="006C65E7">
      <w:pPr>
        <w:jc w:val="center"/>
      </w:pPr>
      <w:r w:rsidRPr="006C65E7">
        <w:rPr>
          <w:noProof/>
        </w:rPr>
        <w:drawing>
          <wp:inline distT="0" distB="0" distL="0" distR="0" wp14:anchorId="4F239079" wp14:editId="260BA560">
            <wp:extent cx="9256951" cy="4808483"/>
            <wp:effectExtent l="0" t="0" r="1905" b="0"/>
            <wp:docPr id="41" name="Picture 41" descr="Appendix E. Process to follow for attempted suicide within the work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ppendix E. Process to follow for attempted suicide within the workplace"/>
                    <pic:cNvPicPr/>
                  </pic:nvPicPr>
                  <pic:blipFill rotWithShape="1">
                    <a:blip r:embed="rId39"/>
                    <a:srcRect l="24025" t="26104" r="9858" b="12810"/>
                    <a:stretch/>
                  </pic:blipFill>
                  <pic:spPr bwMode="auto">
                    <a:xfrm>
                      <a:off x="0" y="0"/>
                      <a:ext cx="9268810" cy="4814643"/>
                    </a:xfrm>
                    <a:prstGeom prst="rect">
                      <a:avLst/>
                    </a:prstGeom>
                    <a:ln>
                      <a:noFill/>
                    </a:ln>
                    <a:extLst>
                      <a:ext uri="{53640926-AAD7-44D8-BBD7-CCE9431645EC}">
                        <a14:shadowObscured xmlns:a14="http://schemas.microsoft.com/office/drawing/2010/main"/>
                      </a:ext>
                    </a:extLst>
                  </pic:spPr>
                </pic:pic>
              </a:graphicData>
            </a:graphic>
          </wp:inline>
        </w:drawing>
      </w:r>
    </w:p>
    <w:p w14:paraId="7957ABD0" w14:textId="77777777" w:rsidR="006202BF" w:rsidRDefault="006C65E7" w:rsidP="006202BF">
      <w:r w:rsidRPr="00752125">
        <w:rPr>
          <w:b/>
          <w:bCs/>
          <w:noProof/>
        </w:rPr>
        <mc:AlternateContent>
          <mc:Choice Requires="wps">
            <w:drawing>
              <wp:inline distT="0" distB="0" distL="0" distR="0" wp14:anchorId="60DFE15A" wp14:editId="07D524C6">
                <wp:extent cx="9738995" cy="829310"/>
                <wp:effectExtent l="0" t="0" r="0" b="889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8995" cy="829310"/>
                        </a:xfrm>
                        <a:prstGeom prst="rect">
                          <a:avLst/>
                        </a:prstGeom>
                        <a:solidFill>
                          <a:srgbClr val="FFFFFF"/>
                        </a:solidFill>
                        <a:ln w="9525">
                          <a:noFill/>
                          <a:miter lim="800000"/>
                          <a:headEnd/>
                          <a:tailEnd/>
                        </a:ln>
                      </wps:spPr>
                      <wps:txbx>
                        <w:txbxContent>
                          <w:p w14:paraId="02F47FB1" w14:textId="77777777" w:rsidR="006C65E7" w:rsidRPr="00E7737E" w:rsidRDefault="006C65E7" w:rsidP="006C65E7">
                            <w:r w:rsidRPr="00052D00">
                              <w:rPr>
                                <w:b/>
                                <w:bCs/>
                                <w:vertAlign w:val="superscript"/>
                              </w:rPr>
                              <w:t>1</w:t>
                            </w:r>
                            <w:r>
                              <w:t xml:space="preserve"> Reference your HR emergency procedure policy here (if you have one)</w:t>
                            </w:r>
                            <w:r>
                              <w:rPr>
                                <w:rStyle w:val="Hyperlink"/>
                              </w:rPr>
                              <w:br/>
                            </w:r>
                            <w:r>
                              <w:rPr>
                                <w:rStyle w:val="Hyperlink"/>
                                <w:b/>
                                <w:bCs/>
                                <w:color w:val="auto"/>
                                <w:sz w:val="20"/>
                                <w:szCs w:val="20"/>
                                <w:u w:val="none"/>
                                <w:vertAlign w:val="superscript"/>
                              </w:rPr>
                              <w:t>2</w:t>
                            </w:r>
                            <w:r>
                              <w:rPr>
                                <w:rStyle w:val="Hyperlink"/>
                                <w:color w:val="auto"/>
                                <w:u w:val="none"/>
                              </w:rPr>
                              <w:t xml:space="preserve"> The Herefordshire and Worcestershire Health and Care Trust have a guide to support close friends and families after a loved one has attempted suicide. You may find this useful to share with staff.  </w:t>
                            </w:r>
                            <w:hyperlink r:id="rId40" w:history="1">
                              <w:r>
                                <w:rPr>
                                  <w:rStyle w:val="Hyperlink"/>
                                </w:rPr>
                                <w:t>https://www.healthyminds.whct.nhs.uk/resources-and-other-support</w:t>
                              </w:r>
                            </w:hyperlink>
                            <w:r>
                              <w:rPr>
                                <w:rStyle w:val="Hyperlink"/>
                                <w:color w:val="auto"/>
                                <w:u w:val="none"/>
                              </w:rPr>
                              <w:br/>
                            </w:r>
                            <w:r w:rsidRPr="00E7737E">
                              <w:rPr>
                                <w:rStyle w:val="Hyperlink"/>
                                <w:color w:val="auto"/>
                                <w:u w:val="none"/>
                                <w:vertAlign w:val="superscript"/>
                              </w:rPr>
                              <w:t>3</w:t>
                            </w:r>
                            <w:r>
                              <w:rPr>
                                <w:rStyle w:val="Hyperlink"/>
                                <w:color w:val="auto"/>
                                <w:u w:val="none"/>
                              </w:rPr>
                              <w:t xml:space="preserve">See Samaritans Media Guidelines for guidance: </w:t>
                            </w:r>
                            <w:hyperlink r:id="rId41" w:history="1">
                              <w:r w:rsidRPr="00052D00">
                                <w:rPr>
                                  <w:rStyle w:val="Hyperlink"/>
                                </w:rPr>
                                <w:t>https://www.samaritans.org/about-samaritans/media-guidelines/</w:t>
                              </w:r>
                            </w:hyperlink>
                          </w:p>
                        </w:txbxContent>
                      </wps:txbx>
                      <wps:bodyPr rot="0" vert="horz" wrap="square" lIns="91440" tIns="45720" rIns="91440" bIns="45720" anchor="t" anchorCtr="0">
                        <a:noAutofit/>
                      </wps:bodyPr>
                    </wps:wsp>
                  </a:graphicData>
                </a:graphic>
              </wp:inline>
            </w:drawing>
          </mc:Choice>
          <mc:Fallback>
            <w:pict>
              <v:shape w14:anchorId="60DFE15A" id="_x0000_s1027" type="#_x0000_t202" style="width:766.8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" stroked="f">
                <v:textbox>
                  <w:txbxContent>
                    <w:p w14:paraId="02F47FB1" w14:textId="77777777" w:rsidR="006C65E7" w:rsidRPr="00E7737E" w:rsidRDefault="006C65E7" w:rsidP="006C65E7">
                      <w:r w:rsidRPr="00052D00">
                        <w:rPr>
                          <w:b/>
                          <w:bCs/>
                          <w:vertAlign w:val="superscript"/>
                        </w:rPr>
                        <w:t>1</w:t>
                      </w:r>
                      <w:r>
                        <w:t xml:space="preserve"> Reference your HR emergency procedure policy here (if you have one)</w:t>
                      </w:r>
                      <w:r>
                        <w:rPr>
                          <w:rStyle w:val="Hyperlink"/>
                        </w:rPr>
                        <w:br/>
                      </w:r>
                      <w:r>
                        <w:rPr>
                          <w:rStyle w:val="Hyperlink"/>
                          <w:b/>
                          <w:bCs/>
                          <w:color w:val="auto"/>
                          <w:sz w:val="20"/>
                          <w:szCs w:val="20"/>
                          <w:u w:val="none"/>
                          <w:vertAlign w:val="superscript"/>
                        </w:rPr>
                        <w:t>2</w:t>
                      </w:r>
                      <w:r>
                        <w:rPr>
                          <w:rStyle w:val="Hyperlink"/>
                          <w:color w:val="auto"/>
                          <w:u w:val="none"/>
                        </w:rPr>
                        <w:t xml:space="preserve"> The Herefordshire and Worcestershire Health and Care Trust have a guide to support close friends and families after a loved one has attempted suicide. You may find this useful to share with staff.  </w:t>
                      </w:r>
                      <w:hyperlink r:id="rId42" w:history="1">
                        <w:r>
                          <w:rPr>
                            <w:rStyle w:val="Hyperlink"/>
                          </w:rPr>
                          <w:t>https://www.healthyminds.whct.nhs.uk/resources-and-other-support</w:t>
                        </w:r>
                      </w:hyperlink>
                      <w:r>
                        <w:rPr>
                          <w:rStyle w:val="Hyperlink"/>
                          <w:color w:val="auto"/>
                          <w:u w:val="none"/>
                        </w:rPr>
                        <w:br/>
                      </w:r>
                      <w:r w:rsidRPr="00E7737E">
                        <w:rPr>
                          <w:rStyle w:val="Hyperlink"/>
                          <w:color w:val="auto"/>
                          <w:u w:val="none"/>
                          <w:vertAlign w:val="superscript"/>
                        </w:rPr>
                        <w:t>3</w:t>
                      </w:r>
                      <w:r>
                        <w:rPr>
                          <w:rStyle w:val="Hyperlink"/>
                          <w:color w:val="auto"/>
                          <w:u w:val="none"/>
                        </w:rPr>
                        <w:t xml:space="preserve">See Samaritans Media Guidelines for guidance: </w:t>
                      </w:r>
                      <w:hyperlink r:id="rId43" w:history="1">
                        <w:r w:rsidRPr="00052D00">
                          <w:rPr>
                            <w:rStyle w:val="Hyperlink"/>
                          </w:rPr>
                          <w:t>https://www.samaritans.org/about-samaritans/media-guidelines/</w:t>
                        </w:r>
                      </w:hyperlink>
                    </w:p>
                  </w:txbxContent>
                </v:textbox>
                <w10:anchorlock/>
              </v:shape>
            </w:pict>
          </mc:Fallback>
        </mc:AlternateContent>
      </w:r>
      <w:bookmarkStart w:id="34" w:name="AppendixF"/>
    </w:p>
    <w:p w14:paraId="56334591" w14:textId="1B71D727" w:rsidR="00621FF3" w:rsidRPr="006202BF" w:rsidRDefault="00AC0B1B" w:rsidP="006202BF">
      <w:r>
        <w:rPr>
          <w:b/>
        </w:rPr>
        <w:lastRenderedPageBreak/>
        <w:t xml:space="preserve">Appendix </w:t>
      </w:r>
      <w:r w:rsidR="00FB2AB5">
        <w:rPr>
          <w:b/>
        </w:rPr>
        <w:t>F</w:t>
      </w:r>
      <w:r>
        <w:rPr>
          <w:b/>
        </w:rPr>
        <w:t xml:space="preserve">: </w:t>
      </w:r>
      <w:r w:rsidR="00BC27C5">
        <w:rPr>
          <w:b/>
        </w:rPr>
        <w:t>Guidance on i</w:t>
      </w:r>
      <w:r w:rsidR="00621FF3">
        <w:rPr>
          <w:b/>
        </w:rPr>
        <w:t xml:space="preserve">mpact </w:t>
      </w:r>
      <w:r>
        <w:rPr>
          <w:b/>
        </w:rPr>
        <w:t xml:space="preserve">of suicide </w:t>
      </w:r>
      <w:r w:rsidR="008A28CD">
        <w:rPr>
          <w:b/>
        </w:rPr>
        <w:t xml:space="preserve">and suicide attempt </w:t>
      </w:r>
      <w:r w:rsidR="00621FF3">
        <w:rPr>
          <w:b/>
        </w:rPr>
        <w:t>upon an operational site/place of work</w:t>
      </w:r>
    </w:p>
    <w:bookmarkEnd w:id="34"/>
    <w:p w14:paraId="0800AC56" w14:textId="50B3C8AE" w:rsidR="00621FF3" w:rsidRDefault="002F3C14" w:rsidP="00621FF3">
      <w:pPr>
        <w:spacing w:after="0"/>
        <w:rPr>
          <w:i/>
        </w:rPr>
      </w:pPr>
      <w:r>
        <w:rPr>
          <w:noProof/>
        </w:rPr>
        <mc:AlternateContent>
          <mc:Choice Requires="wps">
            <w:drawing>
              <wp:inline distT="0" distB="0" distL="0" distR="0" wp14:anchorId="4B116AE9" wp14:editId="79E25226">
                <wp:extent cx="9228455" cy="2200910"/>
                <wp:effectExtent l="0" t="0" r="10795" b="279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8455" cy="2200910"/>
                        </a:xfrm>
                        <a:prstGeom prst="rect">
                          <a:avLst/>
                        </a:prstGeom>
                        <a:solidFill>
                          <a:srgbClr val="FFFFFF"/>
                        </a:solidFill>
                        <a:ln w="15875">
                          <a:solidFill>
                            <a:srgbClr val="FF0000"/>
                          </a:solidFill>
                          <a:miter lim="800000"/>
                          <a:headEnd/>
                          <a:tailEnd/>
                        </a:ln>
                      </wps:spPr>
                      <wps:txbx>
                        <w:txbxContent>
                          <w:p w14:paraId="1254B68B" w14:textId="77777777" w:rsidR="00621FF3" w:rsidRDefault="00621FF3" w:rsidP="00621FF3">
                            <w:pPr>
                              <w:ind w:left="1080" w:hanging="360"/>
                              <w:rPr>
                                <w:color w:val="FF0000"/>
                              </w:rPr>
                            </w:pPr>
                            <w:r w:rsidRPr="00863718">
                              <w:rPr>
                                <w:color w:val="0070C0"/>
                              </w:rPr>
                              <w:t>GUIDANCE:</w:t>
                            </w:r>
                          </w:p>
                          <w:p w14:paraId="56EBA239" w14:textId="77777777" w:rsidR="00621FF3" w:rsidRDefault="00621FF3" w:rsidP="000150D9">
                            <w:pPr>
                              <w:pStyle w:val="ListParagraph"/>
                              <w:numPr>
                                <w:ilvl w:val="0"/>
                                <w:numId w:val="8"/>
                              </w:numPr>
                              <w:spacing w:line="256" w:lineRule="auto"/>
                            </w:pPr>
                            <w:r>
                              <w:t>Consider that an internal location may need to be secured for a period of time and have in place the ability to be able to secure the location and move employers elsewhere.  How you would support your employees?</w:t>
                            </w:r>
                          </w:p>
                          <w:p w14:paraId="28BB5999" w14:textId="77777777" w:rsidR="00621FF3" w:rsidRDefault="00621FF3" w:rsidP="000150D9">
                            <w:pPr>
                              <w:pStyle w:val="ListParagraph"/>
                              <w:numPr>
                                <w:ilvl w:val="0"/>
                                <w:numId w:val="8"/>
                              </w:numPr>
                              <w:spacing w:line="256" w:lineRule="auto"/>
                            </w:pPr>
                            <w:r>
                              <w:t>Consider how your organisation would deal with an incident, that may require the external and/or customer facing element of the workplace to be out of operation for a period of time, and what support you could offer employees/customers.</w:t>
                            </w:r>
                          </w:p>
                          <w:p w14:paraId="366903D8" w14:textId="2986D4C1" w:rsidR="00621FF3" w:rsidRDefault="00621FF3" w:rsidP="00C42905">
                            <w:pPr>
                              <w:pStyle w:val="ListParagraph"/>
                              <w:numPr>
                                <w:ilvl w:val="0"/>
                                <w:numId w:val="8"/>
                              </w:numPr>
                              <w:spacing w:line="256" w:lineRule="auto"/>
                            </w:pPr>
                            <w:r>
                              <w:t>Consider housekeeping that may be required following a suicide attempt or suicide in the workplace and incorporate this within crisis management or emergency planning procedures.</w:t>
                            </w:r>
                          </w:p>
                          <w:p w14:paraId="75C55752" w14:textId="77777777" w:rsidR="00621FF3" w:rsidRDefault="00621FF3" w:rsidP="000150D9">
                            <w:pPr>
                              <w:pStyle w:val="ListParagraph"/>
                              <w:numPr>
                                <w:ilvl w:val="0"/>
                                <w:numId w:val="8"/>
                              </w:numPr>
                              <w:spacing w:line="256" w:lineRule="auto"/>
                            </w:pPr>
                            <w:r>
                              <w:t xml:space="preserve">Health and Safety Review and risk – consider what internal procedures you would put in place to capture any organisational learning from an incident.  </w:t>
                            </w:r>
                          </w:p>
                          <w:p w14:paraId="2EB3ED89" w14:textId="77777777" w:rsidR="00621FF3" w:rsidRDefault="00621FF3" w:rsidP="000150D9">
                            <w:pPr>
                              <w:pStyle w:val="ListParagraph"/>
                              <w:numPr>
                                <w:ilvl w:val="0"/>
                                <w:numId w:val="8"/>
                              </w:numPr>
                              <w:spacing w:line="256" w:lineRule="auto"/>
                            </w:pPr>
                            <w:r>
                              <w:t>Consider the support required for individuals undertaking this work, which may be distressing.</w:t>
                            </w:r>
                          </w:p>
                          <w:p w14:paraId="47AC6747" w14:textId="77777777" w:rsidR="00621FF3" w:rsidRDefault="00621FF3" w:rsidP="00621FF3"/>
                        </w:txbxContent>
                      </wps:txbx>
                      <wps:bodyPr rot="0" vert="horz" wrap="square" lIns="91440" tIns="45720" rIns="91440" bIns="45720" anchor="t" anchorCtr="0">
                        <a:noAutofit/>
                      </wps:bodyPr>
                    </wps:wsp>
                  </a:graphicData>
                </a:graphic>
              </wp:inline>
            </w:drawing>
          </mc:Choice>
          <mc:Fallback>
            <w:pict>
              <v:shape w14:anchorId="4B116AE9" id="Text Box 1" o:spid="_x0000_s1028" type="#_x0000_t202" style="width:726.65pt;height:1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" strokecolor="red" strokeweight="1.25pt">
                <v:textbox>
                  <w:txbxContent>
                    <w:p w14:paraId="1254B68B" w14:textId="77777777" w:rsidR="00621FF3" w:rsidRDefault="00621FF3" w:rsidP="00621FF3">
                      <w:pPr>
                        <w:ind w:left="1080" w:hanging="360"/>
                        <w:rPr>
                          <w:color w:val="FF0000"/>
                        </w:rPr>
                      </w:pPr>
                      <w:r w:rsidRPr="00863718">
                        <w:rPr>
                          <w:color w:val="0070C0"/>
                        </w:rPr>
                        <w:t>GUIDANCE:</w:t>
                      </w:r>
                    </w:p>
                    <w:p w14:paraId="56EBA239" w14:textId="77777777" w:rsidR="00621FF3" w:rsidRDefault="00621FF3" w:rsidP="000150D9">
                      <w:pPr>
                        <w:pStyle w:val="ListParagraph"/>
                        <w:numPr>
                          <w:ilvl w:val="0"/>
                          <w:numId w:val="8"/>
                        </w:numPr>
                        <w:spacing w:line="256" w:lineRule="auto"/>
                      </w:pPr>
                      <w:r>
                        <w:t>Consider that an internal location may need to be secured for a period of time and have in place the ability to be able to secure the location and move employers elsewhere.  How you would support your employees?</w:t>
                      </w:r>
                    </w:p>
                    <w:p w14:paraId="28BB5999" w14:textId="77777777" w:rsidR="00621FF3" w:rsidRDefault="00621FF3" w:rsidP="000150D9">
                      <w:pPr>
                        <w:pStyle w:val="ListParagraph"/>
                        <w:numPr>
                          <w:ilvl w:val="0"/>
                          <w:numId w:val="8"/>
                        </w:numPr>
                        <w:spacing w:line="256" w:lineRule="auto"/>
                      </w:pPr>
                      <w:r>
                        <w:t>Consider how your organisation would deal with an incident, that may require the external and/or customer facing element of the workplace to be out of operation for a period of time, and what support you could offer employees/customers.</w:t>
                      </w:r>
                    </w:p>
                    <w:p w14:paraId="366903D8" w14:textId="2986D4C1" w:rsidR="00621FF3" w:rsidRDefault="00621FF3" w:rsidP="00C42905">
                      <w:pPr>
                        <w:pStyle w:val="ListParagraph"/>
                        <w:numPr>
                          <w:ilvl w:val="0"/>
                          <w:numId w:val="8"/>
                        </w:numPr>
                        <w:spacing w:line="256" w:lineRule="auto"/>
                      </w:pPr>
                      <w:r>
                        <w:t>Consider housekeeping that may be required following a suicide attempt or suicide in the workplace and incorporate this within crisis management or emergency planning procedures.</w:t>
                      </w:r>
                    </w:p>
                    <w:p w14:paraId="75C55752" w14:textId="77777777" w:rsidR="00621FF3" w:rsidRDefault="00621FF3" w:rsidP="000150D9">
                      <w:pPr>
                        <w:pStyle w:val="ListParagraph"/>
                        <w:numPr>
                          <w:ilvl w:val="0"/>
                          <w:numId w:val="8"/>
                        </w:numPr>
                        <w:spacing w:line="256" w:lineRule="auto"/>
                      </w:pPr>
                      <w:r>
                        <w:t xml:space="preserve">Health and Safety Review and risk – consider what internal procedures you would put in place to capture any organisational learning from an incident.  </w:t>
                      </w:r>
                    </w:p>
                    <w:p w14:paraId="2EB3ED89" w14:textId="77777777" w:rsidR="00621FF3" w:rsidRDefault="00621FF3" w:rsidP="000150D9">
                      <w:pPr>
                        <w:pStyle w:val="ListParagraph"/>
                        <w:numPr>
                          <w:ilvl w:val="0"/>
                          <w:numId w:val="8"/>
                        </w:numPr>
                        <w:spacing w:line="256" w:lineRule="auto"/>
                      </w:pPr>
                      <w:r>
                        <w:t>Consider the support required for individuals undertaking this work, which may be distressing.</w:t>
                      </w:r>
                    </w:p>
                    <w:p w14:paraId="47AC6747" w14:textId="77777777" w:rsidR="00621FF3" w:rsidRDefault="00621FF3" w:rsidP="00621FF3"/>
                  </w:txbxContent>
                </v:textbox>
                <w10:anchorlock/>
              </v:shape>
            </w:pict>
          </mc:Fallback>
        </mc:AlternateContent>
      </w:r>
    </w:p>
    <w:p w14:paraId="096010E7" w14:textId="77777777" w:rsidR="004F3516" w:rsidRDefault="004F3516">
      <w:pPr>
        <w:rPr>
          <w:b/>
        </w:rPr>
      </w:pPr>
    </w:p>
    <w:p w14:paraId="3C6ED042" w14:textId="31D93017" w:rsidR="004F3516" w:rsidRDefault="00810137">
      <w:pPr>
        <w:rPr>
          <w:b/>
        </w:rPr>
      </w:pPr>
      <w:r>
        <w:rPr>
          <w:noProof/>
        </w:rPr>
        <mc:AlternateContent>
          <mc:Choice Requires="wps">
            <w:drawing>
              <wp:inline distT="0" distB="0" distL="0" distR="0" wp14:anchorId="7416C0C3" wp14:editId="27EDF3F3">
                <wp:extent cx="9281160" cy="3062177"/>
                <wp:effectExtent l="0" t="0" r="15240" b="2413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1160" cy="3062177"/>
                        </a:xfrm>
                        <a:prstGeom prst="rect">
                          <a:avLst/>
                        </a:prstGeom>
                        <a:solidFill>
                          <a:srgbClr val="FFFFFF"/>
                        </a:solidFill>
                        <a:ln w="15875">
                          <a:solidFill>
                            <a:srgbClr val="FF0000"/>
                          </a:solidFill>
                          <a:miter lim="800000"/>
                          <a:headEnd/>
                          <a:tailEnd/>
                        </a:ln>
                      </wps:spPr>
                      <wps:txbx>
                        <w:txbxContent>
                          <w:p w14:paraId="0ABA3B8F" w14:textId="77777777" w:rsidR="00810137" w:rsidRDefault="00810137" w:rsidP="00810137">
                            <w:pPr>
                              <w:pStyle w:val="ListParagraph"/>
                              <w:spacing w:after="0"/>
                              <w:rPr>
                                <w:color w:val="FF0000"/>
                              </w:rPr>
                            </w:pPr>
                            <w:r w:rsidRPr="00863718">
                              <w:rPr>
                                <w:color w:val="0070C0"/>
                              </w:rPr>
                              <w:t xml:space="preserve">GUIDANCE:  </w:t>
                            </w:r>
                          </w:p>
                          <w:p w14:paraId="258B98D2" w14:textId="77777777" w:rsidR="00810137" w:rsidRDefault="00810137" w:rsidP="00810137">
                            <w:pPr>
                              <w:pStyle w:val="ListParagraph"/>
                              <w:spacing w:after="0"/>
                              <w:ind w:hanging="720"/>
                              <w:rPr>
                                <w:color w:val="FF0000"/>
                              </w:rPr>
                            </w:pPr>
                          </w:p>
                          <w:p w14:paraId="777268C8" w14:textId="77777777" w:rsidR="00810137" w:rsidRDefault="00810137" w:rsidP="00810137">
                            <w:pPr>
                              <w:pStyle w:val="ListParagraph"/>
                              <w:spacing w:after="0"/>
                              <w:ind w:left="0"/>
                            </w:pPr>
                            <w:r>
                              <w:t>In the aftermath of a suicide or suicide attempt some vulnerable individuals in the workplace may find this period very difficult.   Avoid providing any details on the means of death or attempt, support individuals who you know to be at risk, and minimise misinformation.  Careful, timely, respectful and sensitive communication can help to dispel rumours.</w:t>
                            </w:r>
                          </w:p>
                          <w:p w14:paraId="7B2ABF35" w14:textId="77777777" w:rsidR="00810137" w:rsidRDefault="00810137" w:rsidP="00810137">
                            <w:pPr>
                              <w:pStyle w:val="ListParagraph"/>
                              <w:spacing w:after="0"/>
                              <w:ind w:hanging="720"/>
                            </w:pPr>
                          </w:p>
                          <w:p w14:paraId="31F64C84" w14:textId="77777777" w:rsidR="00810137" w:rsidRDefault="00810137" w:rsidP="00810137">
                            <w:pPr>
                              <w:pStyle w:val="ListParagraph"/>
                              <w:numPr>
                                <w:ilvl w:val="0"/>
                                <w:numId w:val="8"/>
                              </w:numPr>
                              <w:spacing w:line="256" w:lineRule="auto"/>
                            </w:pPr>
                            <w:r>
                              <w:t>Following consultation with the family, ensure that dealing with external media interest and internal communication are included within crisis management procedure, to provide a professional response to any media enquiries that may arise; and to provide sensitive communication to colleagues and the workforce – highlighting support available.</w:t>
                            </w:r>
                          </w:p>
                          <w:p w14:paraId="50E22BF5" w14:textId="77777777" w:rsidR="00810137" w:rsidRDefault="00810137" w:rsidP="00810137">
                            <w:pPr>
                              <w:pStyle w:val="ListParagraph"/>
                              <w:numPr>
                                <w:ilvl w:val="0"/>
                                <w:numId w:val="8"/>
                              </w:numPr>
                              <w:spacing w:line="256" w:lineRule="auto"/>
                            </w:pPr>
                            <w:r>
                              <w:t>Provide accurate information about the death of an employee and avoid the possibility of misinformation or rumours.</w:t>
                            </w:r>
                          </w:p>
                          <w:p w14:paraId="0FBD4533" w14:textId="77777777" w:rsidR="00810137" w:rsidRDefault="00810137" w:rsidP="00810137">
                            <w:pPr>
                              <w:pStyle w:val="ListParagraph"/>
                              <w:numPr>
                                <w:ilvl w:val="0"/>
                                <w:numId w:val="8"/>
                              </w:numPr>
                              <w:spacing w:line="256" w:lineRule="auto"/>
                            </w:pPr>
                            <w:r>
                              <w:t>Acknowledge that some information may spread quickly through informal communication, social media etc.</w:t>
                            </w:r>
                          </w:p>
                          <w:p w14:paraId="6B147E48" w14:textId="77777777" w:rsidR="00810137" w:rsidRDefault="00810137" w:rsidP="00810137">
                            <w:pPr>
                              <w:pStyle w:val="ListParagraph"/>
                              <w:numPr>
                                <w:ilvl w:val="0"/>
                                <w:numId w:val="8"/>
                              </w:numPr>
                              <w:spacing w:line="256" w:lineRule="auto"/>
                            </w:pPr>
                            <w:r>
                              <w:t>Consider who will inform work colleagues of the deceased (or injured) - particularly close friends and team members.</w:t>
                            </w:r>
                          </w:p>
                          <w:p w14:paraId="0C3D784F" w14:textId="77777777" w:rsidR="00810137" w:rsidRDefault="00810137" w:rsidP="00810137">
                            <w:pPr>
                              <w:pStyle w:val="ListParagraph"/>
                              <w:numPr>
                                <w:ilvl w:val="0"/>
                                <w:numId w:val="8"/>
                              </w:numPr>
                              <w:spacing w:line="256" w:lineRule="auto"/>
                            </w:pPr>
                            <w:r>
                              <w:t>It is unfortunate that an incident of this nature may attract external media interest, and that employees or the organisation may be approached for a comment.  A clear communications protocol could avoid misinformation and distress.</w:t>
                            </w:r>
                          </w:p>
                          <w:p w14:paraId="2D3D34C2" w14:textId="77777777" w:rsidR="00810137" w:rsidRDefault="00810137" w:rsidP="00810137">
                            <w:pPr>
                              <w:pStyle w:val="ListParagraph"/>
                              <w:ind w:left="1080"/>
                            </w:pPr>
                          </w:p>
                          <w:p w14:paraId="201DC9F3" w14:textId="77777777" w:rsidR="00810137" w:rsidRDefault="00810137" w:rsidP="00810137">
                            <w:pPr>
                              <w:pStyle w:val="ListParagraph"/>
                              <w:spacing w:after="0"/>
                              <w:ind w:hanging="720"/>
                            </w:pPr>
                            <w:r>
                              <w:t xml:space="preserve">The World Health Organisation provides guidance for reporting on suicide specifically targeted for media professionals that can be viewed </w:t>
                            </w:r>
                            <w:hyperlink r:id="rId44" w:history="1">
                              <w:r>
                                <w:rPr>
                                  <w:rStyle w:val="Hyperlink"/>
                                </w:rPr>
                                <w:t>here</w:t>
                              </w:r>
                            </w:hyperlink>
                            <w:r>
                              <w:rPr>
                                <w:rStyle w:val="Hyperlink"/>
                              </w:rPr>
                              <w:t>.</w:t>
                            </w:r>
                          </w:p>
                        </w:txbxContent>
                      </wps:txbx>
                      <wps:bodyPr rot="0" vert="horz" wrap="square" lIns="91440" tIns="45720" rIns="91440" bIns="45720" anchor="t" anchorCtr="0">
                        <a:noAutofit/>
                      </wps:bodyPr>
                    </wps:wsp>
                  </a:graphicData>
                </a:graphic>
              </wp:inline>
            </w:drawing>
          </mc:Choice>
          <mc:Fallback>
            <w:pict>
              <v:shape w14:anchorId="7416C0C3" id="Text Box 39" o:spid="_x0000_s1029" type="#_x0000_t202" style="width:730.8pt;height:24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" strokecolor="red" strokeweight="1.25pt">
                <v:textbox>
                  <w:txbxContent>
                    <w:p w14:paraId="0ABA3B8F" w14:textId="77777777" w:rsidR="00810137" w:rsidRDefault="00810137" w:rsidP="00810137">
                      <w:pPr>
                        <w:pStyle w:val="ListParagraph"/>
                        <w:spacing w:after="0"/>
                        <w:rPr>
                          <w:color w:val="FF0000"/>
                        </w:rPr>
                      </w:pPr>
                      <w:r w:rsidRPr="00863718">
                        <w:rPr>
                          <w:color w:val="0070C0"/>
                        </w:rPr>
                        <w:t xml:space="preserve">GUIDANCE:  </w:t>
                      </w:r>
                    </w:p>
                    <w:p w14:paraId="258B98D2" w14:textId="77777777" w:rsidR="00810137" w:rsidRDefault="00810137" w:rsidP="00810137">
                      <w:pPr>
                        <w:pStyle w:val="ListParagraph"/>
                        <w:spacing w:after="0"/>
                        <w:ind w:hanging="720"/>
                        <w:rPr>
                          <w:color w:val="FF0000"/>
                        </w:rPr>
                      </w:pPr>
                    </w:p>
                    <w:p w14:paraId="777268C8" w14:textId="77777777" w:rsidR="00810137" w:rsidRDefault="00810137" w:rsidP="00810137">
                      <w:pPr>
                        <w:pStyle w:val="ListParagraph"/>
                        <w:spacing w:after="0"/>
                        <w:ind w:left="0"/>
                      </w:pPr>
                      <w:r>
                        <w:t>In the aftermath of a suicide or suicide attempt some vulnerable individuals in the workplace may find this period very difficult.   Avoid providing any details on the means of death or attempt, support individuals who you know to be at risk, and minimise misinformation.  Careful, timely, respectful and sensitive communication can help to dispel rumours.</w:t>
                      </w:r>
                    </w:p>
                    <w:p w14:paraId="7B2ABF35" w14:textId="77777777" w:rsidR="00810137" w:rsidRDefault="00810137" w:rsidP="00810137">
                      <w:pPr>
                        <w:pStyle w:val="ListParagraph"/>
                        <w:spacing w:after="0"/>
                        <w:ind w:hanging="720"/>
                      </w:pPr>
                    </w:p>
                    <w:p w14:paraId="31F64C84" w14:textId="77777777" w:rsidR="00810137" w:rsidRDefault="00810137" w:rsidP="00810137">
                      <w:pPr>
                        <w:pStyle w:val="ListParagraph"/>
                        <w:numPr>
                          <w:ilvl w:val="0"/>
                          <w:numId w:val="8"/>
                        </w:numPr>
                        <w:spacing w:line="256" w:lineRule="auto"/>
                      </w:pPr>
                      <w:r>
                        <w:t>Following consultation with the family, ensure that dealing with external media interest and internal communication are included within crisis management procedure, to provide a professional response to any media enquiries that may arise; and to provide sensitive communication to colleagues and the workforce – highlighting support available.</w:t>
                      </w:r>
                    </w:p>
                    <w:p w14:paraId="50E22BF5" w14:textId="77777777" w:rsidR="00810137" w:rsidRDefault="00810137" w:rsidP="00810137">
                      <w:pPr>
                        <w:pStyle w:val="ListParagraph"/>
                        <w:numPr>
                          <w:ilvl w:val="0"/>
                          <w:numId w:val="8"/>
                        </w:numPr>
                        <w:spacing w:line="256" w:lineRule="auto"/>
                      </w:pPr>
                      <w:r>
                        <w:t>Provide accurate information about the death of an employee and avoid the possibility of misinformation or rumours.</w:t>
                      </w:r>
                    </w:p>
                    <w:p w14:paraId="0FBD4533" w14:textId="77777777" w:rsidR="00810137" w:rsidRDefault="00810137" w:rsidP="00810137">
                      <w:pPr>
                        <w:pStyle w:val="ListParagraph"/>
                        <w:numPr>
                          <w:ilvl w:val="0"/>
                          <w:numId w:val="8"/>
                        </w:numPr>
                        <w:spacing w:line="256" w:lineRule="auto"/>
                      </w:pPr>
                      <w:r>
                        <w:t>Acknowledge that some information may spread quickly through informal communication, social media etc.</w:t>
                      </w:r>
                    </w:p>
                    <w:p w14:paraId="6B147E48" w14:textId="77777777" w:rsidR="00810137" w:rsidRDefault="00810137" w:rsidP="00810137">
                      <w:pPr>
                        <w:pStyle w:val="ListParagraph"/>
                        <w:numPr>
                          <w:ilvl w:val="0"/>
                          <w:numId w:val="8"/>
                        </w:numPr>
                        <w:spacing w:line="256" w:lineRule="auto"/>
                      </w:pPr>
                      <w:r>
                        <w:t>Consider who will inform work colleagues of the deceased (or injured) - particularly close friends and team members.</w:t>
                      </w:r>
                    </w:p>
                    <w:p w14:paraId="0C3D784F" w14:textId="77777777" w:rsidR="00810137" w:rsidRDefault="00810137" w:rsidP="00810137">
                      <w:pPr>
                        <w:pStyle w:val="ListParagraph"/>
                        <w:numPr>
                          <w:ilvl w:val="0"/>
                          <w:numId w:val="8"/>
                        </w:numPr>
                        <w:spacing w:line="256" w:lineRule="auto"/>
                      </w:pPr>
                      <w:r>
                        <w:t>It is unfortunate that an incident of this nature may attract external media interest, and that employees or the organisation may be approached for a comment.  A clear communications protocol could avoid misinformation and distress.</w:t>
                      </w:r>
                    </w:p>
                    <w:p w14:paraId="2D3D34C2" w14:textId="77777777" w:rsidR="00810137" w:rsidRDefault="00810137" w:rsidP="00810137">
                      <w:pPr>
                        <w:pStyle w:val="ListParagraph"/>
                        <w:ind w:left="1080"/>
                      </w:pPr>
                    </w:p>
                    <w:p w14:paraId="201DC9F3" w14:textId="77777777" w:rsidR="00810137" w:rsidRDefault="00810137" w:rsidP="00810137">
                      <w:pPr>
                        <w:pStyle w:val="ListParagraph"/>
                        <w:spacing w:after="0"/>
                        <w:ind w:hanging="720"/>
                      </w:pPr>
                      <w:r>
                        <w:t xml:space="preserve">The World Health Organisation provides guidance for reporting on suicide specifically targeted for media professionals that can be viewed </w:t>
                      </w:r>
                      <w:hyperlink r:id="rId45" w:history="1">
                        <w:r>
                          <w:rPr>
                            <w:rStyle w:val="Hyperlink"/>
                          </w:rPr>
                          <w:t>here</w:t>
                        </w:r>
                      </w:hyperlink>
                      <w:r>
                        <w:rPr>
                          <w:rStyle w:val="Hyperlink"/>
                        </w:rPr>
                        <w:t>.</w:t>
                      </w:r>
                    </w:p>
                  </w:txbxContent>
                </v:textbox>
                <w10:anchorlock/>
              </v:shape>
            </w:pict>
          </mc:Fallback>
        </mc:AlternateContent>
      </w:r>
    </w:p>
    <w:p w14:paraId="6B0C781C" w14:textId="5EFF0951" w:rsidR="002867D5" w:rsidRPr="004F3516" w:rsidRDefault="004F3516" w:rsidP="009B6BFE">
      <w:pPr>
        <w:tabs>
          <w:tab w:val="left" w:pos="4822"/>
        </w:tabs>
      </w:pPr>
      <w:r>
        <w:tab/>
      </w:r>
    </w:p>
    <w:sectPr w:rsidR="002867D5" w:rsidRPr="004F3516" w:rsidSect="009B6BFE">
      <w:headerReference w:type="default" r:id="rId46"/>
      <w:footerReference w:type="default" r:id="rId47"/>
      <w:headerReference w:type="first" r:id="rId48"/>
      <w:footerReference w:type="first" r:id="rId49"/>
      <w:pgSz w:w="16838" w:h="11906" w:orient="landscape"/>
      <w:pgMar w:top="709" w:right="720" w:bottom="851" w:left="72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D00A" w14:textId="77777777" w:rsidR="00600EBA" w:rsidRDefault="00600EBA" w:rsidP="00252617">
      <w:pPr>
        <w:spacing w:after="0" w:line="240" w:lineRule="auto"/>
      </w:pPr>
      <w:r>
        <w:separator/>
      </w:r>
    </w:p>
  </w:endnote>
  <w:endnote w:type="continuationSeparator" w:id="0">
    <w:p w14:paraId="16BA98A2" w14:textId="77777777" w:rsidR="00600EBA" w:rsidRDefault="00600EBA" w:rsidP="0025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957295"/>
      <w:docPartObj>
        <w:docPartGallery w:val="Page Numbers (Bottom of Page)"/>
        <w:docPartUnique/>
      </w:docPartObj>
    </w:sdtPr>
    <w:sdtEndPr>
      <w:rPr>
        <w:noProof/>
      </w:rPr>
    </w:sdtEndPr>
    <w:sdtContent>
      <w:p w14:paraId="75BB240B" w14:textId="10F2CF43" w:rsidR="009B6BFE" w:rsidRDefault="009B6B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1A1CB" w14:textId="77777777" w:rsidR="009B6BFE" w:rsidRDefault="009B6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3553"/>
      <w:docPartObj>
        <w:docPartGallery w:val="Page Numbers (Bottom of Page)"/>
        <w:docPartUnique/>
      </w:docPartObj>
    </w:sdtPr>
    <w:sdtEndPr>
      <w:rPr>
        <w:noProof/>
      </w:rPr>
    </w:sdtEndPr>
    <w:sdtContent>
      <w:p w14:paraId="309D32A0" w14:textId="756607F8" w:rsidR="009B6BFE" w:rsidRDefault="009B6B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48D610" w14:textId="77777777" w:rsidR="009B6BFE" w:rsidRDefault="009B6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58F2" w14:textId="77777777" w:rsidR="00600EBA" w:rsidRDefault="00600EBA" w:rsidP="00252617">
      <w:pPr>
        <w:spacing w:after="0" w:line="240" w:lineRule="auto"/>
      </w:pPr>
      <w:r>
        <w:separator/>
      </w:r>
    </w:p>
  </w:footnote>
  <w:footnote w:type="continuationSeparator" w:id="0">
    <w:p w14:paraId="750F9F0A" w14:textId="77777777" w:rsidR="00600EBA" w:rsidRDefault="00600EBA" w:rsidP="0025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2BD2" w14:textId="647C14EE" w:rsidR="00207F31" w:rsidRPr="00694560" w:rsidRDefault="00207F31" w:rsidP="00694560">
    <w:pPr>
      <w:pStyle w:val="Header"/>
    </w:pPr>
    <w:r w:rsidRPr="0069456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920C" w14:textId="709A8C0E" w:rsidR="00694560" w:rsidRDefault="00600EBA" w:rsidP="00694560">
    <w:pPr>
      <w:pStyle w:val="Header"/>
      <w:rPr>
        <w:rFonts w:ascii="Arial" w:hAnsi="Arial"/>
        <w:b/>
      </w:rPr>
    </w:pPr>
    <w:hyperlink r:id="rId1" w:history="1">
      <w:r w:rsidR="00694560" w:rsidRPr="00207F31">
        <w:rPr>
          <w:rStyle w:val="Hyperlink"/>
          <w:rFonts w:ascii="Arial" w:hAnsi="Arial"/>
          <w:b/>
          <w:color w:val="auto"/>
          <w:u w:val="none"/>
        </w:rPr>
        <w:t>www.worcestershire.gov.uk</w:t>
      </w:r>
    </w:hyperlink>
    <w:r w:rsidR="00694560" w:rsidRPr="00207F31">
      <w:rPr>
        <w:rFonts w:ascii="Arial" w:hAnsi="Arial"/>
        <w:b/>
      </w:rPr>
      <w:t xml:space="preserve"> </w:t>
    </w:r>
  </w:p>
  <w:p w14:paraId="56DEA70E" w14:textId="67697427" w:rsidR="00694560" w:rsidRDefault="00694560" w:rsidP="00694560">
    <w:pPr>
      <w:pStyle w:val="Header"/>
      <w:rPr>
        <w:i/>
        <w:iCs/>
        <w:sz w:val="20"/>
        <w:szCs w:val="20"/>
      </w:rPr>
    </w:pPr>
  </w:p>
  <w:p w14:paraId="08404D75" w14:textId="2932E145" w:rsidR="00244F47" w:rsidRDefault="00861CDF" w:rsidP="00861CDF">
    <w:pPr>
      <w:pStyle w:val="Header"/>
      <w:jc w:val="center"/>
      <w:rPr>
        <w:i/>
        <w:iCs/>
        <w:sz w:val="20"/>
        <w:szCs w:val="20"/>
      </w:rPr>
    </w:pPr>
    <w:r>
      <w:rPr>
        <w:i/>
        <w:iCs/>
        <w:noProof/>
        <w:sz w:val="20"/>
        <w:szCs w:val="20"/>
      </w:rPr>
      <w:drawing>
        <wp:inline distT="0" distB="0" distL="0" distR="0" wp14:anchorId="227C6A0F" wp14:editId="7F668ED9">
          <wp:extent cx="2633980" cy="530225"/>
          <wp:effectExtent l="0" t="0" r="0" b="3175"/>
          <wp:docPr id="3" name="Picture 3" descr="Worcester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orcestershire County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530225"/>
                  </a:xfrm>
                  <a:prstGeom prst="rect">
                    <a:avLst/>
                  </a:prstGeom>
                  <a:noFill/>
                </pic:spPr>
              </pic:pic>
            </a:graphicData>
          </a:graphic>
        </wp:inline>
      </w:drawing>
    </w:r>
    <w:r w:rsidR="0028672A">
      <w:rPr>
        <w:i/>
        <w:iCs/>
        <w:sz w:val="20"/>
        <w:szCs w:val="20"/>
      </w:rPr>
      <w:t xml:space="preserve">                                      </w:t>
    </w:r>
    <w:r w:rsidR="0028672A">
      <w:rPr>
        <w:i/>
        <w:iCs/>
        <w:noProof/>
        <w:sz w:val="20"/>
        <w:szCs w:val="20"/>
      </w:rPr>
      <w:drawing>
        <wp:inline distT="0" distB="0" distL="0" distR="0" wp14:anchorId="0B3363D1" wp14:editId="61F0A3D1">
          <wp:extent cx="1137098" cy="612443"/>
          <wp:effectExtent l="0" t="0" r="6350" b="0"/>
          <wp:docPr id="6" name="Picture 6" descr="Now We're Talking Acting Together to Prevent Suic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ow We're Talking Acting Together to Prevent Suicid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664" cy="622443"/>
                  </a:xfrm>
                  <a:prstGeom prst="rect">
                    <a:avLst/>
                  </a:prstGeom>
                  <a:noFill/>
                </pic:spPr>
              </pic:pic>
            </a:graphicData>
          </a:graphic>
        </wp:inline>
      </w:drawing>
    </w:r>
  </w:p>
  <w:p w14:paraId="5A9B37F4" w14:textId="77777777" w:rsidR="00244F47" w:rsidRDefault="00244F47">
    <w:pPr>
      <w:pStyle w:val="Header"/>
      <w:rPr>
        <w:i/>
        <w:iCs/>
        <w:sz w:val="20"/>
        <w:szCs w:val="20"/>
      </w:rPr>
    </w:pPr>
  </w:p>
  <w:p w14:paraId="1080FBA9" w14:textId="25E84491" w:rsidR="00694560" w:rsidRDefault="00694560">
    <w:pPr>
      <w:pStyle w:val="Header"/>
    </w:pPr>
    <w:r>
      <w:rPr>
        <w:i/>
        <w:iCs/>
        <w:sz w:val="20"/>
        <w:szCs w:val="20"/>
      </w:rPr>
      <w:t>Policy Version 3, June 2022</w:t>
    </w:r>
    <w:r>
      <w:rPr>
        <w:rFonts w:ascii="Arial" w:hAnsi="Arial"/>
        <w:b/>
      </w:rPr>
      <w:t xml:space="preserve">. </w:t>
    </w:r>
    <w:r w:rsidRPr="0052157D">
      <w:rPr>
        <w:i/>
        <w:iCs/>
        <w:sz w:val="20"/>
        <w:szCs w:val="20"/>
      </w:rPr>
      <w:t>The content of this policy does not constitute legal advice and is provided for general guidance and information purposes only. Worcestershire County Council accepts no responsibility for any information contained</w:t>
    </w:r>
    <w:r w:rsidR="00B72A0F">
      <w:rPr>
        <w:i/>
        <w:iCs/>
        <w:sz w:val="20"/>
        <w:szCs w:val="20"/>
      </w:rPr>
      <w:t xml:space="preserve"> </w:t>
    </w:r>
    <w:r w:rsidRPr="0052157D">
      <w:rPr>
        <w:i/>
        <w:iCs/>
        <w:sz w:val="20"/>
        <w:szCs w:val="20"/>
      </w:rPr>
      <w:t>within this policy and disclaims and excludes any liability in respect of the contents or for</w:t>
    </w:r>
    <w:r w:rsidR="00B72A0F">
      <w:rPr>
        <w:i/>
        <w:iCs/>
        <w:sz w:val="20"/>
        <w:szCs w:val="20"/>
      </w:rPr>
      <w:t xml:space="preserve"> </w:t>
    </w:r>
    <w:r w:rsidRPr="0052157D">
      <w:rPr>
        <w:i/>
        <w:iCs/>
        <w:sz w:val="20"/>
        <w:szCs w:val="20"/>
      </w:rPr>
      <w:t>action taken based on this information.</w:t>
    </w:r>
    <w:r w:rsidRPr="0052157D">
      <w:rPr>
        <w:b/>
        <w:bCs/>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433"/>
    <w:multiLevelType w:val="multilevel"/>
    <w:tmpl w:val="317CB54E"/>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661DF1"/>
    <w:multiLevelType w:val="hybridMultilevel"/>
    <w:tmpl w:val="C4A0BA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D6EF3"/>
    <w:multiLevelType w:val="hybridMultilevel"/>
    <w:tmpl w:val="3A3EC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D7F21"/>
    <w:multiLevelType w:val="hybridMultilevel"/>
    <w:tmpl w:val="D754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C0683"/>
    <w:multiLevelType w:val="hybridMultilevel"/>
    <w:tmpl w:val="3276310A"/>
    <w:lvl w:ilvl="0" w:tplc="7C7C3B8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42F9C"/>
    <w:multiLevelType w:val="hybridMultilevel"/>
    <w:tmpl w:val="63CAA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346B"/>
    <w:multiLevelType w:val="hybridMultilevel"/>
    <w:tmpl w:val="63D69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B57A26"/>
    <w:multiLevelType w:val="hybridMultilevel"/>
    <w:tmpl w:val="0B3AF3B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170437F6"/>
    <w:multiLevelType w:val="hybridMultilevel"/>
    <w:tmpl w:val="175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887EF0"/>
    <w:multiLevelType w:val="hybridMultilevel"/>
    <w:tmpl w:val="373C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B3CB1"/>
    <w:multiLevelType w:val="hybridMultilevel"/>
    <w:tmpl w:val="19067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42556E"/>
    <w:multiLevelType w:val="hybridMultilevel"/>
    <w:tmpl w:val="5402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00C41"/>
    <w:multiLevelType w:val="hybridMultilevel"/>
    <w:tmpl w:val="800A7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7E34C3"/>
    <w:multiLevelType w:val="hybridMultilevel"/>
    <w:tmpl w:val="CF3E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800AD"/>
    <w:multiLevelType w:val="hybridMultilevel"/>
    <w:tmpl w:val="5A1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568B8"/>
    <w:multiLevelType w:val="multilevel"/>
    <w:tmpl w:val="2C1CAE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0F2E5B"/>
    <w:multiLevelType w:val="hybridMultilevel"/>
    <w:tmpl w:val="B2DC43A2"/>
    <w:lvl w:ilvl="0" w:tplc="D47E900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582EFD"/>
    <w:multiLevelType w:val="hybridMultilevel"/>
    <w:tmpl w:val="A790F1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00C25"/>
    <w:multiLevelType w:val="hybridMultilevel"/>
    <w:tmpl w:val="3AAE8AD8"/>
    <w:lvl w:ilvl="0" w:tplc="1CA2F49E">
      <w:start w:val="1"/>
      <w:numFmt w:val="lowerLetter"/>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2E4928"/>
    <w:multiLevelType w:val="hybridMultilevel"/>
    <w:tmpl w:val="9240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673D4"/>
    <w:multiLevelType w:val="hybridMultilevel"/>
    <w:tmpl w:val="C99E35B4"/>
    <w:lvl w:ilvl="0" w:tplc="8F8C8CD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A012A"/>
    <w:multiLevelType w:val="hybridMultilevel"/>
    <w:tmpl w:val="C27C9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136B0B"/>
    <w:multiLevelType w:val="hybridMultilevel"/>
    <w:tmpl w:val="45DE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F714F"/>
    <w:multiLevelType w:val="multilevel"/>
    <w:tmpl w:val="39B67E4C"/>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640266"/>
    <w:multiLevelType w:val="hybridMultilevel"/>
    <w:tmpl w:val="671A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84561"/>
    <w:multiLevelType w:val="hybridMultilevel"/>
    <w:tmpl w:val="B98C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B5E67"/>
    <w:multiLevelType w:val="hybridMultilevel"/>
    <w:tmpl w:val="5A8C3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A976E6"/>
    <w:multiLevelType w:val="multilevel"/>
    <w:tmpl w:val="59407A3E"/>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2252D2"/>
    <w:multiLevelType w:val="hybridMultilevel"/>
    <w:tmpl w:val="26F4A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2217B"/>
    <w:multiLevelType w:val="hybridMultilevel"/>
    <w:tmpl w:val="30C2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B6307"/>
    <w:multiLevelType w:val="hybridMultilevel"/>
    <w:tmpl w:val="49A8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B12D5"/>
    <w:multiLevelType w:val="hybridMultilevel"/>
    <w:tmpl w:val="3884B3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4530927"/>
    <w:multiLevelType w:val="multilevel"/>
    <w:tmpl w:val="83BAF8AA"/>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7E4281"/>
    <w:multiLevelType w:val="multilevel"/>
    <w:tmpl w:val="943EB748"/>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4E230B"/>
    <w:multiLevelType w:val="multilevel"/>
    <w:tmpl w:val="5746AB44"/>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087714"/>
    <w:multiLevelType w:val="hybridMultilevel"/>
    <w:tmpl w:val="A012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3599D"/>
    <w:multiLevelType w:val="multilevel"/>
    <w:tmpl w:val="91EC6EC0"/>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B10DD4"/>
    <w:multiLevelType w:val="hybridMultilevel"/>
    <w:tmpl w:val="4F90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B5AD1"/>
    <w:multiLevelType w:val="hybridMultilevel"/>
    <w:tmpl w:val="9294C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7CB91946"/>
    <w:multiLevelType w:val="hybridMultilevel"/>
    <w:tmpl w:val="F35A6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AF73C4"/>
    <w:multiLevelType w:val="hybridMultilevel"/>
    <w:tmpl w:val="6864359E"/>
    <w:lvl w:ilvl="0" w:tplc="0FC0B4E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F53847"/>
    <w:multiLevelType w:val="hybridMultilevel"/>
    <w:tmpl w:val="615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E1327"/>
    <w:multiLevelType w:val="hybridMultilevel"/>
    <w:tmpl w:val="E612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38"/>
  </w:num>
  <w:num w:numId="3">
    <w:abstractNumId w:val="2"/>
  </w:num>
  <w:num w:numId="4">
    <w:abstractNumId w:val="34"/>
  </w:num>
  <w:num w:numId="5">
    <w:abstractNumId w:val="16"/>
  </w:num>
  <w:num w:numId="6">
    <w:abstractNumId w:val="0"/>
  </w:num>
  <w:num w:numId="7">
    <w:abstractNumId w:val="24"/>
  </w:num>
  <w:num w:numId="8">
    <w:abstractNumId w:val="3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num>
  <w:num w:numId="12">
    <w:abstractNumId w:val="17"/>
  </w:num>
  <w:num w:numId="13">
    <w:abstractNumId w:val="6"/>
  </w:num>
  <w:num w:numId="14">
    <w:abstractNumId w:val="37"/>
  </w:num>
  <w:num w:numId="15">
    <w:abstractNumId w:val="33"/>
  </w:num>
  <w:num w:numId="16">
    <w:abstractNumId w:val="19"/>
  </w:num>
  <w:num w:numId="17">
    <w:abstractNumId w:val="15"/>
  </w:num>
  <w:num w:numId="18">
    <w:abstractNumId w:val="28"/>
  </w:num>
  <w:num w:numId="19">
    <w:abstractNumId w:val="5"/>
  </w:num>
  <w:num w:numId="20">
    <w:abstractNumId w:val="7"/>
  </w:num>
  <w:num w:numId="21">
    <w:abstractNumId w:val="40"/>
  </w:num>
  <w:num w:numId="22">
    <w:abstractNumId w:val="27"/>
  </w:num>
  <w:num w:numId="23">
    <w:abstractNumId w:val="8"/>
  </w:num>
  <w:num w:numId="24">
    <w:abstractNumId w:val="13"/>
  </w:num>
  <w:num w:numId="25">
    <w:abstractNumId w:val="11"/>
  </w:num>
  <w:num w:numId="26">
    <w:abstractNumId w:val="32"/>
  </w:num>
  <w:num w:numId="27">
    <w:abstractNumId w:val="10"/>
  </w:num>
  <w:num w:numId="28">
    <w:abstractNumId w:val="36"/>
  </w:num>
  <w:num w:numId="29">
    <w:abstractNumId w:val="9"/>
  </w:num>
  <w:num w:numId="30">
    <w:abstractNumId w:val="22"/>
  </w:num>
  <w:num w:numId="31">
    <w:abstractNumId w:val="23"/>
  </w:num>
  <w:num w:numId="32">
    <w:abstractNumId w:val="31"/>
  </w:num>
  <w:num w:numId="33">
    <w:abstractNumId w:val="20"/>
  </w:num>
  <w:num w:numId="34">
    <w:abstractNumId w:val="26"/>
  </w:num>
  <w:num w:numId="35">
    <w:abstractNumId w:val="12"/>
  </w:num>
  <w:num w:numId="36">
    <w:abstractNumId w:val="35"/>
  </w:num>
  <w:num w:numId="37">
    <w:abstractNumId w:val="18"/>
  </w:num>
  <w:num w:numId="38">
    <w:abstractNumId w:val="41"/>
  </w:num>
  <w:num w:numId="39">
    <w:abstractNumId w:val="4"/>
  </w:num>
  <w:num w:numId="40">
    <w:abstractNumId w:val="25"/>
  </w:num>
  <w:num w:numId="41">
    <w:abstractNumId w:val="42"/>
  </w:num>
  <w:num w:numId="42">
    <w:abstractNumId w:val="3"/>
  </w:num>
  <w:num w:numId="43">
    <w:abstractNumId w:val="30"/>
  </w:num>
  <w:num w:numId="4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92"/>
    <w:rsid w:val="00001878"/>
    <w:rsid w:val="00005497"/>
    <w:rsid w:val="000057A9"/>
    <w:rsid w:val="0000584A"/>
    <w:rsid w:val="0000643D"/>
    <w:rsid w:val="000066D5"/>
    <w:rsid w:val="00007B5E"/>
    <w:rsid w:val="000119DF"/>
    <w:rsid w:val="00011A12"/>
    <w:rsid w:val="00011B38"/>
    <w:rsid w:val="000150D9"/>
    <w:rsid w:val="00015261"/>
    <w:rsid w:val="0001763C"/>
    <w:rsid w:val="000214B1"/>
    <w:rsid w:val="000215A1"/>
    <w:rsid w:val="000218AC"/>
    <w:rsid w:val="00022584"/>
    <w:rsid w:val="000266E7"/>
    <w:rsid w:val="00026CE9"/>
    <w:rsid w:val="00030031"/>
    <w:rsid w:val="000300C2"/>
    <w:rsid w:val="0003290A"/>
    <w:rsid w:val="00033014"/>
    <w:rsid w:val="00033E24"/>
    <w:rsid w:val="00037A33"/>
    <w:rsid w:val="00042315"/>
    <w:rsid w:val="00042676"/>
    <w:rsid w:val="0004339E"/>
    <w:rsid w:val="00044E6C"/>
    <w:rsid w:val="000516D1"/>
    <w:rsid w:val="00051ED8"/>
    <w:rsid w:val="00052629"/>
    <w:rsid w:val="00052D00"/>
    <w:rsid w:val="0005307E"/>
    <w:rsid w:val="000533F2"/>
    <w:rsid w:val="00053779"/>
    <w:rsid w:val="0005668E"/>
    <w:rsid w:val="0006020B"/>
    <w:rsid w:val="000603DC"/>
    <w:rsid w:val="00061F4D"/>
    <w:rsid w:val="00062838"/>
    <w:rsid w:val="00063EC3"/>
    <w:rsid w:val="000676E6"/>
    <w:rsid w:val="00067A9D"/>
    <w:rsid w:val="0007145C"/>
    <w:rsid w:val="00073295"/>
    <w:rsid w:val="00073625"/>
    <w:rsid w:val="000750C5"/>
    <w:rsid w:val="00075426"/>
    <w:rsid w:val="00075D54"/>
    <w:rsid w:val="00077F35"/>
    <w:rsid w:val="00082B7C"/>
    <w:rsid w:val="000834DB"/>
    <w:rsid w:val="000845E3"/>
    <w:rsid w:val="000875D0"/>
    <w:rsid w:val="00087BD3"/>
    <w:rsid w:val="00092CF5"/>
    <w:rsid w:val="0009328D"/>
    <w:rsid w:val="000970ED"/>
    <w:rsid w:val="00097F87"/>
    <w:rsid w:val="000A1CC2"/>
    <w:rsid w:val="000A2A67"/>
    <w:rsid w:val="000A3584"/>
    <w:rsid w:val="000A4041"/>
    <w:rsid w:val="000A6ED2"/>
    <w:rsid w:val="000A6F71"/>
    <w:rsid w:val="000B22F4"/>
    <w:rsid w:val="000B30C3"/>
    <w:rsid w:val="000B3E87"/>
    <w:rsid w:val="000B4237"/>
    <w:rsid w:val="000B4ACD"/>
    <w:rsid w:val="000B4FC5"/>
    <w:rsid w:val="000B5D38"/>
    <w:rsid w:val="000B6C52"/>
    <w:rsid w:val="000B7BB3"/>
    <w:rsid w:val="000C1A55"/>
    <w:rsid w:val="000C261F"/>
    <w:rsid w:val="000C3DEA"/>
    <w:rsid w:val="000D3670"/>
    <w:rsid w:val="000D6A3F"/>
    <w:rsid w:val="000E1011"/>
    <w:rsid w:val="000E264B"/>
    <w:rsid w:val="000E6576"/>
    <w:rsid w:val="000E7253"/>
    <w:rsid w:val="000F0034"/>
    <w:rsid w:val="000F0B7E"/>
    <w:rsid w:val="000F12B2"/>
    <w:rsid w:val="000F377A"/>
    <w:rsid w:val="000F3941"/>
    <w:rsid w:val="001004A8"/>
    <w:rsid w:val="00104342"/>
    <w:rsid w:val="00106844"/>
    <w:rsid w:val="0010730F"/>
    <w:rsid w:val="00107953"/>
    <w:rsid w:val="00116682"/>
    <w:rsid w:val="0012100A"/>
    <w:rsid w:val="00121E72"/>
    <w:rsid w:val="00122766"/>
    <w:rsid w:val="00123278"/>
    <w:rsid w:val="00123950"/>
    <w:rsid w:val="001251C7"/>
    <w:rsid w:val="001257C0"/>
    <w:rsid w:val="00127298"/>
    <w:rsid w:val="001279DC"/>
    <w:rsid w:val="00127B39"/>
    <w:rsid w:val="00132245"/>
    <w:rsid w:val="00132DE9"/>
    <w:rsid w:val="001330A1"/>
    <w:rsid w:val="00137B78"/>
    <w:rsid w:val="001421E6"/>
    <w:rsid w:val="001438CB"/>
    <w:rsid w:val="00143AF1"/>
    <w:rsid w:val="00150E58"/>
    <w:rsid w:val="0015123F"/>
    <w:rsid w:val="00152806"/>
    <w:rsid w:val="00161C81"/>
    <w:rsid w:val="001669AC"/>
    <w:rsid w:val="00166A38"/>
    <w:rsid w:val="00166B41"/>
    <w:rsid w:val="0016754C"/>
    <w:rsid w:val="00171848"/>
    <w:rsid w:val="0017296C"/>
    <w:rsid w:val="00172A0E"/>
    <w:rsid w:val="0017344F"/>
    <w:rsid w:val="0017562D"/>
    <w:rsid w:val="001805C7"/>
    <w:rsid w:val="001819B6"/>
    <w:rsid w:val="001832B7"/>
    <w:rsid w:val="00184B76"/>
    <w:rsid w:val="00193DC5"/>
    <w:rsid w:val="001A28AD"/>
    <w:rsid w:val="001A4B05"/>
    <w:rsid w:val="001B2698"/>
    <w:rsid w:val="001B3FE7"/>
    <w:rsid w:val="001C00EF"/>
    <w:rsid w:val="001C147C"/>
    <w:rsid w:val="001C6833"/>
    <w:rsid w:val="001D1695"/>
    <w:rsid w:val="001D4614"/>
    <w:rsid w:val="001D6506"/>
    <w:rsid w:val="001D69C6"/>
    <w:rsid w:val="001D7CDE"/>
    <w:rsid w:val="001D7DC8"/>
    <w:rsid w:val="001E0685"/>
    <w:rsid w:val="001E102F"/>
    <w:rsid w:val="001E16FC"/>
    <w:rsid w:val="001E2DA3"/>
    <w:rsid w:val="001E3D0F"/>
    <w:rsid w:val="001E76F6"/>
    <w:rsid w:val="001E7BEB"/>
    <w:rsid w:val="001F0A84"/>
    <w:rsid w:val="001F0A95"/>
    <w:rsid w:val="001F3416"/>
    <w:rsid w:val="001F7550"/>
    <w:rsid w:val="00201BF8"/>
    <w:rsid w:val="00204756"/>
    <w:rsid w:val="0020712C"/>
    <w:rsid w:val="00207201"/>
    <w:rsid w:val="002073CE"/>
    <w:rsid w:val="00207BFB"/>
    <w:rsid w:val="00207F31"/>
    <w:rsid w:val="00211494"/>
    <w:rsid w:val="002139A5"/>
    <w:rsid w:val="00213E03"/>
    <w:rsid w:val="0022267D"/>
    <w:rsid w:val="002236E9"/>
    <w:rsid w:val="00223A12"/>
    <w:rsid w:val="002249E9"/>
    <w:rsid w:val="00226E81"/>
    <w:rsid w:val="00227247"/>
    <w:rsid w:val="00235BD8"/>
    <w:rsid w:val="002360BE"/>
    <w:rsid w:val="00236803"/>
    <w:rsid w:val="00236E04"/>
    <w:rsid w:val="0024244A"/>
    <w:rsid w:val="00242FA8"/>
    <w:rsid w:val="0024480F"/>
    <w:rsid w:val="00244F47"/>
    <w:rsid w:val="00245327"/>
    <w:rsid w:val="00246CF6"/>
    <w:rsid w:val="00252617"/>
    <w:rsid w:val="00252D74"/>
    <w:rsid w:val="0025634B"/>
    <w:rsid w:val="002606A7"/>
    <w:rsid w:val="002625D4"/>
    <w:rsid w:val="00262F06"/>
    <w:rsid w:val="00264052"/>
    <w:rsid w:val="002649E7"/>
    <w:rsid w:val="00265274"/>
    <w:rsid w:val="00270AA2"/>
    <w:rsid w:val="00272B79"/>
    <w:rsid w:val="00272D66"/>
    <w:rsid w:val="00273399"/>
    <w:rsid w:val="00274E98"/>
    <w:rsid w:val="00276C38"/>
    <w:rsid w:val="00282399"/>
    <w:rsid w:val="00282DAC"/>
    <w:rsid w:val="002845F4"/>
    <w:rsid w:val="00284933"/>
    <w:rsid w:val="002854BE"/>
    <w:rsid w:val="00285BFB"/>
    <w:rsid w:val="0028672A"/>
    <w:rsid w:val="002867D5"/>
    <w:rsid w:val="00286B60"/>
    <w:rsid w:val="00286FB4"/>
    <w:rsid w:val="00287DA2"/>
    <w:rsid w:val="00287E49"/>
    <w:rsid w:val="002935EC"/>
    <w:rsid w:val="00293D77"/>
    <w:rsid w:val="00296F3D"/>
    <w:rsid w:val="002A233D"/>
    <w:rsid w:val="002A320B"/>
    <w:rsid w:val="002B077D"/>
    <w:rsid w:val="002B2229"/>
    <w:rsid w:val="002B65A0"/>
    <w:rsid w:val="002C1482"/>
    <w:rsid w:val="002C2328"/>
    <w:rsid w:val="002C336D"/>
    <w:rsid w:val="002D2D06"/>
    <w:rsid w:val="002D6536"/>
    <w:rsid w:val="002E0A2C"/>
    <w:rsid w:val="002E0A65"/>
    <w:rsid w:val="002E161B"/>
    <w:rsid w:val="002E1B0B"/>
    <w:rsid w:val="002E1BB1"/>
    <w:rsid w:val="002E32CD"/>
    <w:rsid w:val="002E407F"/>
    <w:rsid w:val="002E4E17"/>
    <w:rsid w:val="002E64F4"/>
    <w:rsid w:val="002F3C14"/>
    <w:rsid w:val="002F603B"/>
    <w:rsid w:val="00301239"/>
    <w:rsid w:val="00304C29"/>
    <w:rsid w:val="0031002E"/>
    <w:rsid w:val="0031081F"/>
    <w:rsid w:val="00310D03"/>
    <w:rsid w:val="00310E38"/>
    <w:rsid w:val="0031198E"/>
    <w:rsid w:val="003143F0"/>
    <w:rsid w:val="00315DF0"/>
    <w:rsid w:val="003166D0"/>
    <w:rsid w:val="0031790C"/>
    <w:rsid w:val="00322290"/>
    <w:rsid w:val="00324980"/>
    <w:rsid w:val="00325296"/>
    <w:rsid w:val="0033122E"/>
    <w:rsid w:val="003351A1"/>
    <w:rsid w:val="00344987"/>
    <w:rsid w:val="0034577B"/>
    <w:rsid w:val="00345831"/>
    <w:rsid w:val="003468DB"/>
    <w:rsid w:val="00347F58"/>
    <w:rsid w:val="003502C2"/>
    <w:rsid w:val="003510EE"/>
    <w:rsid w:val="00351E30"/>
    <w:rsid w:val="003521AD"/>
    <w:rsid w:val="003539E7"/>
    <w:rsid w:val="00353A92"/>
    <w:rsid w:val="00355EA1"/>
    <w:rsid w:val="0035624E"/>
    <w:rsid w:val="00361DC3"/>
    <w:rsid w:val="00361E1E"/>
    <w:rsid w:val="003628EF"/>
    <w:rsid w:val="00363CC3"/>
    <w:rsid w:val="003653F6"/>
    <w:rsid w:val="003661F5"/>
    <w:rsid w:val="0037024F"/>
    <w:rsid w:val="00372C22"/>
    <w:rsid w:val="0037385C"/>
    <w:rsid w:val="00375AD6"/>
    <w:rsid w:val="00382283"/>
    <w:rsid w:val="0038498C"/>
    <w:rsid w:val="0038524A"/>
    <w:rsid w:val="0039001E"/>
    <w:rsid w:val="003911F9"/>
    <w:rsid w:val="00394AFB"/>
    <w:rsid w:val="003966C3"/>
    <w:rsid w:val="003A226D"/>
    <w:rsid w:val="003A4498"/>
    <w:rsid w:val="003A5023"/>
    <w:rsid w:val="003A5E52"/>
    <w:rsid w:val="003B26A5"/>
    <w:rsid w:val="003B3F1B"/>
    <w:rsid w:val="003B5AA9"/>
    <w:rsid w:val="003B67E7"/>
    <w:rsid w:val="003B746E"/>
    <w:rsid w:val="003C0859"/>
    <w:rsid w:val="003C0CB4"/>
    <w:rsid w:val="003C5215"/>
    <w:rsid w:val="003C648A"/>
    <w:rsid w:val="003C7FB2"/>
    <w:rsid w:val="003D0A08"/>
    <w:rsid w:val="003D21AA"/>
    <w:rsid w:val="003D23FE"/>
    <w:rsid w:val="003D549D"/>
    <w:rsid w:val="003E3DC4"/>
    <w:rsid w:val="003E3EF2"/>
    <w:rsid w:val="003E54F7"/>
    <w:rsid w:val="003E5762"/>
    <w:rsid w:val="003E72B3"/>
    <w:rsid w:val="003E74D9"/>
    <w:rsid w:val="003F3923"/>
    <w:rsid w:val="003F713C"/>
    <w:rsid w:val="00402124"/>
    <w:rsid w:val="0040604F"/>
    <w:rsid w:val="00407B60"/>
    <w:rsid w:val="00412054"/>
    <w:rsid w:val="0041485D"/>
    <w:rsid w:val="004160CA"/>
    <w:rsid w:val="004167C1"/>
    <w:rsid w:val="00417077"/>
    <w:rsid w:val="004171BD"/>
    <w:rsid w:val="004274A2"/>
    <w:rsid w:val="00427ED2"/>
    <w:rsid w:val="0043019E"/>
    <w:rsid w:val="00431720"/>
    <w:rsid w:val="00436767"/>
    <w:rsid w:val="00441A70"/>
    <w:rsid w:val="00441C15"/>
    <w:rsid w:val="0044382E"/>
    <w:rsid w:val="004453F2"/>
    <w:rsid w:val="00445D05"/>
    <w:rsid w:val="004473F8"/>
    <w:rsid w:val="004513A4"/>
    <w:rsid w:val="00452888"/>
    <w:rsid w:val="004539BE"/>
    <w:rsid w:val="0045614C"/>
    <w:rsid w:val="00463D9E"/>
    <w:rsid w:val="0046682E"/>
    <w:rsid w:val="00472155"/>
    <w:rsid w:val="00472F00"/>
    <w:rsid w:val="004768B1"/>
    <w:rsid w:val="00480FFE"/>
    <w:rsid w:val="00481CB3"/>
    <w:rsid w:val="00482067"/>
    <w:rsid w:val="00482969"/>
    <w:rsid w:val="00486874"/>
    <w:rsid w:val="00487830"/>
    <w:rsid w:val="00490C81"/>
    <w:rsid w:val="00490DF7"/>
    <w:rsid w:val="0049317A"/>
    <w:rsid w:val="00493954"/>
    <w:rsid w:val="004959E6"/>
    <w:rsid w:val="00497EA3"/>
    <w:rsid w:val="004A0D21"/>
    <w:rsid w:val="004A152A"/>
    <w:rsid w:val="004A3161"/>
    <w:rsid w:val="004A330D"/>
    <w:rsid w:val="004A39C2"/>
    <w:rsid w:val="004A3E69"/>
    <w:rsid w:val="004A662B"/>
    <w:rsid w:val="004B1F14"/>
    <w:rsid w:val="004B5465"/>
    <w:rsid w:val="004B61EC"/>
    <w:rsid w:val="004B7617"/>
    <w:rsid w:val="004B7642"/>
    <w:rsid w:val="004C029D"/>
    <w:rsid w:val="004C151D"/>
    <w:rsid w:val="004C623C"/>
    <w:rsid w:val="004C6CBE"/>
    <w:rsid w:val="004C6E0B"/>
    <w:rsid w:val="004D2DB2"/>
    <w:rsid w:val="004D44F4"/>
    <w:rsid w:val="004D4828"/>
    <w:rsid w:val="004D570E"/>
    <w:rsid w:val="004D5DDB"/>
    <w:rsid w:val="004D7DB9"/>
    <w:rsid w:val="004E077D"/>
    <w:rsid w:val="004E5814"/>
    <w:rsid w:val="004E7C81"/>
    <w:rsid w:val="004F14AA"/>
    <w:rsid w:val="004F2A4A"/>
    <w:rsid w:val="004F3516"/>
    <w:rsid w:val="005008BF"/>
    <w:rsid w:val="005052B5"/>
    <w:rsid w:val="00510E4D"/>
    <w:rsid w:val="005115A4"/>
    <w:rsid w:val="00512213"/>
    <w:rsid w:val="0051223A"/>
    <w:rsid w:val="00521301"/>
    <w:rsid w:val="0052157D"/>
    <w:rsid w:val="0052291B"/>
    <w:rsid w:val="00523281"/>
    <w:rsid w:val="00523ECA"/>
    <w:rsid w:val="00525787"/>
    <w:rsid w:val="0052619F"/>
    <w:rsid w:val="0052699F"/>
    <w:rsid w:val="0053372A"/>
    <w:rsid w:val="0053585D"/>
    <w:rsid w:val="005407F7"/>
    <w:rsid w:val="00544FE9"/>
    <w:rsid w:val="00545301"/>
    <w:rsid w:val="00551AC9"/>
    <w:rsid w:val="00555F6E"/>
    <w:rsid w:val="00557517"/>
    <w:rsid w:val="005576E4"/>
    <w:rsid w:val="00557F8A"/>
    <w:rsid w:val="005614CD"/>
    <w:rsid w:val="00563E56"/>
    <w:rsid w:val="005647AE"/>
    <w:rsid w:val="00564BEF"/>
    <w:rsid w:val="0056554B"/>
    <w:rsid w:val="00566E10"/>
    <w:rsid w:val="00567ADF"/>
    <w:rsid w:val="00567F07"/>
    <w:rsid w:val="00570657"/>
    <w:rsid w:val="0058054E"/>
    <w:rsid w:val="005836AF"/>
    <w:rsid w:val="005846DA"/>
    <w:rsid w:val="00587727"/>
    <w:rsid w:val="0059129C"/>
    <w:rsid w:val="00592C6E"/>
    <w:rsid w:val="00596EB3"/>
    <w:rsid w:val="0059729A"/>
    <w:rsid w:val="005A16C0"/>
    <w:rsid w:val="005A317E"/>
    <w:rsid w:val="005A5DF0"/>
    <w:rsid w:val="005A7996"/>
    <w:rsid w:val="005B150F"/>
    <w:rsid w:val="005B259F"/>
    <w:rsid w:val="005B4667"/>
    <w:rsid w:val="005B681D"/>
    <w:rsid w:val="005C25D4"/>
    <w:rsid w:val="005C33B7"/>
    <w:rsid w:val="005C4070"/>
    <w:rsid w:val="005D0CAD"/>
    <w:rsid w:val="005D12DB"/>
    <w:rsid w:val="005D300E"/>
    <w:rsid w:val="005D37F0"/>
    <w:rsid w:val="005D4B6C"/>
    <w:rsid w:val="005E357F"/>
    <w:rsid w:val="005E6A78"/>
    <w:rsid w:val="005F0B65"/>
    <w:rsid w:val="005F777E"/>
    <w:rsid w:val="00600214"/>
    <w:rsid w:val="00600EBA"/>
    <w:rsid w:val="00605602"/>
    <w:rsid w:val="00606D3F"/>
    <w:rsid w:val="0060725C"/>
    <w:rsid w:val="006072A9"/>
    <w:rsid w:val="00610464"/>
    <w:rsid w:val="0061048E"/>
    <w:rsid w:val="00610DB2"/>
    <w:rsid w:val="0061241F"/>
    <w:rsid w:val="0061355A"/>
    <w:rsid w:val="00613B45"/>
    <w:rsid w:val="0061415B"/>
    <w:rsid w:val="00615738"/>
    <w:rsid w:val="00616017"/>
    <w:rsid w:val="0061653A"/>
    <w:rsid w:val="006202BF"/>
    <w:rsid w:val="00621FF3"/>
    <w:rsid w:val="00623BF6"/>
    <w:rsid w:val="0062477E"/>
    <w:rsid w:val="00630146"/>
    <w:rsid w:val="006301EA"/>
    <w:rsid w:val="00630279"/>
    <w:rsid w:val="006305F9"/>
    <w:rsid w:val="0063068F"/>
    <w:rsid w:val="006369C2"/>
    <w:rsid w:val="00640F71"/>
    <w:rsid w:val="006426A7"/>
    <w:rsid w:val="00643D2F"/>
    <w:rsid w:val="00646C5C"/>
    <w:rsid w:val="00650269"/>
    <w:rsid w:val="00652431"/>
    <w:rsid w:val="00652BE3"/>
    <w:rsid w:val="006550BA"/>
    <w:rsid w:val="00657C48"/>
    <w:rsid w:val="006629B7"/>
    <w:rsid w:val="00663422"/>
    <w:rsid w:val="00663620"/>
    <w:rsid w:val="00666535"/>
    <w:rsid w:val="00666E64"/>
    <w:rsid w:val="00670003"/>
    <w:rsid w:val="00670AD6"/>
    <w:rsid w:val="006752C3"/>
    <w:rsid w:val="00675C37"/>
    <w:rsid w:val="00681B2F"/>
    <w:rsid w:val="00685599"/>
    <w:rsid w:val="006876E5"/>
    <w:rsid w:val="00687E85"/>
    <w:rsid w:val="006909D2"/>
    <w:rsid w:val="006920D9"/>
    <w:rsid w:val="00694560"/>
    <w:rsid w:val="006967E4"/>
    <w:rsid w:val="006971B3"/>
    <w:rsid w:val="00697598"/>
    <w:rsid w:val="0069761C"/>
    <w:rsid w:val="006B0C35"/>
    <w:rsid w:val="006B4095"/>
    <w:rsid w:val="006B551C"/>
    <w:rsid w:val="006B78A7"/>
    <w:rsid w:val="006C1816"/>
    <w:rsid w:val="006C312F"/>
    <w:rsid w:val="006C3A2D"/>
    <w:rsid w:val="006C65E7"/>
    <w:rsid w:val="006C7F87"/>
    <w:rsid w:val="006D2164"/>
    <w:rsid w:val="006D3A6E"/>
    <w:rsid w:val="006D5959"/>
    <w:rsid w:val="006E027F"/>
    <w:rsid w:val="006E1E30"/>
    <w:rsid w:val="006F41C7"/>
    <w:rsid w:val="006F7A2D"/>
    <w:rsid w:val="006F7EF4"/>
    <w:rsid w:val="007002A9"/>
    <w:rsid w:val="0070199C"/>
    <w:rsid w:val="00703EBE"/>
    <w:rsid w:val="007054FA"/>
    <w:rsid w:val="00705EF9"/>
    <w:rsid w:val="007060DA"/>
    <w:rsid w:val="0070732E"/>
    <w:rsid w:val="00707398"/>
    <w:rsid w:val="00710CF3"/>
    <w:rsid w:val="00710FED"/>
    <w:rsid w:val="00711A29"/>
    <w:rsid w:val="007132E0"/>
    <w:rsid w:val="00715AA8"/>
    <w:rsid w:val="007161DB"/>
    <w:rsid w:val="00720B6C"/>
    <w:rsid w:val="007249A2"/>
    <w:rsid w:val="00730D33"/>
    <w:rsid w:val="007363B0"/>
    <w:rsid w:val="00736A48"/>
    <w:rsid w:val="00737909"/>
    <w:rsid w:val="00737A70"/>
    <w:rsid w:val="00740027"/>
    <w:rsid w:val="00740CD3"/>
    <w:rsid w:val="00741320"/>
    <w:rsid w:val="0075094C"/>
    <w:rsid w:val="00752125"/>
    <w:rsid w:val="00752724"/>
    <w:rsid w:val="007528C1"/>
    <w:rsid w:val="007540FE"/>
    <w:rsid w:val="007546C3"/>
    <w:rsid w:val="007617E3"/>
    <w:rsid w:val="007627C6"/>
    <w:rsid w:val="0076403F"/>
    <w:rsid w:val="00764B1B"/>
    <w:rsid w:val="007715ED"/>
    <w:rsid w:val="00774D6B"/>
    <w:rsid w:val="00782D28"/>
    <w:rsid w:val="00785F35"/>
    <w:rsid w:val="00787052"/>
    <w:rsid w:val="00790A3A"/>
    <w:rsid w:val="00790BEC"/>
    <w:rsid w:val="00791F1E"/>
    <w:rsid w:val="0079283E"/>
    <w:rsid w:val="00795EE6"/>
    <w:rsid w:val="007971EA"/>
    <w:rsid w:val="007A1088"/>
    <w:rsid w:val="007A12AE"/>
    <w:rsid w:val="007A191E"/>
    <w:rsid w:val="007A2777"/>
    <w:rsid w:val="007A446C"/>
    <w:rsid w:val="007A474E"/>
    <w:rsid w:val="007A4A2D"/>
    <w:rsid w:val="007B1BA1"/>
    <w:rsid w:val="007B216D"/>
    <w:rsid w:val="007B4AB0"/>
    <w:rsid w:val="007C04A2"/>
    <w:rsid w:val="007C36D3"/>
    <w:rsid w:val="007C4092"/>
    <w:rsid w:val="007C4A7C"/>
    <w:rsid w:val="007C5153"/>
    <w:rsid w:val="007C7B31"/>
    <w:rsid w:val="007C7B98"/>
    <w:rsid w:val="007C7F77"/>
    <w:rsid w:val="007D0A3B"/>
    <w:rsid w:val="007D0B79"/>
    <w:rsid w:val="007E71AF"/>
    <w:rsid w:val="007E77FB"/>
    <w:rsid w:val="007E7B5B"/>
    <w:rsid w:val="007E7BA8"/>
    <w:rsid w:val="007F1D36"/>
    <w:rsid w:val="007F5F6D"/>
    <w:rsid w:val="007F688D"/>
    <w:rsid w:val="00802485"/>
    <w:rsid w:val="00805A6E"/>
    <w:rsid w:val="008071E2"/>
    <w:rsid w:val="00810137"/>
    <w:rsid w:val="008114DC"/>
    <w:rsid w:val="008114E4"/>
    <w:rsid w:val="00812F35"/>
    <w:rsid w:val="008136CC"/>
    <w:rsid w:val="00816A84"/>
    <w:rsid w:val="0082180D"/>
    <w:rsid w:val="008235F9"/>
    <w:rsid w:val="008273EE"/>
    <w:rsid w:val="008278FD"/>
    <w:rsid w:val="0082797E"/>
    <w:rsid w:val="00830278"/>
    <w:rsid w:val="00831DC5"/>
    <w:rsid w:val="0083419D"/>
    <w:rsid w:val="00836FE4"/>
    <w:rsid w:val="008401DB"/>
    <w:rsid w:val="00843328"/>
    <w:rsid w:val="008444CC"/>
    <w:rsid w:val="008463CA"/>
    <w:rsid w:val="00851D14"/>
    <w:rsid w:val="0085337F"/>
    <w:rsid w:val="00853FC4"/>
    <w:rsid w:val="008545A0"/>
    <w:rsid w:val="008556E2"/>
    <w:rsid w:val="008558AD"/>
    <w:rsid w:val="00861244"/>
    <w:rsid w:val="00861CDF"/>
    <w:rsid w:val="00861EA5"/>
    <w:rsid w:val="00863718"/>
    <w:rsid w:val="00864204"/>
    <w:rsid w:val="00864E3B"/>
    <w:rsid w:val="00872BB7"/>
    <w:rsid w:val="00872D31"/>
    <w:rsid w:val="00873B7F"/>
    <w:rsid w:val="008777F7"/>
    <w:rsid w:val="00877B9D"/>
    <w:rsid w:val="008807B1"/>
    <w:rsid w:val="0088096E"/>
    <w:rsid w:val="008831EE"/>
    <w:rsid w:val="00884C92"/>
    <w:rsid w:val="008860D7"/>
    <w:rsid w:val="008871F8"/>
    <w:rsid w:val="008907D9"/>
    <w:rsid w:val="0089284F"/>
    <w:rsid w:val="008929DC"/>
    <w:rsid w:val="008937A3"/>
    <w:rsid w:val="00893EC1"/>
    <w:rsid w:val="00893F58"/>
    <w:rsid w:val="00894707"/>
    <w:rsid w:val="00897FBC"/>
    <w:rsid w:val="008A27BD"/>
    <w:rsid w:val="008A2861"/>
    <w:rsid w:val="008A28CD"/>
    <w:rsid w:val="008A528E"/>
    <w:rsid w:val="008B048B"/>
    <w:rsid w:val="008B283A"/>
    <w:rsid w:val="008B5CF5"/>
    <w:rsid w:val="008B70E9"/>
    <w:rsid w:val="008B743B"/>
    <w:rsid w:val="008C1B53"/>
    <w:rsid w:val="008C250D"/>
    <w:rsid w:val="008C5681"/>
    <w:rsid w:val="008C794E"/>
    <w:rsid w:val="008D2CD0"/>
    <w:rsid w:val="008D3292"/>
    <w:rsid w:val="008D5196"/>
    <w:rsid w:val="008D583A"/>
    <w:rsid w:val="008D68BF"/>
    <w:rsid w:val="008E7450"/>
    <w:rsid w:val="008F0626"/>
    <w:rsid w:val="008F5E2C"/>
    <w:rsid w:val="008F7A81"/>
    <w:rsid w:val="00902FC3"/>
    <w:rsid w:val="00905A02"/>
    <w:rsid w:val="00911A93"/>
    <w:rsid w:val="00911B74"/>
    <w:rsid w:val="009137C4"/>
    <w:rsid w:val="00913939"/>
    <w:rsid w:val="00915892"/>
    <w:rsid w:val="00916898"/>
    <w:rsid w:val="0092008F"/>
    <w:rsid w:val="00920ED7"/>
    <w:rsid w:val="0092178A"/>
    <w:rsid w:val="00922667"/>
    <w:rsid w:val="00922E87"/>
    <w:rsid w:val="009266B5"/>
    <w:rsid w:val="00927D78"/>
    <w:rsid w:val="009308B8"/>
    <w:rsid w:val="009328CA"/>
    <w:rsid w:val="00932EB7"/>
    <w:rsid w:val="0093319B"/>
    <w:rsid w:val="00936ABD"/>
    <w:rsid w:val="009414F7"/>
    <w:rsid w:val="00941829"/>
    <w:rsid w:val="00942987"/>
    <w:rsid w:val="00946E8D"/>
    <w:rsid w:val="00952C42"/>
    <w:rsid w:val="009533BE"/>
    <w:rsid w:val="00953E66"/>
    <w:rsid w:val="00954005"/>
    <w:rsid w:val="00960843"/>
    <w:rsid w:val="009613AC"/>
    <w:rsid w:val="00962615"/>
    <w:rsid w:val="00963C7F"/>
    <w:rsid w:val="00966542"/>
    <w:rsid w:val="00970911"/>
    <w:rsid w:val="009736E3"/>
    <w:rsid w:val="00974695"/>
    <w:rsid w:val="00974CE3"/>
    <w:rsid w:val="00977A2B"/>
    <w:rsid w:val="00977FE6"/>
    <w:rsid w:val="00981079"/>
    <w:rsid w:val="00983F74"/>
    <w:rsid w:val="00986F1C"/>
    <w:rsid w:val="00990923"/>
    <w:rsid w:val="00992E09"/>
    <w:rsid w:val="00993109"/>
    <w:rsid w:val="00996139"/>
    <w:rsid w:val="009A1491"/>
    <w:rsid w:val="009A276A"/>
    <w:rsid w:val="009A60AC"/>
    <w:rsid w:val="009B0EFE"/>
    <w:rsid w:val="009B56B7"/>
    <w:rsid w:val="009B5C5F"/>
    <w:rsid w:val="009B6BFE"/>
    <w:rsid w:val="009B7EAD"/>
    <w:rsid w:val="009C3C40"/>
    <w:rsid w:val="009D0F64"/>
    <w:rsid w:val="009D2A48"/>
    <w:rsid w:val="009D516B"/>
    <w:rsid w:val="009D569C"/>
    <w:rsid w:val="009D759E"/>
    <w:rsid w:val="009D7D07"/>
    <w:rsid w:val="009D7F9B"/>
    <w:rsid w:val="009E16D5"/>
    <w:rsid w:val="009E240F"/>
    <w:rsid w:val="009E249C"/>
    <w:rsid w:val="009E2D24"/>
    <w:rsid w:val="009E559C"/>
    <w:rsid w:val="009E5AD6"/>
    <w:rsid w:val="009E5DAB"/>
    <w:rsid w:val="009F1850"/>
    <w:rsid w:val="009F227C"/>
    <w:rsid w:val="009F2A1B"/>
    <w:rsid w:val="00A02F38"/>
    <w:rsid w:val="00A048CB"/>
    <w:rsid w:val="00A07DC0"/>
    <w:rsid w:val="00A11BBD"/>
    <w:rsid w:val="00A140F2"/>
    <w:rsid w:val="00A16875"/>
    <w:rsid w:val="00A214CC"/>
    <w:rsid w:val="00A25281"/>
    <w:rsid w:val="00A25AE6"/>
    <w:rsid w:val="00A2655A"/>
    <w:rsid w:val="00A32C2C"/>
    <w:rsid w:val="00A36254"/>
    <w:rsid w:val="00A36819"/>
    <w:rsid w:val="00A36A00"/>
    <w:rsid w:val="00A409D0"/>
    <w:rsid w:val="00A42F5D"/>
    <w:rsid w:val="00A43338"/>
    <w:rsid w:val="00A433B9"/>
    <w:rsid w:val="00A46C81"/>
    <w:rsid w:val="00A46D91"/>
    <w:rsid w:val="00A47712"/>
    <w:rsid w:val="00A50F2A"/>
    <w:rsid w:val="00A53131"/>
    <w:rsid w:val="00A54FAA"/>
    <w:rsid w:val="00A56DAA"/>
    <w:rsid w:val="00A57558"/>
    <w:rsid w:val="00A578E5"/>
    <w:rsid w:val="00A614BB"/>
    <w:rsid w:val="00A6261C"/>
    <w:rsid w:val="00A666FB"/>
    <w:rsid w:val="00A71F7F"/>
    <w:rsid w:val="00A762CB"/>
    <w:rsid w:val="00A7668C"/>
    <w:rsid w:val="00A83565"/>
    <w:rsid w:val="00A87046"/>
    <w:rsid w:val="00A87BD6"/>
    <w:rsid w:val="00A90C9C"/>
    <w:rsid w:val="00A90DE5"/>
    <w:rsid w:val="00A9245F"/>
    <w:rsid w:val="00A92E35"/>
    <w:rsid w:val="00A931F8"/>
    <w:rsid w:val="00A934AA"/>
    <w:rsid w:val="00A94000"/>
    <w:rsid w:val="00A95C1C"/>
    <w:rsid w:val="00A96725"/>
    <w:rsid w:val="00A969FC"/>
    <w:rsid w:val="00A974B1"/>
    <w:rsid w:val="00AA1054"/>
    <w:rsid w:val="00AA2364"/>
    <w:rsid w:val="00AA26A8"/>
    <w:rsid w:val="00AA4786"/>
    <w:rsid w:val="00AA5A41"/>
    <w:rsid w:val="00AA5D69"/>
    <w:rsid w:val="00AB325B"/>
    <w:rsid w:val="00AB38A2"/>
    <w:rsid w:val="00AB693B"/>
    <w:rsid w:val="00AB72B6"/>
    <w:rsid w:val="00AC0B1B"/>
    <w:rsid w:val="00AC25AD"/>
    <w:rsid w:val="00AC5E12"/>
    <w:rsid w:val="00AD0C66"/>
    <w:rsid w:val="00AD4E8E"/>
    <w:rsid w:val="00AD6324"/>
    <w:rsid w:val="00AE1118"/>
    <w:rsid w:val="00AE31C0"/>
    <w:rsid w:val="00AE3A23"/>
    <w:rsid w:val="00AE52DC"/>
    <w:rsid w:val="00AE59F2"/>
    <w:rsid w:val="00AE5D65"/>
    <w:rsid w:val="00AE703F"/>
    <w:rsid w:val="00AE7E28"/>
    <w:rsid w:val="00AF0C87"/>
    <w:rsid w:val="00AF0CDB"/>
    <w:rsid w:val="00AF24CD"/>
    <w:rsid w:val="00AF4195"/>
    <w:rsid w:val="00AF4302"/>
    <w:rsid w:val="00AF4B0C"/>
    <w:rsid w:val="00AF4E68"/>
    <w:rsid w:val="00AF5AE3"/>
    <w:rsid w:val="00B005E4"/>
    <w:rsid w:val="00B017E9"/>
    <w:rsid w:val="00B01D38"/>
    <w:rsid w:val="00B03F48"/>
    <w:rsid w:val="00B118CE"/>
    <w:rsid w:val="00B15EA8"/>
    <w:rsid w:val="00B169A2"/>
    <w:rsid w:val="00B16F10"/>
    <w:rsid w:val="00B23877"/>
    <w:rsid w:val="00B245B1"/>
    <w:rsid w:val="00B301AE"/>
    <w:rsid w:val="00B30CEE"/>
    <w:rsid w:val="00B30FA8"/>
    <w:rsid w:val="00B32C1F"/>
    <w:rsid w:val="00B3426A"/>
    <w:rsid w:val="00B34E09"/>
    <w:rsid w:val="00B3592C"/>
    <w:rsid w:val="00B35D74"/>
    <w:rsid w:val="00B368B5"/>
    <w:rsid w:val="00B40B06"/>
    <w:rsid w:val="00B43230"/>
    <w:rsid w:val="00B45E9E"/>
    <w:rsid w:val="00B464AB"/>
    <w:rsid w:val="00B473A2"/>
    <w:rsid w:val="00B505F2"/>
    <w:rsid w:val="00B53068"/>
    <w:rsid w:val="00B54A58"/>
    <w:rsid w:val="00B5606A"/>
    <w:rsid w:val="00B56AFA"/>
    <w:rsid w:val="00B56E3C"/>
    <w:rsid w:val="00B64EA9"/>
    <w:rsid w:val="00B6521D"/>
    <w:rsid w:val="00B66629"/>
    <w:rsid w:val="00B66ED4"/>
    <w:rsid w:val="00B7268C"/>
    <w:rsid w:val="00B72A0F"/>
    <w:rsid w:val="00B73AFB"/>
    <w:rsid w:val="00B747AB"/>
    <w:rsid w:val="00B757CF"/>
    <w:rsid w:val="00B75D77"/>
    <w:rsid w:val="00B82FEA"/>
    <w:rsid w:val="00B83952"/>
    <w:rsid w:val="00B84D18"/>
    <w:rsid w:val="00B84FC1"/>
    <w:rsid w:val="00B8594A"/>
    <w:rsid w:val="00B865F8"/>
    <w:rsid w:val="00B92579"/>
    <w:rsid w:val="00B96A6D"/>
    <w:rsid w:val="00B97019"/>
    <w:rsid w:val="00B972D2"/>
    <w:rsid w:val="00B976DA"/>
    <w:rsid w:val="00B97747"/>
    <w:rsid w:val="00BA04A5"/>
    <w:rsid w:val="00BA4C82"/>
    <w:rsid w:val="00BA6A0D"/>
    <w:rsid w:val="00BA6F8A"/>
    <w:rsid w:val="00BB0235"/>
    <w:rsid w:val="00BB3778"/>
    <w:rsid w:val="00BB431B"/>
    <w:rsid w:val="00BB5718"/>
    <w:rsid w:val="00BB58A6"/>
    <w:rsid w:val="00BB7249"/>
    <w:rsid w:val="00BC02BC"/>
    <w:rsid w:val="00BC0396"/>
    <w:rsid w:val="00BC231F"/>
    <w:rsid w:val="00BC2413"/>
    <w:rsid w:val="00BC27C5"/>
    <w:rsid w:val="00BC44B9"/>
    <w:rsid w:val="00BC4AFD"/>
    <w:rsid w:val="00BC5B46"/>
    <w:rsid w:val="00BC6F52"/>
    <w:rsid w:val="00BC7708"/>
    <w:rsid w:val="00BD10F4"/>
    <w:rsid w:val="00BD233D"/>
    <w:rsid w:val="00BD47D8"/>
    <w:rsid w:val="00BD7D2B"/>
    <w:rsid w:val="00BE03E8"/>
    <w:rsid w:val="00BE1693"/>
    <w:rsid w:val="00BE2E32"/>
    <w:rsid w:val="00BF0BDE"/>
    <w:rsid w:val="00BF2950"/>
    <w:rsid w:val="00C00539"/>
    <w:rsid w:val="00C016CA"/>
    <w:rsid w:val="00C01FCB"/>
    <w:rsid w:val="00C024CA"/>
    <w:rsid w:val="00C02652"/>
    <w:rsid w:val="00C0560B"/>
    <w:rsid w:val="00C06D7F"/>
    <w:rsid w:val="00C10144"/>
    <w:rsid w:val="00C10265"/>
    <w:rsid w:val="00C107F4"/>
    <w:rsid w:val="00C11CBC"/>
    <w:rsid w:val="00C12724"/>
    <w:rsid w:val="00C1379F"/>
    <w:rsid w:val="00C13B2D"/>
    <w:rsid w:val="00C14011"/>
    <w:rsid w:val="00C14671"/>
    <w:rsid w:val="00C16125"/>
    <w:rsid w:val="00C16EB8"/>
    <w:rsid w:val="00C175DA"/>
    <w:rsid w:val="00C20613"/>
    <w:rsid w:val="00C207E1"/>
    <w:rsid w:val="00C24057"/>
    <w:rsid w:val="00C27780"/>
    <w:rsid w:val="00C3013F"/>
    <w:rsid w:val="00C3047D"/>
    <w:rsid w:val="00C30C8B"/>
    <w:rsid w:val="00C3290D"/>
    <w:rsid w:val="00C33EFF"/>
    <w:rsid w:val="00C3656A"/>
    <w:rsid w:val="00C423C4"/>
    <w:rsid w:val="00C42905"/>
    <w:rsid w:val="00C430A8"/>
    <w:rsid w:val="00C434F0"/>
    <w:rsid w:val="00C45225"/>
    <w:rsid w:val="00C4591D"/>
    <w:rsid w:val="00C4638E"/>
    <w:rsid w:val="00C47338"/>
    <w:rsid w:val="00C50592"/>
    <w:rsid w:val="00C51383"/>
    <w:rsid w:val="00C51458"/>
    <w:rsid w:val="00C53A9D"/>
    <w:rsid w:val="00C54338"/>
    <w:rsid w:val="00C561DC"/>
    <w:rsid w:val="00C57E35"/>
    <w:rsid w:val="00C65DCB"/>
    <w:rsid w:val="00C663D6"/>
    <w:rsid w:val="00C66796"/>
    <w:rsid w:val="00C70DDF"/>
    <w:rsid w:val="00C7144C"/>
    <w:rsid w:val="00C74505"/>
    <w:rsid w:val="00C80E2E"/>
    <w:rsid w:val="00C83B3E"/>
    <w:rsid w:val="00C83BFE"/>
    <w:rsid w:val="00C86FDE"/>
    <w:rsid w:val="00C93FF0"/>
    <w:rsid w:val="00C942BE"/>
    <w:rsid w:val="00C9448B"/>
    <w:rsid w:val="00C967F0"/>
    <w:rsid w:val="00C969D4"/>
    <w:rsid w:val="00C97D09"/>
    <w:rsid w:val="00CA0B4D"/>
    <w:rsid w:val="00CA2290"/>
    <w:rsid w:val="00CA2BC2"/>
    <w:rsid w:val="00CA2DB8"/>
    <w:rsid w:val="00CA3BF5"/>
    <w:rsid w:val="00CA3F2C"/>
    <w:rsid w:val="00CA5CD5"/>
    <w:rsid w:val="00CB3AB4"/>
    <w:rsid w:val="00CB4BC7"/>
    <w:rsid w:val="00CC0066"/>
    <w:rsid w:val="00CC068F"/>
    <w:rsid w:val="00CC06B4"/>
    <w:rsid w:val="00CC1236"/>
    <w:rsid w:val="00CC1AA7"/>
    <w:rsid w:val="00CC2C48"/>
    <w:rsid w:val="00CC4A1B"/>
    <w:rsid w:val="00CC4E58"/>
    <w:rsid w:val="00CC5C80"/>
    <w:rsid w:val="00CC62B4"/>
    <w:rsid w:val="00CD12A5"/>
    <w:rsid w:val="00CD70C1"/>
    <w:rsid w:val="00CE3D20"/>
    <w:rsid w:val="00CE431C"/>
    <w:rsid w:val="00CF40D7"/>
    <w:rsid w:val="00CF6418"/>
    <w:rsid w:val="00D03D49"/>
    <w:rsid w:val="00D05014"/>
    <w:rsid w:val="00D050C6"/>
    <w:rsid w:val="00D14F35"/>
    <w:rsid w:val="00D20D6E"/>
    <w:rsid w:val="00D21462"/>
    <w:rsid w:val="00D237C4"/>
    <w:rsid w:val="00D252EA"/>
    <w:rsid w:val="00D2632C"/>
    <w:rsid w:val="00D31D36"/>
    <w:rsid w:val="00D3320A"/>
    <w:rsid w:val="00D33454"/>
    <w:rsid w:val="00D3599C"/>
    <w:rsid w:val="00D35DCA"/>
    <w:rsid w:val="00D405A2"/>
    <w:rsid w:val="00D42C5C"/>
    <w:rsid w:val="00D43DCA"/>
    <w:rsid w:val="00D4750F"/>
    <w:rsid w:val="00D5009A"/>
    <w:rsid w:val="00D52F03"/>
    <w:rsid w:val="00D60B3B"/>
    <w:rsid w:val="00D616DA"/>
    <w:rsid w:val="00D637A0"/>
    <w:rsid w:val="00D65C28"/>
    <w:rsid w:val="00D67877"/>
    <w:rsid w:val="00D738D3"/>
    <w:rsid w:val="00D77982"/>
    <w:rsid w:val="00D802F9"/>
    <w:rsid w:val="00D814BE"/>
    <w:rsid w:val="00D844B7"/>
    <w:rsid w:val="00D91003"/>
    <w:rsid w:val="00D95503"/>
    <w:rsid w:val="00D95AC3"/>
    <w:rsid w:val="00D97F19"/>
    <w:rsid w:val="00DA212D"/>
    <w:rsid w:val="00DA2FD5"/>
    <w:rsid w:val="00DA3114"/>
    <w:rsid w:val="00DA45AC"/>
    <w:rsid w:val="00DA6DE0"/>
    <w:rsid w:val="00DC0E76"/>
    <w:rsid w:val="00DC2B6A"/>
    <w:rsid w:val="00DC3403"/>
    <w:rsid w:val="00DC37E7"/>
    <w:rsid w:val="00DC3A38"/>
    <w:rsid w:val="00DD18E3"/>
    <w:rsid w:val="00DD3310"/>
    <w:rsid w:val="00DD4A5B"/>
    <w:rsid w:val="00DD5C1B"/>
    <w:rsid w:val="00DD6ADE"/>
    <w:rsid w:val="00DE1882"/>
    <w:rsid w:val="00DE69E3"/>
    <w:rsid w:val="00DF002F"/>
    <w:rsid w:val="00DF2529"/>
    <w:rsid w:val="00DF3155"/>
    <w:rsid w:val="00E00DB0"/>
    <w:rsid w:val="00E03BAD"/>
    <w:rsid w:val="00E07280"/>
    <w:rsid w:val="00E100FB"/>
    <w:rsid w:val="00E10B5F"/>
    <w:rsid w:val="00E124C0"/>
    <w:rsid w:val="00E125C5"/>
    <w:rsid w:val="00E12FC2"/>
    <w:rsid w:val="00E139FD"/>
    <w:rsid w:val="00E15A69"/>
    <w:rsid w:val="00E1673D"/>
    <w:rsid w:val="00E21EF2"/>
    <w:rsid w:val="00E22854"/>
    <w:rsid w:val="00E24B24"/>
    <w:rsid w:val="00E24B31"/>
    <w:rsid w:val="00E25A44"/>
    <w:rsid w:val="00E43BA2"/>
    <w:rsid w:val="00E45EC4"/>
    <w:rsid w:val="00E52EBB"/>
    <w:rsid w:val="00E549F6"/>
    <w:rsid w:val="00E54F0E"/>
    <w:rsid w:val="00E60018"/>
    <w:rsid w:val="00E6029F"/>
    <w:rsid w:val="00E606F6"/>
    <w:rsid w:val="00E609BF"/>
    <w:rsid w:val="00E6123E"/>
    <w:rsid w:val="00E63AD5"/>
    <w:rsid w:val="00E70A6C"/>
    <w:rsid w:val="00E74214"/>
    <w:rsid w:val="00E753A0"/>
    <w:rsid w:val="00E76BC5"/>
    <w:rsid w:val="00E772E5"/>
    <w:rsid w:val="00E7737E"/>
    <w:rsid w:val="00E85016"/>
    <w:rsid w:val="00E8693A"/>
    <w:rsid w:val="00E921BB"/>
    <w:rsid w:val="00E92694"/>
    <w:rsid w:val="00E9434E"/>
    <w:rsid w:val="00E9506D"/>
    <w:rsid w:val="00E96ABF"/>
    <w:rsid w:val="00EA076B"/>
    <w:rsid w:val="00EA0916"/>
    <w:rsid w:val="00EA104A"/>
    <w:rsid w:val="00EA12FA"/>
    <w:rsid w:val="00EA285A"/>
    <w:rsid w:val="00EA3688"/>
    <w:rsid w:val="00EA4F61"/>
    <w:rsid w:val="00EB05CF"/>
    <w:rsid w:val="00EB490D"/>
    <w:rsid w:val="00EB65E6"/>
    <w:rsid w:val="00EC0D36"/>
    <w:rsid w:val="00EC1236"/>
    <w:rsid w:val="00EC2AC1"/>
    <w:rsid w:val="00EC6196"/>
    <w:rsid w:val="00EC6CE6"/>
    <w:rsid w:val="00ED1A01"/>
    <w:rsid w:val="00ED27BD"/>
    <w:rsid w:val="00ED2A8D"/>
    <w:rsid w:val="00ED35E9"/>
    <w:rsid w:val="00ED426C"/>
    <w:rsid w:val="00EE0874"/>
    <w:rsid w:val="00EE0EEF"/>
    <w:rsid w:val="00EE1320"/>
    <w:rsid w:val="00EE1F99"/>
    <w:rsid w:val="00EE2702"/>
    <w:rsid w:val="00EF1423"/>
    <w:rsid w:val="00EF2165"/>
    <w:rsid w:val="00EF6013"/>
    <w:rsid w:val="00F019D3"/>
    <w:rsid w:val="00F01A41"/>
    <w:rsid w:val="00F02BB1"/>
    <w:rsid w:val="00F03DCB"/>
    <w:rsid w:val="00F11E8C"/>
    <w:rsid w:val="00F1301D"/>
    <w:rsid w:val="00F14FDD"/>
    <w:rsid w:val="00F15028"/>
    <w:rsid w:val="00F17476"/>
    <w:rsid w:val="00F20B43"/>
    <w:rsid w:val="00F214E3"/>
    <w:rsid w:val="00F240F1"/>
    <w:rsid w:val="00F24986"/>
    <w:rsid w:val="00F27CD9"/>
    <w:rsid w:val="00F359E6"/>
    <w:rsid w:val="00F36DAD"/>
    <w:rsid w:val="00F3702F"/>
    <w:rsid w:val="00F40E07"/>
    <w:rsid w:val="00F4315A"/>
    <w:rsid w:val="00F434E1"/>
    <w:rsid w:val="00F45E1C"/>
    <w:rsid w:val="00F50386"/>
    <w:rsid w:val="00F50C2E"/>
    <w:rsid w:val="00F52D0E"/>
    <w:rsid w:val="00F55F35"/>
    <w:rsid w:val="00F63107"/>
    <w:rsid w:val="00F63ACA"/>
    <w:rsid w:val="00F646AF"/>
    <w:rsid w:val="00F70E42"/>
    <w:rsid w:val="00F713DE"/>
    <w:rsid w:val="00F71A8B"/>
    <w:rsid w:val="00F72ABC"/>
    <w:rsid w:val="00F7409A"/>
    <w:rsid w:val="00F740F8"/>
    <w:rsid w:val="00F76796"/>
    <w:rsid w:val="00F77168"/>
    <w:rsid w:val="00F77BD7"/>
    <w:rsid w:val="00F80B5C"/>
    <w:rsid w:val="00F82A65"/>
    <w:rsid w:val="00F87F7D"/>
    <w:rsid w:val="00F90A0E"/>
    <w:rsid w:val="00FA112C"/>
    <w:rsid w:val="00FA2521"/>
    <w:rsid w:val="00FA33AC"/>
    <w:rsid w:val="00FA5702"/>
    <w:rsid w:val="00FB2AB5"/>
    <w:rsid w:val="00FB707E"/>
    <w:rsid w:val="00FC0CFC"/>
    <w:rsid w:val="00FC226E"/>
    <w:rsid w:val="00FC2F7C"/>
    <w:rsid w:val="00FD0F5E"/>
    <w:rsid w:val="00FD2069"/>
    <w:rsid w:val="00FD2593"/>
    <w:rsid w:val="00FD2F71"/>
    <w:rsid w:val="00FD3806"/>
    <w:rsid w:val="00FD3A2D"/>
    <w:rsid w:val="00FD77DD"/>
    <w:rsid w:val="00FE1FD8"/>
    <w:rsid w:val="00FE473B"/>
    <w:rsid w:val="00FF13D8"/>
    <w:rsid w:val="00FF3ADF"/>
    <w:rsid w:val="00FF4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C8E2D"/>
  <w15:chartTrackingRefBased/>
  <w15:docId w15:val="{9C5D80C1-78FC-4498-B602-69D4B3BF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05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26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5E4"/>
    <w:rPr>
      <w:color w:val="0563C1" w:themeColor="hyperlink"/>
      <w:u w:val="single"/>
    </w:rPr>
  </w:style>
  <w:style w:type="character" w:customStyle="1" w:styleId="Heading2Char">
    <w:name w:val="Heading 2 Char"/>
    <w:basedOn w:val="DefaultParagraphFont"/>
    <w:link w:val="Heading2"/>
    <w:uiPriority w:val="9"/>
    <w:rsid w:val="00B005E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B26A5"/>
    <w:rPr>
      <w:color w:val="605E5C"/>
      <w:shd w:val="clear" w:color="auto" w:fill="E1DFDD"/>
    </w:rPr>
  </w:style>
  <w:style w:type="character" w:customStyle="1" w:styleId="Heading3Char">
    <w:name w:val="Heading 3 Char"/>
    <w:basedOn w:val="DefaultParagraphFont"/>
    <w:link w:val="Heading3"/>
    <w:uiPriority w:val="9"/>
    <w:rsid w:val="003B26A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910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00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2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7C4"/>
    <w:pPr>
      <w:ind w:left="720"/>
      <w:contextualSpacing/>
    </w:pPr>
  </w:style>
  <w:style w:type="character" w:customStyle="1" w:styleId="Heading1Char">
    <w:name w:val="Heading 1 Char"/>
    <w:basedOn w:val="DefaultParagraphFont"/>
    <w:link w:val="Heading1"/>
    <w:uiPriority w:val="9"/>
    <w:rsid w:val="004513A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F5AE3"/>
    <w:rPr>
      <w:color w:val="954F72" w:themeColor="followedHyperlink"/>
      <w:u w:val="single"/>
    </w:rPr>
  </w:style>
  <w:style w:type="paragraph" w:styleId="BalloonText">
    <w:name w:val="Balloon Text"/>
    <w:basedOn w:val="Normal"/>
    <w:link w:val="BalloonTextChar"/>
    <w:uiPriority w:val="99"/>
    <w:semiHidden/>
    <w:unhideWhenUsed/>
    <w:rsid w:val="00886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0D7"/>
    <w:rPr>
      <w:rFonts w:ascii="Segoe UI" w:hAnsi="Segoe UI" w:cs="Segoe UI"/>
      <w:sz w:val="18"/>
      <w:szCs w:val="18"/>
    </w:rPr>
  </w:style>
  <w:style w:type="paragraph" w:styleId="NormalWeb">
    <w:name w:val="Normal (Web)"/>
    <w:basedOn w:val="Normal"/>
    <w:uiPriority w:val="99"/>
    <w:semiHidden/>
    <w:unhideWhenUsed/>
    <w:rsid w:val="00EA36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240F"/>
    <w:rPr>
      <w:b/>
      <w:bCs/>
    </w:rPr>
  </w:style>
  <w:style w:type="paragraph" w:customStyle="1" w:styleId="TitleClause">
    <w:name w:val="Title Clause"/>
    <w:basedOn w:val="Normal"/>
    <w:rsid w:val="0049317A"/>
    <w:pPr>
      <w:keepNext/>
      <w:numPr>
        <w:numId w:val="9"/>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9317A"/>
    <w:pPr>
      <w:numPr>
        <w:ilvl w:val="1"/>
        <w:numId w:val="9"/>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9317A"/>
    <w:pPr>
      <w:numPr>
        <w:ilvl w:val="2"/>
        <w:numId w:val="9"/>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9317A"/>
    <w:pPr>
      <w:numPr>
        <w:ilvl w:val="3"/>
        <w:numId w:val="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9317A"/>
    <w:pPr>
      <w:numPr>
        <w:ilvl w:val="4"/>
        <w:numId w:val="9"/>
      </w:numPr>
      <w:spacing w:after="120" w:line="300" w:lineRule="atLeast"/>
      <w:jc w:val="both"/>
      <w:outlineLvl w:val="4"/>
    </w:pPr>
    <w:rPr>
      <w:rFonts w:ascii="Arial" w:eastAsia="Arial Unicode MS" w:hAnsi="Arial" w:cs="Arial"/>
      <w:color w:val="000000"/>
      <w:szCs w:val="20"/>
    </w:rPr>
  </w:style>
  <w:style w:type="paragraph" w:styleId="Header">
    <w:name w:val="header"/>
    <w:basedOn w:val="Normal"/>
    <w:link w:val="HeaderChar"/>
    <w:uiPriority w:val="99"/>
    <w:unhideWhenUsed/>
    <w:rsid w:val="00252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617"/>
  </w:style>
  <w:style w:type="paragraph" w:styleId="Footer">
    <w:name w:val="footer"/>
    <w:basedOn w:val="Normal"/>
    <w:link w:val="FooterChar"/>
    <w:uiPriority w:val="99"/>
    <w:unhideWhenUsed/>
    <w:rsid w:val="00252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617"/>
  </w:style>
  <w:style w:type="paragraph" w:styleId="FootnoteText">
    <w:name w:val="footnote text"/>
    <w:basedOn w:val="Normal"/>
    <w:link w:val="FootnoteTextChar"/>
    <w:uiPriority w:val="99"/>
    <w:semiHidden/>
    <w:unhideWhenUsed/>
    <w:rsid w:val="00E92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1BB"/>
    <w:rPr>
      <w:sz w:val="20"/>
      <w:szCs w:val="20"/>
    </w:rPr>
  </w:style>
  <w:style w:type="character" w:styleId="FootnoteReference">
    <w:name w:val="footnote reference"/>
    <w:basedOn w:val="DefaultParagraphFont"/>
    <w:uiPriority w:val="99"/>
    <w:semiHidden/>
    <w:unhideWhenUsed/>
    <w:rsid w:val="00E92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2571">
      <w:bodyDiv w:val="1"/>
      <w:marLeft w:val="0"/>
      <w:marRight w:val="0"/>
      <w:marTop w:val="0"/>
      <w:marBottom w:val="0"/>
      <w:divBdr>
        <w:top w:val="none" w:sz="0" w:space="0" w:color="auto"/>
        <w:left w:val="none" w:sz="0" w:space="0" w:color="auto"/>
        <w:bottom w:val="none" w:sz="0" w:space="0" w:color="auto"/>
        <w:right w:val="none" w:sz="0" w:space="0" w:color="auto"/>
      </w:divBdr>
    </w:div>
    <w:div w:id="335769193">
      <w:bodyDiv w:val="1"/>
      <w:marLeft w:val="0"/>
      <w:marRight w:val="0"/>
      <w:marTop w:val="0"/>
      <w:marBottom w:val="0"/>
      <w:divBdr>
        <w:top w:val="none" w:sz="0" w:space="0" w:color="auto"/>
        <w:left w:val="none" w:sz="0" w:space="0" w:color="auto"/>
        <w:bottom w:val="none" w:sz="0" w:space="0" w:color="auto"/>
        <w:right w:val="none" w:sz="0" w:space="0" w:color="auto"/>
      </w:divBdr>
    </w:div>
    <w:div w:id="356850736">
      <w:bodyDiv w:val="1"/>
      <w:marLeft w:val="0"/>
      <w:marRight w:val="0"/>
      <w:marTop w:val="0"/>
      <w:marBottom w:val="0"/>
      <w:divBdr>
        <w:top w:val="none" w:sz="0" w:space="0" w:color="auto"/>
        <w:left w:val="none" w:sz="0" w:space="0" w:color="auto"/>
        <w:bottom w:val="none" w:sz="0" w:space="0" w:color="auto"/>
        <w:right w:val="none" w:sz="0" w:space="0" w:color="auto"/>
      </w:divBdr>
    </w:div>
    <w:div w:id="385491594">
      <w:bodyDiv w:val="1"/>
      <w:marLeft w:val="0"/>
      <w:marRight w:val="0"/>
      <w:marTop w:val="0"/>
      <w:marBottom w:val="0"/>
      <w:divBdr>
        <w:top w:val="none" w:sz="0" w:space="0" w:color="auto"/>
        <w:left w:val="none" w:sz="0" w:space="0" w:color="auto"/>
        <w:bottom w:val="none" w:sz="0" w:space="0" w:color="auto"/>
        <w:right w:val="none" w:sz="0" w:space="0" w:color="auto"/>
      </w:divBdr>
    </w:div>
    <w:div w:id="387921963">
      <w:bodyDiv w:val="1"/>
      <w:marLeft w:val="0"/>
      <w:marRight w:val="0"/>
      <w:marTop w:val="0"/>
      <w:marBottom w:val="0"/>
      <w:divBdr>
        <w:top w:val="none" w:sz="0" w:space="0" w:color="auto"/>
        <w:left w:val="none" w:sz="0" w:space="0" w:color="auto"/>
        <w:bottom w:val="none" w:sz="0" w:space="0" w:color="auto"/>
        <w:right w:val="none" w:sz="0" w:space="0" w:color="auto"/>
      </w:divBdr>
    </w:div>
    <w:div w:id="397443007">
      <w:bodyDiv w:val="1"/>
      <w:marLeft w:val="0"/>
      <w:marRight w:val="0"/>
      <w:marTop w:val="0"/>
      <w:marBottom w:val="0"/>
      <w:divBdr>
        <w:top w:val="none" w:sz="0" w:space="0" w:color="auto"/>
        <w:left w:val="none" w:sz="0" w:space="0" w:color="auto"/>
        <w:bottom w:val="none" w:sz="0" w:space="0" w:color="auto"/>
        <w:right w:val="none" w:sz="0" w:space="0" w:color="auto"/>
      </w:divBdr>
    </w:div>
    <w:div w:id="515585598">
      <w:bodyDiv w:val="1"/>
      <w:marLeft w:val="0"/>
      <w:marRight w:val="0"/>
      <w:marTop w:val="0"/>
      <w:marBottom w:val="0"/>
      <w:divBdr>
        <w:top w:val="none" w:sz="0" w:space="0" w:color="auto"/>
        <w:left w:val="none" w:sz="0" w:space="0" w:color="auto"/>
        <w:bottom w:val="none" w:sz="0" w:space="0" w:color="auto"/>
        <w:right w:val="none" w:sz="0" w:space="0" w:color="auto"/>
      </w:divBdr>
    </w:div>
    <w:div w:id="525171367">
      <w:bodyDiv w:val="1"/>
      <w:marLeft w:val="0"/>
      <w:marRight w:val="0"/>
      <w:marTop w:val="0"/>
      <w:marBottom w:val="0"/>
      <w:divBdr>
        <w:top w:val="none" w:sz="0" w:space="0" w:color="auto"/>
        <w:left w:val="none" w:sz="0" w:space="0" w:color="auto"/>
        <w:bottom w:val="none" w:sz="0" w:space="0" w:color="auto"/>
        <w:right w:val="none" w:sz="0" w:space="0" w:color="auto"/>
      </w:divBdr>
    </w:div>
    <w:div w:id="557013276">
      <w:bodyDiv w:val="1"/>
      <w:marLeft w:val="0"/>
      <w:marRight w:val="0"/>
      <w:marTop w:val="0"/>
      <w:marBottom w:val="0"/>
      <w:divBdr>
        <w:top w:val="none" w:sz="0" w:space="0" w:color="auto"/>
        <w:left w:val="none" w:sz="0" w:space="0" w:color="auto"/>
        <w:bottom w:val="none" w:sz="0" w:space="0" w:color="auto"/>
        <w:right w:val="none" w:sz="0" w:space="0" w:color="auto"/>
      </w:divBdr>
    </w:div>
    <w:div w:id="611203097">
      <w:bodyDiv w:val="1"/>
      <w:marLeft w:val="0"/>
      <w:marRight w:val="0"/>
      <w:marTop w:val="0"/>
      <w:marBottom w:val="0"/>
      <w:divBdr>
        <w:top w:val="none" w:sz="0" w:space="0" w:color="auto"/>
        <w:left w:val="none" w:sz="0" w:space="0" w:color="auto"/>
        <w:bottom w:val="none" w:sz="0" w:space="0" w:color="auto"/>
        <w:right w:val="none" w:sz="0" w:space="0" w:color="auto"/>
      </w:divBdr>
    </w:div>
    <w:div w:id="614412980">
      <w:bodyDiv w:val="1"/>
      <w:marLeft w:val="0"/>
      <w:marRight w:val="0"/>
      <w:marTop w:val="0"/>
      <w:marBottom w:val="0"/>
      <w:divBdr>
        <w:top w:val="none" w:sz="0" w:space="0" w:color="auto"/>
        <w:left w:val="none" w:sz="0" w:space="0" w:color="auto"/>
        <w:bottom w:val="none" w:sz="0" w:space="0" w:color="auto"/>
        <w:right w:val="none" w:sz="0" w:space="0" w:color="auto"/>
      </w:divBdr>
    </w:div>
    <w:div w:id="806900948">
      <w:bodyDiv w:val="1"/>
      <w:marLeft w:val="0"/>
      <w:marRight w:val="0"/>
      <w:marTop w:val="0"/>
      <w:marBottom w:val="0"/>
      <w:divBdr>
        <w:top w:val="none" w:sz="0" w:space="0" w:color="auto"/>
        <w:left w:val="none" w:sz="0" w:space="0" w:color="auto"/>
        <w:bottom w:val="none" w:sz="0" w:space="0" w:color="auto"/>
        <w:right w:val="none" w:sz="0" w:space="0" w:color="auto"/>
      </w:divBdr>
    </w:div>
    <w:div w:id="862012030">
      <w:bodyDiv w:val="1"/>
      <w:marLeft w:val="0"/>
      <w:marRight w:val="0"/>
      <w:marTop w:val="0"/>
      <w:marBottom w:val="0"/>
      <w:divBdr>
        <w:top w:val="none" w:sz="0" w:space="0" w:color="auto"/>
        <w:left w:val="none" w:sz="0" w:space="0" w:color="auto"/>
        <w:bottom w:val="none" w:sz="0" w:space="0" w:color="auto"/>
        <w:right w:val="none" w:sz="0" w:space="0" w:color="auto"/>
      </w:divBdr>
    </w:div>
    <w:div w:id="871379868">
      <w:bodyDiv w:val="1"/>
      <w:marLeft w:val="0"/>
      <w:marRight w:val="0"/>
      <w:marTop w:val="0"/>
      <w:marBottom w:val="0"/>
      <w:divBdr>
        <w:top w:val="none" w:sz="0" w:space="0" w:color="auto"/>
        <w:left w:val="none" w:sz="0" w:space="0" w:color="auto"/>
        <w:bottom w:val="none" w:sz="0" w:space="0" w:color="auto"/>
        <w:right w:val="none" w:sz="0" w:space="0" w:color="auto"/>
      </w:divBdr>
    </w:div>
    <w:div w:id="1141114750">
      <w:bodyDiv w:val="1"/>
      <w:marLeft w:val="0"/>
      <w:marRight w:val="0"/>
      <w:marTop w:val="0"/>
      <w:marBottom w:val="0"/>
      <w:divBdr>
        <w:top w:val="none" w:sz="0" w:space="0" w:color="auto"/>
        <w:left w:val="none" w:sz="0" w:space="0" w:color="auto"/>
        <w:bottom w:val="none" w:sz="0" w:space="0" w:color="auto"/>
        <w:right w:val="none" w:sz="0" w:space="0" w:color="auto"/>
      </w:divBdr>
    </w:div>
    <w:div w:id="1633055633">
      <w:bodyDiv w:val="1"/>
      <w:marLeft w:val="0"/>
      <w:marRight w:val="0"/>
      <w:marTop w:val="0"/>
      <w:marBottom w:val="0"/>
      <w:divBdr>
        <w:top w:val="none" w:sz="0" w:space="0" w:color="auto"/>
        <w:left w:val="none" w:sz="0" w:space="0" w:color="auto"/>
        <w:bottom w:val="none" w:sz="0" w:space="0" w:color="auto"/>
        <w:right w:val="none" w:sz="0" w:space="0" w:color="auto"/>
      </w:divBdr>
    </w:div>
    <w:div w:id="1640184668">
      <w:bodyDiv w:val="1"/>
      <w:marLeft w:val="0"/>
      <w:marRight w:val="0"/>
      <w:marTop w:val="0"/>
      <w:marBottom w:val="0"/>
      <w:divBdr>
        <w:top w:val="none" w:sz="0" w:space="0" w:color="auto"/>
        <w:left w:val="none" w:sz="0" w:space="0" w:color="auto"/>
        <w:bottom w:val="none" w:sz="0" w:space="0" w:color="auto"/>
        <w:right w:val="none" w:sz="0" w:space="0" w:color="auto"/>
      </w:divBdr>
    </w:div>
    <w:div w:id="1649436063">
      <w:bodyDiv w:val="1"/>
      <w:marLeft w:val="0"/>
      <w:marRight w:val="0"/>
      <w:marTop w:val="0"/>
      <w:marBottom w:val="0"/>
      <w:divBdr>
        <w:top w:val="none" w:sz="0" w:space="0" w:color="auto"/>
        <w:left w:val="none" w:sz="0" w:space="0" w:color="auto"/>
        <w:bottom w:val="none" w:sz="0" w:space="0" w:color="auto"/>
        <w:right w:val="none" w:sz="0" w:space="0" w:color="auto"/>
      </w:divBdr>
    </w:div>
    <w:div w:id="1686251355">
      <w:bodyDiv w:val="1"/>
      <w:marLeft w:val="0"/>
      <w:marRight w:val="0"/>
      <w:marTop w:val="0"/>
      <w:marBottom w:val="0"/>
      <w:divBdr>
        <w:top w:val="none" w:sz="0" w:space="0" w:color="auto"/>
        <w:left w:val="none" w:sz="0" w:space="0" w:color="auto"/>
        <w:bottom w:val="none" w:sz="0" w:space="0" w:color="auto"/>
        <w:right w:val="none" w:sz="0" w:space="0" w:color="auto"/>
      </w:divBdr>
    </w:div>
    <w:div w:id="1786843757">
      <w:bodyDiv w:val="1"/>
      <w:marLeft w:val="0"/>
      <w:marRight w:val="0"/>
      <w:marTop w:val="0"/>
      <w:marBottom w:val="0"/>
      <w:divBdr>
        <w:top w:val="none" w:sz="0" w:space="0" w:color="auto"/>
        <w:left w:val="none" w:sz="0" w:space="0" w:color="auto"/>
        <w:bottom w:val="none" w:sz="0" w:space="0" w:color="auto"/>
        <w:right w:val="none" w:sz="0" w:space="0" w:color="auto"/>
      </w:divBdr>
    </w:div>
    <w:div w:id="2085031869">
      <w:bodyDiv w:val="1"/>
      <w:marLeft w:val="0"/>
      <w:marRight w:val="0"/>
      <w:marTop w:val="0"/>
      <w:marBottom w:val="0"/>
      <w:divBdr>
        <w:top w:val="none" w:sz="0" w:space="0" w:color="auto"/>
        <w:left w:val="none" w:sz="0" w:space="0" w:color="auto"/>
        <w:bottom w:val="none" w:sz="0" w:space="0" w:color="auto"/>
        <w:right w:val="none" w:sz="0" w:space="0" w:color="auto"/>
      </w:divBdr>
    </w:div>
    <w:div w:id="21129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tc.org.uk/toolkit/suicide-prevention-toolkit/" TargetMode="External"/><Relationship Id="rId18" Type="http://schemas.openxmlformats.org/officeDocument/2006/relationships/hyperlink" Target="https://www.zerosuicidealliance.com/training" TargetMode="External"/><Relationship Id="rId26" Type="http://schemas.openxmlformats.org/officeDocument/2006/relationships/hyperlink" Target="http://www.thecalmzone.net" TargetMode="External"/><Relationship Id="rId39" Type="http://schemas.openxmlformats.org/officeDocument/2006/relationships/image" Target="media/image2.png"/><Relationship Id="rId21" Type="http://schemas.openxmlformats.org/officeDocument/2006/relationships/hyperlink" Target="https://www.healthyminds.whct.nhs.uk/nwt-suicideprevention" TargetMode="External"/><Relationship Id="rId34" Type="http://schemas.openxmlformats.org/officeDocument/2006/relationships/image" Target="media/image1.png"/><Relationship Id="rId42" Type="http://schemas.openxmlformats.org/officeDocument/2006/relationships/hyperlink" Target="https://www.healthyminds.whct.nhs.uk/resources-and-other-support"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se.gov.uk/stress/" TargetMode="External"/><Relationship Id="rId29" Type="http://schemas.openxmlformats.org/officeDocument/2006/relationships/hyperlink" Target="http://www.samaritans.org" TargetMode="External"/><Relationship Id="rId11" Type="http://schemas.openxmlformats.org/officeDocument/2006/relationships/hyperlink" Target="https://www.iso.org/standard/64283.html" TargetMode="External"/><Relationship Id="rId24" Type="http://schemas.openxmlformats.org/officeDocument/2006/relationships/hyperlink" Target="https://supportaftersuicide.org.uk/resource/help-is-at-hand/" TargetMode="External"/><Relationship Id="rId32" Type="http://schemas.openxmlformats.org/officeDocument/2006/relationships/hyperlink" Target="https://www.healthyminds.whct.nhs.uk/nwt-suicideprevention" TargetMode="External"/><Relationship Id="rId37" Type="http://schemas.openxmlformats.org/officeDocument/2006/relationships/hyperlink" Target="https://www.minded.org.uk/Component/Details/685257" TargetMode="External"/><Relationship Id="rId40" Type="http://schemas.openxmlformats.org/officeDocument/2006/relationships/hyperlink" Target="https://www.healthyminds.whct.nhs.uk/resources-and-other-support" TargetMode="External"/><Relationship Id="rId45" Type="http://schemas.openxmlformats.org/officeDocument/2006/relationships/hyperlink" Target="https://www.who.int/mental_health/prevention/suicide/resource_media.pdf" TargetMode="External"/><Relationship Id="rId5" Type="http://schemas.openxmlformats.org/officeDocument/2006/relationships/numbering" Target="numbering.xml"/><Relationship Id="rId15" Type="http://schemas.openxmlformats.org/officeDocument/2006/relationships/hyperlink" Target="https://www.hse.gov.uk/stress/resources.htm" TargetMode="External"/><Relationship Id="rId23" Type="http://schemas.openxmlformats.org/officeDocument/2006/relationships/hyperlink" Target="https://www.talkcommunitydirectory.org/keeping-well-staying-healthy/mental-health-and-emotional-wellbeing/" TargetMode="External"/><Relationship Id="rId28" Type="http://schemas.openxmlformats.org/officeDocument/2006/relationships/hyperlink" Target="http://www.mind.org.uk" TargetMode="External"/><Relationship Id="rId36" Type="http://schemas.openxmlformats.org/officeDocument/2006/relationships/hyperlink" Target="https://www.samaritans.org/about-samaritans/media-guidelines/"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yminds.whct.nhs.uk/nwt-suicideprevention" TargetMode="External"/><Relationship Id="rId31" Type="http://schemas.openxmlformats.org/officeDocument/2006/relationships/hyperlink" Target="http://www.mhfaengland.org/" TargetMode="External"/><Relationship Id="rId44" Type="http://schemas.openxmlformats.org/officeDocument/2006/relationships/hyperlink" Target="https://www.who.int/mental_health/prevention/suicide/resource_medi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mentalhealthatwork.org.uk/wp-content/uploads/2021/10/21153437/MHAWC-IntroPack-Oct-21-final.pdf" TargetMode="External"/><Relationship Id="rId22" Type="http://schemas.openxmlformats.org/officeDocument/2006/relationships/hyperlink" Target="https://www.worcestershire.gov.uk/info/20470/mental_health_and_emotional_wellbeing" TargetMode="External"/><Relationship Id="rId27" Type="http://schemas.openxmlformats.org/officeDocument/2006/relationships/hyperlink" Target="http://www.rethink.org" TargetMode="External"/><Relationship Id="rId30" Type="http://schemas.openxmlformats.org/officeDocument/2006/relationships/hyperlink" Target="http://www.nspa.org.uk" TargetMode="External"/><Relationship Id="rId35" Type="http://schemas.openxmlformats.org/officeDocument/2006/relationships/hyperlink" Target="https://www.minded.org.uk/Component/Details/685257" TargetMode="External"/><Relationship Id="rId43" Type="http://schemas.openxmlformats.org/officeDocument/2006/relationships/hyperlink" Target="https://www.samaritans.org/about-samaritans/media-guideline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ipd.co.uk/knowledge/culture/well-being/responding-to-suicide-risk-in-workplace" TargetMode="External"/><Relationship Id="rId17" Type="http://schemas.openxmlformats.org/officeDocument/2006/relationships/hyperlink" Target="http://www.nwyhelearning.nhs.uk/elearning/HEE/SuicidePrevention/" TargetMode="External"/><Relationship Id="rId25" Type="http://schemas.openxmlformats.org/officeDocument/2006/relationships/hyperlink" Target="https://www.qwell.io/" TargetMode="External"/><Relationship Id="rId33" Type="http://schemas.openxmlformats.org/officeDocument/2006/relationships/hyperlink" Target="https://www.nice.org.uk/guidance/ng212" TargetMode="External"/><Relationship Id="rId38" Type="http://schemas.openxmlformats.org/officeDocument/2006/relationships/hyperlink" Target="https://www.samaritans.org/about-samaritans/media-guidelines/" TargetMode="External"/><Relationship Id="rId46" Type="http://schemas.openxmlformats.org/officeDocument/2006/relationships/header" Target="header1.xml"/><Relationship Id="rId20" Type="http://schemas.openxmlformats.org/officeDocument/2006/relationships/hyperlink" Target="https://www.bitc.org.uk/toolkit/crisis-management-in-the-event-of-a-suicide-a-postvention-toolkit-for-employers/" TargetMode="External"/><Relationship Id="rId41" Type="http://schemas.openxmlformats.org/officeDocument/2006/relationships/hyperlink" Target="https://www.samaritans.org/about-samaritans/media-guideline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worceste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4FBD753F35841B77C99E691B6AFE8" ma:contentTypeVersion="17" ma:contentTypeDescription="Create a new document." ma:contentTypeScope="" ma:versionID="1da035c20f309bc661a60e5b38bd55b6">
  <xsd:schema xmlns:xsd="http://www.w3.org/2001/XMLSchema" xmlns:xs="http://www.w3.org/2001/XMLSchema" xmlns:p="http://schemas.microsoft.com/office/2006/metadata/properties" xmlns:ns2="31131552-635f-416a-bc0d-f8ec93964ad8" xmlns:ns3="42e935cf-ee3b-4ae7-9f74-e7cd10998287" targetNamespace="http://schemas.microsoft.com/office/2006/metadata/properties" ma:root="true" ma:fieldsID="a219f14528e2344a3ef6f449db92a64f" ns2:_="" ns3:_="">
    <xsd:import namespace="31131552-635f-416a-bc0d-f8ec93964ad8"/>
    <xsd:import namespace="42e935cf-ee3b-4ae7-9f74-e7cd10998287"/>
    <xsd:element name="properties">
      <xsd:complexType>
        <xsd:sequence>
          <xsd:element name="documentManagement">
            <xsd:complexType>
              <xsd:all>
                <xsd:element ref="ns2:hcef53a7006e47bcbeb543ab43bd2a4f"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1552-635f-416a-bc0d-f8ec93964ad8" elementFormDefault="qualified">
    <xsd:import namespace="http://schemas.microsoft.com/office/2006/documentManagement/types"/>
    <xsd:import namespace="http://schemas.microsoft.com/office/infopath/2007/PartnerControls"/>
    <xsd:element name="hcef53a7006e47bcbeb543ab43bd2a4f" ma:index="9" nillable="true" ma:taxonomy="true" ma:internalName="hcef53a7006e47bcbeb543ab43bd2a4f" ma:taxonomyFieldName="LGFCS" ma:displayName="LGFCS" ma:readOnly="false" ma:default="1;#Campaigns|ba929a92-1432-4575-b7ef-cac79b918281" ma:fieldId="{1cef53a7-006e-47bc-beb5-43ab43bd2a4f}"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546afb-70b0-4b97-831e-d03e11ad9502}" ma:internalName="TaxCatchAll" ma:showField="CatchAllData" ma:web="31131552-635f-416a-bc0d-f8ec93964ad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935cf-ee3b-4ae7-9f74-e7cd109982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131552-635f-416a-bc0d-f8ec93964ad8">
      <Value>1</Value>
    </TaxCatchAll>
    <hcef53a7006e47bcbeb543ab43bd2a4f xmlns="31131552-635f-416a-bc0d-f8ec93964ad8">
      <Terms xmlns="http://schemas.microsoft.com/office/infopath/2007/PartnerControls">
        <TermInfo xmlns="http://schemas.microsoft.com/office/infopath/2007/PartnerControls">
          <TermName xmlns="http://schemas.microsoft.com/office/infopath/2007/PartnerControls">Campaigns</TermName>
          <TermId xmlns="http://schemas.microsoft.com/office/infopath/2007/PartnerControls">ba929a92-1432-4575-b7ef-cac79b918281</TermId>
        </TermInfo>
      </Terms>
    </hcef53a7006e47bcbeb543ab43bd2a4f>
  </documentManagement>
</p:properties>
</file>

<file path=customXml/itemProps1.xml><?xml version="1.0" encoding="utf-8"?>
<ds:datastoreItem xmlns:ds="http://schemas.openxmlformats.org/officeDocument/2006/customXml" ds:itemID="{88B632CC-C92C-403E-9967-4D50936C29E3}">
  <ds:schemaRefs>
    <ds:schemaRef ds:uri="http://schemas.microsoft.com/sharepoint/v3/contenttype/forms"/>
  </ds:schemaRefs>
</ds:datastoreItem>
</file>

<file path=customXml/itemProps2.xml><?xml version="1.0" encoding="utf-8"?>
<ds:datastoreItem xmlns:ds="http://schemas.openxmlformats.org/officeDocument/2006/customXml" ds:itemID="{1BE5BDE5-5CF1-4657-A095-073F4B3F8F74}">
  <ds:schemaRefs>
    <ds:schemaRef ds:uri="http://schemas.openxmlformats.org/officeDocument/2006/bibliography"/>
  </ds:schemaRefs>
</ds:datastoreItem>
</file>

<file path=customXml/itemProps3.xml><?xml version="1.0" encoding="utf-8"?>
<ds:datastoreItem xmlns:ds="http://schemas.openxmlformats.org/officeDocument/2006/customXml" ds:itemID="{9F80D4EC-3C66-4D15-8138-02DA48103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1552-635f-416a-bc0d-f8ec93964ad8"/>
    <ds:schemaRef ds:uri="42e935cf-ee3b-4ae7-9f74-e7cd10998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9C3CC-E940-4276-A086-D07321DC535F}">
  <ds:schemaRefs>
    <ds:schemaRef ds:uri="http://schemas.microsoft.com/office/2006/metadata/properties"/>
    <ds:schemaRef ds:uri="http://schemas.microsoft.com/office/infopath/2007/PartnerControls"/>
    <ds:schemaRef ds:uri="31131552-635f-416a-bc0d-f8ec93964a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4709</Words>
  <Characters>26845</Characters>
  <Application>Microsoft Office Word</Application>
  <DocSecurity>0</DocSecurity>
  <Lines>223</Lines>
  <Paragraphs>62</Paragraphs>
  <ScaleCrop>false</ScaleCrop>
  <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 Mark</dc:creator>
  <cp:keywords/>
  <dc:description/>
  <cp:lastModifiedBy>Legg, Will</cp:lastModifiedBy>
  <cp:revision>2</cp:revision>
  <dcterms:created xsi:type="dcterms:W3CDTF">2022-06-08T08:47:00Z</dcterms:created>
  <dcterms:modified xsi:type="dcterms:W3CDTF">2022-06-08T08:47:00Z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0x010100B8A4FBD753F35841B77C99E691B6AFE8</vt:lpwstr>
  </property>
  <property fmtid="{D5CDD505-2E9C-101B-9397-08002B2CF9AE}" pid="3" name="LGFCS">
    <vt:lpwstr>1;#Campaigns|ba929a92-1432-4575-b7ef-cac79b918281</vt:lpwstr>
  </property>
</Properties>
</file>