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87525304"/>
        <w:docPartObj>
          <w:docPartGallery w:val="Cover Pages"/>
          <w:docPartUnique/>
        </w:docPartObj>
      </w:sdtPr>
      <w:sdtEndPr/>
      <w:sdtContent>
        <w:p w14:paraId="5215E8F1" w14:textId="77777777" w:rsidR="007E0ADD" w:rsidRDefault="007E0ADD" w:rsidP="007E0ADD">
          <w:pPr>
            <w:jc w:val="center"/>
          </w:pPr>
        </w:p>
        <w:p w14:paraId="769221F0" w14:textId="77777777" w:rsidR="007E0ADD" w:rsidRDefault="007E0ADD" w:rsidP="007E0ADD">
          <w:pPr>
            <w:jc w:val="center"/>
          </w:pPr>
        </w:p>
        <w:p w14:paraId="2F5BA8C2" w14:textId="2D963593" w:rsidR="0056139A" w:rsidRPr="00172E96" w:rsidRDefault="007E0ADD" w:rsidP="00172E96">
          <w:pPr>
            <w:pStyle w:val="Heading1"/>
            <w:jc w:val="center"/>
            <w:rPr>
              <w:rStyle w:val="Heading1Char"/>
              <w:b/>
              <w:bCs/>
            </w:rPr>
          </w:pPr>
          <w:bookmarkStart w:id="0" w:name="_Toc48028913"/>
          <w:r w:rsidRPr="00172E96">
            <w:rPr>
              <w:rStyle w:val="Heading1Char"/>
              <w:b/>
              <w:bCs/>
            </w:rPr>
            <w:t>Individualised planning for children with additional needs</w:t>
          </w:r>
          <w:bookmarkEnd w:id="0"/>
        </w:p>
        <w:p w14:paraId="6A65F13E" w14:textId="6ED9FCE5" w:rsidR="0056139A" w:rsidRDefault="007E0ADD" w:rsidP="007E0ADD">
          <w:pPr>
            <w:jc w:val="center"/>
            <w:rPr>
              <w:color w:val="2F5496" w:themeColor="accent1" w:themeShade="BF"/>
            </w:rPr>
          </w:pPr>
          <w:r>
            <w:t xml:space="preserve"> </w:t>
          </w:r>
          <w:r w:rsidR="0056139A">
            <w:br w:type="page"/>
          </w:r>
        </w:p>
      </w:sdtContent>
    </w:sdt>
    <w:sdt>
      <w:sdtPr>
        <w:rPr>
          <w:rFonts w:asciiTheme="minorHAnsi" w:eastAsiaTheme="minorHAnsi" w:hAnsiTheme="minorHAnsi" w:cstheme="minorBidi"/>
          <w:b w:val="0"/>
          <w:color w:val="auto"/>
          <w:sz w:val="22"/>
          <w:szCs w:val="22"/>
          <w:lang w:val="en-GB"/>
        </w:rPr>
        <w:id w:val="-286044743"/>
        <w:docPartObj>
          <w:docPartGallery w:val="Table of Contents"/>
          <w:docPartUnique/>
        </w:docPartObj>
      </w:sdtPr>
      <w:sdtEndPr>
        <w:rPr>
          <w:bCs/>
          <w:noProof/>
        </w:rPr>
      </w:sdtEndPr>
      <w:sdtContent>
        <w:p w14:paraId="63E4BE66" w14:textId="77777777" w:rsidR="00872CBA" w:rsidRDefault="00872CBA">
          <w:pPr>
            <w:pStyle w:val="TOCHeading"/>
          </w:pPr>
          <w:r>
            <w:t>Contents</w:t>
          </w:r>
        </w:p>
        <w:p w14:paraId="1D33938B" w14:textId="72962A7B" w:rsidR="00977A39" w:rsidRDefault="00872CBA">
          <w:pPr>
            <w:pStyle w:val="TOC1"/>
            <w:tabs>
              <w:tab w:val="right" w:leader="dot" w:pos="13948"/>
            </w:tabs>
            <w:rPr>
              <w:rFonts w:eastAsiaTheme="minorEastAsia"/>
              <w:noProof/>
              <w:lang w:eastAsia="en-GB"/>
            </w:rPr>
          </w:pPr>
          <w:r>
            <w:fldChar w:fldCharType="begin"/>
          </w:r>
          <w:r>
            <w:instrText xml:space="preserve"> TOC \o "1-3" \h \z \u </w:instrText>
          </w:r>
          <w:r>
            <w:fldChar w:fldCharType="separate"/>
          </w:r>
          <w:hyperlink w:anchor="_Toc48028913" w:history="1">
            <w:r w:rsidR="00977A39" w:rsidRPr="009424D9">
              <w:rPr>
                <w:rStyle w:val="Hyperlink"/>
                <w:noProof/>
              </w:rPr>
              <w:t>Individualised planning for children with additional needs</w:t>
            </w:r>
            <w:r w:rsidR="00977A39">
              <w:rPr>
                <w:noProof/>
                <w:webHidden/>
              </w:rPr>
              <w:tab/>
            </w:r>
            <w:r w:rsidR="00977A39">
              <w:rPr>
                <w:noProof/>
                <w:webHidden/>
              </w:rPr>
              <w:fldChar w:fldCharType="begin"/>
            </w:r>
            <w:r w:rsidR="00977A39">
              <w:rPr>
                <w:noProof/>
                <w:webHidden/>
              </w:rPr>
              <w:instrText xml:space="preserve"> PAGEREF _Toc48028913 \h </w:instrText>
            </w:r>
            <w:r w:rsidR="00977A39">
              <w:rPr>
                <w:noProof/>
                <w:webHidden/>
              </w:rPr>
            </w:r>
            <w:r w:rsidR="00977A39">
              <w:rPr>
                <w:noProof/>
                <w:webHidden/>
              </w:rPr>
              <w:fldChar w:fldCharType="separate"/>
            </w:r>
            <w:r w:rsidR="00977A39">
              <w:rPr>
                <w:noProof/>
                <w:webHidden/>
              </w:rPr>
              <w:t>0</w:t>
            </w:r>
            <w:r w:rsidR="00977A39">
              <w:rPr>
                <w:noProof/>
                <w:webHidden/>
              </w:rPr>
              <w:fldChar w:fldCharType="end"/>
            </w:r>
          </w:hyperlink>
        </w:p>
        <w:p w14:paraId="5EAFF929" w14:textId="119025D8" w:rsidR="00977A39" w:rsidRDefault="009B3874">
          <w:pPr>
            <w:pStyle w:val="TOC2"/>
            <w:tabs>
              <w:tab w:val="right" w:leader="dot" w:pos="13948"/>
            </w:tabs>
            <w:rPr>
              <w:rFonts w:eastAsiaTheme="minorEastAsia"/>
              <w:noProof/>
              <w:lang w:eastAsia="en-GB"/>
            </w:rPr>
          </w:pPr>
          <w:hyperlink w:anchor="_Toc48028914" w:history="1">
            <w:r w:rsidR="00977A39" w:rsidRPr="009424D9">
              <w:rPr>
                <w:rStyle w:val="Hyperlink"/>
                <w:noProof/>
              </w:rPr>
              <w:t>The graduated response cycle</w:t>
            </w:r>
            <w:r w:rsidR="00977A39">
              <w:rPr>
                <w:noProof/>
                <w:webHidden/>
              </w:rPr>
              <w:tab/>
            </w:r>
            <w:r w:rsidR="00977A39">
              <w:rPr>
                <w:noProof/>
                <w:webHidden/>
              </w:rPr>
              <w:fldChar w:fldCharType="begin"/>
            </w:r>
            <w:r w:rsidR="00977A39">
              <w:rPr>
                <w:noProof/>
                <w:webHidden/>
              </w:rPr>
              <w:instrText xml:space="preserve"> PAGEREF _Toc48028914 \h </w:instrText>
            </w:r>
            <w:r w:rsidR="00977A39">
              <w:rPr>
                <w:noProof/>
                <w:webHidden/>
              </w:rPr>
            </w:r>
            <w:r w:rsidR="00977A39">
              <w:rPr>
                <w:noProof/>
                <w:webHidden/>
              </w:rPr>
              <w:fldChar w:fldCharType="separate"/>
            </w:r>
            <w:r w:rsidR="00977A39">
              <w:rPr>
                <w:noProof/>
                <w:webHidden/>
              </w:rPr>
              <w:t>3</w:t>
            </w:r>
            <w:r w:rsidR="00977A39">
              <w:rPr>
                <w:noProof/>
                <w:webHidden/>
              </w:rPr>
              <w:fldChar w:fldCharType="end"/>
            </w:r>
          </w:hyperlink>
        </w:p>
        <w:p w14:paraId="1FF6868B" w14:textId="5B61D5D9" w:rsidR="00977A39" w:rsidRDefault="009B3874">
          <w:pPr>
            <w:pStyle w:val="TOC3"/>
            <w:tabs>
              <w:tab w:val="right" w:leader="dot" w:pos="13948"/>
            </w:tabs>
            <w:rPr>
              <w:rFonts w:eastAsiaTheme="minorEastAsia"/>
              <w:noProof/>
              <w:lang w:eastAsia="en-GB"/>
            </w:rPr>
          </w:pPr>
          <w:hyperlink w:anchor="_Toc48028915" w:history="1">
            <w:r w:rsidR="00977A39" w:rsidRPr="009424D9">
              <w:rPr>
                <w:rStyle w:val="Hyperlink"/>
                <w:noProof/>
              </w:rPr>
              <w:t>Development of whole setting inclusive practice</w:t>
            </w:r>
            <w:r w:rsidR="00977A39">
              <w:rPr>
                <w:noProof/>
                <w:webHidden/>
              </w:rPr>
              <w:tab/>
            </w:r>
            <w:r w:rsidR="00977A39">
              <w:rPr>
                <w:noProof/>
                <w:webHidden/>
              </w:rPr>
              <w:fldChar w:fldCharType="begin"/>
            </w:r>
            <w:r w:rsidR="00977A39">
              <w:rPr>
                <w:noProof/>
                <w:webHidden/>
              </w:rPr>
              <w:instrText xml:space="preserve"> PAGEREF _Toc48028915 \h </w:instrText>
            </w:r>
            <w:r w:rsidR="00977A39">
              <w:rPr>
                <w:noProof/>
                <w:webHidden/>
              </w:rPr>
            </w:r>
            <w:r w:rsidR="00977A39">
              <w:rPr>
                <w:noProof/>
                <w:webHidden/>
              </w:rPr>
              <w:fldChar w:fldCharType="separate"/>
            </w:r>
            <w:r w:rsidR="00977A39">
              <w:rPr>
                <w:noProof/>
                <w:webHidden/>
              </w:rPr>
              <w:t>3</w:t>
            </w:r>
            <w:r w:rsidR="00977A39">
              <w:rPr>
                <w:noProof/>
                <w:webHidden/>
              </w:rPr>
              <w:fldChar w:fldCharType="end"/>
            </w:r>
          </w:hyperlink>
        </w:p>
        <w:p w14:paraId="4F944482" w14:textId="06370BD1" w:rsidR="00977A39" w:rsidRDefault="009B3874">
          <w:pPr>
            <w:pStyle w:val="TOC3"/>
            <w:tabs>
              <w:tab w:val="right" w:leader="dot" w:pos="13948"/>
            </w:tabs>
            <w:rPr>
              <w:rFonts w:eastAsiaTheme="minorEastAsia"/>
              <w:noProof/>
              <w:lang w:eastAsia="en-GB"/>
            </w:rPr>
          </w:pPr>
          <w:hyperlink w:anchor="_Toc48028916" w:history="1">
            <w:r w:rsidR="00977A39" w:rsidRPr="009424D9">
              <w:rPr>
                <w:rStyle w:val="Hyperlink"/>
                <w:noProof/>
              </w:rPr>
              <w:t>What is a special educational need?</w:t>
            </w:r>
            <w:r w:rsidR="00977A39">
              <w:rPr>
                <w:noProof/>
                <w:webHidden/>
              </w:rPr>
              <w:tab/>
            </w:r>
            <w:r w:rsidR="00977A39">
              <w:rPr>
                <w:noProof/>
                <w:webHidden/>
              </w:rPr>
              <w:fldChar w:fldCharType="begin"/>
            </w:r>
            <w:r w:rsidR="00977A39">
              <w:rPr>
                <w:noProof/>
                <w:webHidden/>
              </w:rPr>
              <w:instrText xml:space="preserve"> PAGEREF _Toc48028916 \h </w:instrText>
            </w:r>
            <w:r w:rsidR="00977A39">
              <w:rPr>
                <w:noProof/>
                <w:webHidden/>
              </w:rPr>
            </w:r>
            <w:r w:rsidR="00977A39">
              <w:rPr>
                <w:noProof/>
                <w:webHidden/>
              </w:rPr>
              <w:fldChar w:fldCharType="separate"/>
            </w:r>
            <w:r w:rsidR="00977A39">
              <w:rPr>
                <w:noProof/>
                <w:webHidden/>
              </w:rPr>
              <w:t>3</w:t>
            </w:r>
            <w:r w:rsidR="00977A39">
              <w:rPr>
                <w:noProof/>
                <w:webHidden/>
              </w:rPr>
              <w:fldChar w:fldCharType="end"/>
            </w:r>
          </w:hyperlink>
        </w:p>
        <w:p w14:paraId="06150A0B" w14:textId="62829996" w:rsidR="00977A39" w:rsidRDefault="009B3874">
          <w:pPr>
            <w:pStyle w:val="TOC2"/>
            <w:tabs>
              <w:tab w:val="right" w:leader="dot" w:pos="13948"/>
            </w:tabs>
            <w:rPr>
              <w:rFonts w:eastAsiaTheme="minorEastAsia"/>
              <w:noProof/>
              <w:lang w:eastAsia="en-GB"/>
            </w:rPr>
          </w:pPr>
          <w:hyperlink w:anchor="_Toc48028917" w:history="1">
            <w:r w:rsidR="00977A39" w:rsidRPr="009424D9">
              <w:rPr>
                <w:rStyle w:val="Hyperlink"/>
                <w:noProof/>
              </w:rPr>
              <w:t>Individual support plan (ISP)</w:t>
            </w:r>
            <w:r w:rsidR="00977A39">
              <w:rPr>
                <w:noProof/>
                <w:webHidden/>
              </w:rPr>
              <w:tab/>
            </w:r>
            <w:r w:rsidR="00977A39">
              <w:rPr>
                <w:noProof/>
                <w:webHidden/>
              </w:rPr>
              <w:fldChar w:fldCharType="begin"/>
            </w:r>
            <w:r w:rsidR="00977A39">
              <w:rPr>
                <w:noProof/>
                <w:webHidden/>
              </w:rPr>
              <w:instrText xml:space="preserve"> PAGEREF _Toc48028917 \h </w:instrText>
            </w:r>
            <w:r w:rsidR="00977A39">
              <w:rPr>
                <w:noProof/>
                <w:webHidden/>
              </w:rPr>
            </w:r>
            <w:r w:rsidR="00977A39">
              <w:rPr>
                <w:noProof/>
                <w:webHidden/>
              </w:rPr>
              <w:fldChar w:fldCharType="separate"/>
            </w:r>
            <w:r w:rsidR="00977A39">
              <w:rPr>
                <w:noProof/>
                <w:webHidden/>
              </w:rPr>
              <w:t>4</w:t>
            </w:r>
            <w:r w:rsidR="00977A39">
              <w:rPr>
                <w:noProof/>
                <w:webHidden/>
              </w:rPr>
              <w:fldChar w:fldCharType="end"/>
            </w:r>
          </w:hyperlink>
        </w:p>
        <w:p w14:paraId="702F012A" w14:textId="253B620E" w:rsidR="00977A39" w:rsidRDefault="009B3874">
          <w:pPr>
            <w:pStyle w:val="TOC3"/>
            <w:tabs>
              <w:tab w:val="right" w:leader="dot" w:pos="13948"/>
            </w:tabs>
            <w:rPr>
              <w:rFonts w:eastAsiaTheme="minorEastAsia"/>
              <w:noProof/>
              <w:lang w:eastAsia="en-GB"/>
            </w:rPr>
          </w:pPr>
          <w:hyperlink w:anchor="_Toc48028918" w:history="1">
            <w:r w:rsidR="00977A39" w:rsidRPr="009424D9">
              <w:rPr>
                <w:rStyle w:val="Hyperlink"/>
                <w:noProof/>
              </w:rPr>
              <w:t>When should practitioners use individual support plans?</w:t>
            </w:r>
            <w:r w:rsidR="00977A39">
              <w:rPr>
                <w:noProof/>
                <w:webHidden/>
              </w:rPr>
              <w:tab/>
            </w:r>
            <w:r w:rsidR="00977A39">
              <w:rPr>
                <w:noProof/>
                <w:webHidden/>
              </w:rPr>
              <w:fldChar w:fldCharType="begin"/>
            </w:r>
            <w:r w:rsidR="00977A39">
              <w:rPr>
                <w:noProof/>
                <w:webHidden/>
              </w:rPr>
              <w:instrText xml:space="preserve"> PAGEREF _Toc48028918 \h </w:instrText>
            </w:r>
            <w:r w:rsidR="00977A39">
              <w:rPr>
                <w:noProof/>
                <w:webHidden/>
              </w:rPr>
            </w:r>
            <w:r w:rsidR="00977A39">
              <w:rPr>
                <w:noProof/>
                <w:webHidden/>
              </w:rPr>
              <w:fldChar w:fldCharType="separate"/>
            </w:r>
            <w:r w:rsidR="00977A39">
              <w:rPr>
                <w:noProof/>
                <w:webHidden/>
              </w:rPr>
              <w:t>4</w:t>
            </w:r>
            <w:r w:rsidR="00977A39">
              <w:rPr>
                <w:noProof/>
                <w:webHidden/>
              </w:rPr>
              <w:fldChar w:fldCharType="end"/>
            </w:r>
          </w:hyperlink>
        </w:p>
        <w:p w14:paraId="564C98CD" w14:textId="61BFE678" w:rsidR="00977A39" w:rsidRDefault="009B3874">
          <w:pPr>
            <w:pStyle w:val="TOC3"/>
            <w:tabs>
              <w:tab w:val="right" w:leader="dot" w:pos="13948"/>
            </w:tabs>
            <w:rPr>
              <w:rFonts w:eastAsiaTheme="minorEastAsia"/>
              <w:noProof/>
              <w:lang w:eastAsia="en-GB"/>
            </w:rPr>
          </w:pPr>
          <w:hyperlink w:anchor="_Toc48028919" w:history="1">
            <w:r w:rsidR="00977A39" w:rsidRPr="009424D9">
              <w:rPr>
                <w:rStyle w:val="Hyperlink"/>
                <w:noProof/>
              </w:rPr>
              <w:t>How often should practitioners review individual support plans?</w:t>
            </w:r>
            <w:r w:rsidR="00977A39">
              <w:rPr>
                <w:noProof/>
                <w:webHidden/>
              </w:rPr>
              <w:tab/>
            </w:r>
            <w:r w:rsidR="00977A39">
              <w:rPr>
                <w:noProof/>
                <w:webHidden/>
              </w:rPr>
              <w:fldChar w:fldCharType="begin"/>
            </w:r>
            <w:r w:rsidR="00977A39">
              <w:rPr>
                <w:noProof/>
                <w:webHidden/>
              </w:rPr>
              <w:instrText xml:space="preserve"> PAGEREF _Toc48028919 \h </w:instrText>
            </w:r>
            <w:r w:rsidR="00977A39">
              <w:rPr>
                <w:noProof/>
                <w:webHidden/>
              </w:rPr>
            </w:r>
            <w:r w:rsidR="00977A39">
              <w:rPr>
                <w:noProof/>
                <w:webHidden/>
              </w:rPr>
              <w:fldChar w:fldCharType="separate"/>
            </w:r>
            <w:r w:rsidR="00977A39">
              <w:rPr>
                <w:noProof/>
                <w:webHidden/>
              </w:rPr>
              <w:t>4</w:t>
            </w:r>
            <w:r w:rsidR="00977A39">
              <w:rPr>
                <w:noProof/>
                <w:webHidden/>
              </w:rPr>
              <w:fldChar w:fldCharType="end"/>
            </w:r>
          </w:hyperlink>
        </w:p>
        <w:p w14:paraId="538EC3B8" w14:textId="0F2E3EBD" w:rsidR="00977A39" w:rsidRDefault="009B3874">
          <w:pPr>
            <w:pStyle w:val="TOC3"/>
            <w:tabs>
              <w:tab w:val="right" w:leader="dot" w:pos="13948"/>
            </w:tabs>
            <w:rPr>
              <w:rFonts w:eastAsiaTheme="minorEastAsia"/>
              <w:noProof/>
              <w:lang w:eastAsia="en-GB"/>
            </w:rPr>
          </w:pPr>
          <w:hyperlink w:anchor="_Toc48028920" w:history="1">
            <w:r w:rsidR="00977A39" w:rsidRPr="009424D9">
              <w:rPr>
                <w:rStyle w:val="Hyperlink"/>
                <w:noProof/>
              </w:rPr>
              <w:t>If a child has not achieved the targets set, what should practitioners do?</w:t>
            </w:r>
            <w:r w:rsidR="00977A39">
              <w:rPr>
                <w:noProof/>
                <w:webHidden/>
              </w:rPr>
              <w:tab/>
            </w:r>
            <w:r w:rsidR="00977A39">
              <w:rPr>
                <w:noProof/>
                <w:webHidden/>
              </w:rPr>
              <w:fldChar w:fldCharType="begin"/>
            </w:r>
            <w:r w:rsidR="00977A39">
              <w:rPr>
                <w:noProof/>
                <w:webHidden/>
              </w:rPr>
              <w:instrText xml:space="preserve"> PAGEREF _Toc48028920 \h </w:instrText>
            </w:r>
            <w:r w:rsidR="00977A39">
              <w:rPr>
                <w:noProof/>
                <w:webHidden/>
              </w:rPr>
            </w:r>
            <w:r w:rsidR="00977A39">
              <w:rPr>
                <w:noProof/>
                <w:webHidden/>
              </w:rPr>
              <w:fldChar w:fldCharType="separate"/>
            </w:r>
            <w:r w:rsidR="00977A39">
              <w:rPr>
                <w:noProof/>
                <w:webHidden/>
              </w:rPr>
              <w:t>4</w:t>
            </w:r>
            <w:r w:rsidR="00977A39">
              <w:rPr>
                <w:noProof/>
                <w:webHidden/>
              </w:rPr>
              <w:fldChar w:fldCharType="end"/>
            </w:r>
          </w:hyperlink>
        </w:p>
        <w:p w14:paraId="26F73C1E" w14:textId="68E41146" w:rsidR="00977A39" w:rsidRDefault="009B3874">
          <w:pPr>
            <w:pStyle w:val="TOC3"/>
            <w:tabs>
              <w:tab w:val="right" w:leader="dot" w:pos="13948"/>
            </w:tabs>
            <w:rPr>
              <w:rFonts w:eastAsiaTheme="minorEastAsia"/>
              <w:noProof/>
              <w:lang w:eastAsia="en-GB"/>
            </w:rPr>
          </w:pPr>
          <w:hyperlink w:anchor="_Toc48028921" w:history="1">
            <w:r w:rsidR="00977A39" w:rsidRPr="009424D9">
              <w:rPr>
                <w:rStyle w:val="Hyperlink"/>
                <w:noProof/>
              </w:rPr>
              <w:t>If a child has achieved the targets set, what should practitioners do?</w:t>
            </w:r>
            <w:r w:rsidR="00977A39">
              <w:rPr>
                <w:noProof/>
                <w:webHidden/>
              </w:rPr>
              <w:tab/>
            </w:r>
            <w:r w:rsidR="00977A39">
              <w:rPr>
                <w:noProof/>
                <w:webHidden/>
              </w:rPr>
              <w:fldChar w:fldCharType="begin"/>
            </w:r>
            <w:r w:rsidR="00977A39">
              <w:rPr>
                <w:noProof/>
                <w:webHidden/>
              </w:rPr>
              <w:instrText xml:space="preserve"> PAGEREF _Toc48028921 \h </w:instrText>
            </w:r>
            <w:r w:rsidR="00977A39">
              <w:rPr>
                <w:noProof/>
                <w:webHidden/>
              </w:rPr>
            </w:r>
            <w:r w:rsidR="00977A39">
              <w:rPr>
                <w:noProof/>
                <w:webHidden/>
              </w:rPr>
              <w:fldChar w:fldCharType="separate"/>
            </w:r>
            <w:r w:rsidR="00977A39">
              <w:rPr>
                <w:noProof/>
                <w:webHidden/>
              </w:rPr>
              <w:t>4</w:t>
            </w:r>
            <w:r w:rsidR="00977A39">
              <w:rPr>
                <w:noProof/>
                <w:webHidden/>
              </w:rPr>
              <w:fldChar w:fldCharType="end"/>
            </w:r>
          </w:hyperlink>
        </w:p>
        <w:p w14:paraId="75CA0F4E" w14:textId="56E1842E" w:rsidR="00977A39" w:rsidRDefault="009B3874">
          <w:pPr>
            <w:pStyle w:val="TOC3"/>
            <w:tabs>
              <w:tab w:val="right" w:leader="dot" w:pos="13948"/>
            </w:tabs>
            <w:rPr>
              <w:rFonts w:eastAsiaTheme="minorEastAsia"/>
              <w:noProof/>
              <w:lang w:eastAsia="en-GB"/>
            </w:rPr>
          </w:pPr>
          <w:hyperlink w:anchor="_Toc48028922" w:history="1">
            <w:r w:rsidR="00977A39" w:rsidRPr="009424D9">
              <w:rPr>
                <w:rStyle w:val="Hyperlink"/>
                <w:noProof/>
              </w:rPr>
              <w:t>Setting has not received a report from an outside agency.</w:t>
            </w:r>
            <w:r w:rsidR="00977A39">
              <w:rPr>
                <w:noProof/>
                <w:webHidden/>
              </w:rPr>
              <w:tab/>
            </w:r>
            <w:r w:rsidR="00977A39">
              <w:rPr>
                <w:noProof/>
                <w:webHidden/>
              </w:rPr>
              <w:fldChar w:fldCharType="begin"/>
            </w:r>
            <w:r w:rsidR="00977A39">
              <w:rPr>
                <w:noProof/>
                <w:webHidden/>
              </w:rPr>
              <w:instrText xml:space="preserve"> PAGEREF _Toc48028922 \h </w:instrText>
            </w:r>
            <w:r w:rsidR="00977A39">
              <w:rPr>
                <w:noProof/>
                <w:webHidden/>
              </w:rPr>
            </w:r>
            <w:r w:rsidR="00977A39">
              <w:rPr>
                <w:noProof/>
                <w:webHidden/>
              </w:rPr>
              <w:fldChar w:fldCharType="separate"/>
            </w:r>
            <w:r w:rsidR="00977A39">
              <w:rPr>
                <w:noProof/>
                <w:webHidden/>
              </w:rPr>
              <w:t>4</w:t>
            </w:r>
            <w:r w:rsidR="00977A39">
              <w:rPr>
                <w:noProof/>
                <w:webHidden/>
              </w:rPr>
              <w:fldChar w:fldCharType="end"/>
            </w:r>
          </w:hyperlink>
        </w:p>
        <w:p w14:paraId="63BA1D51" w14:textId="7F8DFC12" w:rsidR="00977A39" w:rsidRDefault="009B3874">
          <w:pPr>
            <w:pStyle w:val="TOC3"/>
            <w:tabs>
              <w:tab w:val="right" w:leader="dot" w:pos="13948"/>
            </w:tabs>
            <w:rPr>
              <w:rFonts w:eastAsiaTheme="minorEastAsia"/>
              <w:noProof/>
              <w:lang w:eastAsia="en-GB"/>
            </w:rPr>
          </w:pPr>
          <w:hyperlink w:anchor="_Toc48028923" w:history="1">
            <w:r w:rsidR="00977A39" w:rsidRPr="009424D9">
              <w:rPr>
                <w:rStyle w:val="Hyperlink"/>
                <w:noProof/>
              </w:rPr>
              <w:t>Individual support plan (ISP)</w:t>
            </w:r>
            <w:r w:rsidR="00977A39">
              <w:rPr>
                <w:noProof/>
                <w:webHidden/>
              </w:rPr>
              <w:tab/>
            </w:r>
            <w:r w:rsidR="00977A39">
              <w:rPr>
                <w:noProof/>
                <w:webHidden/>
              </w:rPr>
              <w:fldChar w:fldCharType="begin"/>
            </w:r>
            <w:r w:rsidR="00977A39">
              <w:rPr>
                <w:noProof/>
                <w:webHidden/>
              </w:rPr>
              <w:instrText xml:space="preserve"> PAGEREF _Toc48028923 \h </w:instrText>
            </w:r>
            <w:r w:rsidR="00977A39">
              <w:rPr>
                <w:noProof/>
                <w:webHidden/>
              </w:rPr>
            </w:r>
            <w:r w:rsidR="00977A39">
              <w:rPr>
                <w:noProof/>
                <w:webHidden/>
              </w:rPr>
              <w:fldChar w:fldCharType="separate"/>
            </w:r>
            <w:r w:rsidR="00977A39">
              <w:rPr>
                <w:noProof/>
                <w:webHidden/>
              </w:rPr>
              <w:t>5</w:t>
            </w:r>
            <w:r w:rsidR="00977A39">
              <w:rPr>
                <w:noProof/>
                <w:webHidden/>
              </w:rPr>
              <w:fldChar w:fldCharType="end"/>
            </w:r>
          </w:hyperlink>
        </w:p>
        <w:p w14:paraId="7603A189" w14:textId="253C934E" w:rsidR="00977A39" w:rsidRDefault="009B3874">
          <w:pPr>
            <w:pStyle w:val="TOC2"/>
            <w:tabs>
              <w:tab w:val="right" w:leader="dot" w:pos="13948"/>
            </w:tabs>
            <w:rPr>
              <w:rFonts w:eastAsiaTheme="minorEastAsia"/>
              <w:noProof/>
              <w:lang w:eastAsia="en-GB"/>
            </w:rPr>
          </w:pPr>
          <w:hyperlink w:anchor="_Toc48028924" w:history="1">
            <w:r w:rsidR="00977A39" w:rsidRPr="009424D9">
              <w:rPr>
                <w:rStyle w:val="Hyperlink"/>
                <w:noProof/>
              </w:rPr>
              <w:t>Individual provision map (IPM)</w:t>
            </w:r>
            <w:r w:rsidR="00977A39">
              <w:rPr>
                <w:noProof/>
                <w:webHidden/>
              </w:rPr>
              <w:tab/>
            </w:r>
            <w:r w:rsidR="00977A39">
              <w:rPr>
                <w:noProof/>
                <w:webHidden/>
              </w:rPr>
              <w:fldChar w:fldCharType="begin"/>
            </w:r>
            <w:r w:rsidR="00977A39">
              <w:rPr>
                <w:noProof/>
                <w:webHidden/>
              </w:rPr>
              <w:instrText xml:space="preserve"> PAGEREF _Toc48028924 \h </w:instrText>
            </w:r>
            <w:r w:rsidR="00977A39">
              <w:rPr>
                <w:noProof/>
                <w:webHidden/>
              </w:rPr>
            </w:r>
            <w:r w:rsidR="00977A39">
              <w:rPr>
                <w:noProof/>
                <w:webHidden/>
              </w:rPr>
              <w:fldChar w:fldCharType="separate"/>
            </w:r>
            <w:r w:rsidR="00977A39">
              <w:rPr>
                <w:noProof/>
                <w:webHidden/>
              </w:rPr>
              <w:t>6</w:t>
            </w:r>
            <w:r w:rsidR="00977A39">
              <w:rPr>
                <w:noProof/>
                <w:webHidden/>
              </w:rPr>
              <w:fldChar w:fldCharType="end"/>
            </w:r>
          </w:hyperlink>
        </w:p>
        <w:p w14:paraId="0459014E" w14:textId="1C496E5D" w:rsidR="00977A39" w:rsidRDefault="009B3874">
          <w:pPr>
            <w:pStyle w:val="TOC3"/>
            <w:tabs>
              <w:tab w:val="right" w:leader="dot" w:pos="13948"/>
            </w:tabs>
            <w:rPr>
              <w:rFonts w:eastAsiaTheme="minorEastAsia"/>
              <w:noProof/>
              <w:lang w:eastAsia="en-GB"/>
            </w:rPr>
          </w:pPr>
          <w:hyperlink w:anchor="_Toc48028925" w:history="1">
            <w:r w:rsidR="00977A39" w:rsidRPr="009424D9">
              <w:rPr>
                <w:rStyle w:val="Hyperlink"/>
                <w:noProof/>
              </w:rPr>
              <w:t>When should practitioners use individual provision maps?</w:t>
            </w:r>
            <w:r w:rsidR="00977A39">
              <w:rPr>
                <w:noProof/>
                <w:webHidden/>
              </w:rPr>
              <w:tab/>
            </w:r>
            <w:r w:rsidR="00977A39">
              <w:rPr>
                <w:noProof/>
                <w:webHidden/>
              </w:rPr>
              <w:fldChar w:fldCharType="begin"/>
            </w:r>
            <w:r w:rsidR="00977A39">
              <w:rPr>
                <w:noProof/>
                <w:webHidden/>
              </w:rPr>
              <w:instrText xml:space="preserve"> PAGEREF _Toc48028925 \h </w:instrText>
            </w:r>
            <w:r w:rsidR="00977A39">
              <w:rPr>
                <w:noProof/>
                <w:webHidden/>
              </w:rPr>
            </w:r>
            <w:r w:rsidR="00977A39">
              <w:rPr>
                <w:noProof/>
                <w:webHidden/>
              </w:rPr>
              <w:fldChar w:fldCharType="separate"/>
            </w:r>
            <w:r w:rsidR="00977A39">
              <w:rPr>
                <w:noProof/>
                <w:webHidden/>
              </w:rPr>
              <w:t>6</w:t>
            </w:r>
            <w:r w:rsidR="00977A39">
              <w:rPr>
                <w:noProof/>
                <w:webHidden/>
              </w:rPr>
              <w:fldChar w:fldCharType="end"/>
            </w:r>
          </w:hyperlink>
        </w:p>
        <w:p w14:paraId="6593BC9D" w14:textId="0EF6F6F4" w:rsidR="00977A39" w:rsidRDefault="009B3874">
          <w:pPr>
            <w:pStyle w:val="TOC3"/>
            <w:tabs>
              <w:tab w:val="right" w:leader="dot" w:pos="13948"/>
            </w:tabs>
            <w:rPr>
              <w:rFonts w:eastAsiaTheme="minorEastAsia"/>
              <w:noProof/>
              <w:lang w:eastAsia="en-GB"/>
            </w:rPr>
          </w:pPr>
          <w:hyperlink w:anchor="_Toc48028926" w:history="1">
            <w:r w:rsidR="00977A39" w:rsidRPr="009424D9">
              <w:rPr>
                <w:rStyle w:val="Hyperlink"/>
                <w:noProof/>
              </w:rPr>
              <w:t>How often should practitioners review individual provision maps?</w:t>
            </w:r>
            <w:r w:rsidR="00977A39">
              <w:rPr>
                <w:noProof/>
                <w:webHidden/>
              </w:rPr>
              <w:tab/>
            </w:r>
            <w:r w:rsidR="00977A39">
              <w:rPr>
                <w:noProof/>
                <w:webHidden/>
              </w:rPr>
              <w:fldChar w:fldCharType="begin"/>
            </w:r>
            <w:r w:rsidR="00977A39">
              <w:rPr>
                <w:noProof/>
                <w:webHidden/>
              </w:rPr>
              <w:instrText xml:space="preserve"> PAGEREF _Toc48028926 \h </w:instrText>
            </w:r>
            <w:r w:rsidR="00977A39">
              <w:rPr>
                <w:noProof/>
                <w:webHidden/>
              </w:rPr>
            </w:r>
            <w:r w:rsidR="00977A39">
              <w:rPr>
                <w:noProof/>
                <w:webHidden/>
              </w:rPr>
              <w:fldChar w:fldCharType="separate"/>
            </w:r>
            <w:r w:rsidR="00977A39">
              <w:rPr>
                <w:noProof/>
                <w:webHidden/>
              </w:rPr>
              <w:t>6</w:t>
            </w:r>
            <w:r w:rsidR="00977A39">
              <w:rPr>
                <w:noProof/>
                <w:webHidden/>
              </w:rPr>
              <w:fldChar w:fldCharType="end"/>
            </w:r>
          </w:hyperlink>
        </w:p>
        <w:p w14:paraId="6FB7C479" w14:textId="228B73AA" w:rsidR="00977A39" w:rsidRDefault="009B3874">
          <w:pPr>
            <w:pStyle w:val="TOC3"/>
            <w:tabs>
              <w:tab w:val="right" w:leader="dot" w:pos="13948"/>
            </w:tabs>
            <w:rPr>
              <w:rFonts w:eastAsiaTheme="minorEastAsia"/>
              <w:noProof/>
              <w:lang w:eastAsia="en-GB"/>
            </w:rPr>
          </w:pPr>
          <w:hyperlink w:anchor="_Toc48028927" w:history="1">
            <w:r w:rsidR="00977A39" w:rsidRPr="009424D9">
              <w:rPr>
                <w:rStyle w:val="Hyperlink"/>
                <w:noProof/>
              </w:rPr>
              <w:t>If a child has not achieved the targets set, what should practitioners do?</w:t>
            </w:r>
            <w:r w:rsidR="00977A39">
              <w:rPr>
                <w:noProof/>
                <w:webHidden/>
              </w:rPr>
              <w:tab/>
            </w:r>
            <w:r w:rsidR="00977A39">
              <w:rPr>
                <w:noProof/>
                <w:webHidden/>
              </w:rPr>
              <w:fldChar w:fldCharType="begin"/>
            </w:r>
            <w:r w:rsidR="00977A39">
              <w:rPr>
                <w:noProof/>
                <w:webHidden/>
              </w:rPr>
              <w:instrText xml:space="preserve"> PAGEREF _Toc48028927 \h </w:instrText>
            </w:r>
            <w:r w:rsidR="00977A39">
              <w:rPr>
                <w:noProof/>
                <w:webHidden/>
              </w:rPr>
            </w:r>
            <w:r w:rsidR="00977A39">
              <w:rPr>
                <w:noProof/>
                <w:webHidden/>
              </w:rPr>
              <w:fldChar w:fldCharType="separate"/>
            </w:r>
            <w:r w:rsidR="00977A39">
              <w:rPr>
                <w:noProof/>
                <w:webHidden/>
              </w:rPr>
              <w:t>6</w:t>
            </w:r>
            <w:r w:rsidR="00977A39">
              <w:rPr>
                <w:noProof/>
                <w:webHidden/>
              </w:rPr>
              <w:fldChar w:fldCharType="end"/>
            </w:r>
          </w:hyperlink>
        </w:p>
        <w:p w14:paraId="77F9564E" w14:textId="449A73B5" w:rsidR="00977A39" w:rsidRDefault="009B3874">
          <w:pPr>
            <w:pStyle w:val="TOC3"/>
            <w:tabs>
              <w:tab w:val="right" w:leader="dot" w:pos="13948"/>
            </w:tabs>
            <w:rPr>
              <w:rFonts w:eastAsiaTheme="minorEastAsia"/>
              <w:noProof/>
              <w:lang w:eastAsia="en-GB"/>
            </w:rPr>
          </w:pPr>
          <w:hyperlink w:anchor="_Toc48028928" w:history="1">
            <w:r w:rsidR="00977A39" w:rsidRPr="009424D9">
              <w:rPr>
                <w:rStyle w:val="Hyperlink"/>
                <w:noProof/>
              </w:rPr>
              <w:t>If a child has achieved the targets set, what should practitioners do?</w:t>
            </w:r>
            <w:r w:rsidR="00977A39">
              <w:rPr>
                <w:noProof/>
                <w:webHidden/>
              </w:rPr>
              <w:tab/>
            </w:r>
            <w:r w:rsidR="00977A39">
              <w:rPr>
                <w:noProof/>
                <w:webHidden/>
              </w:rPr>
              <w:fldChar w:fldCharType="begin"/>
            </w:r>
            <w:r w:rsidR="00977A39">
              <w:rPr>
                <w:noProof/>
                <w:webHidden/>
              </w:rPr>
              <w:instrText xml:space="preserve"> PAGEREF _Toc48028928 \h </w:instrText>
            </w:r>
            <w:r w:rsidR="00977A39">
              <w:rPr>
                <w:noProof/>
                <w:webHidden/>
              </w:rPr>
            </w:r>
            <w:r w:rsidR="00977A39">
              <w:rPr>
                <w:noProof/>
                <w:webHidden/>
              </w:rPr>
              <w:fldChar w:fldCharType="separate"/>
            </w:r>
            <w:r w:rsidR="00977A39">
              <w:rPr>
                <w:noProof/>
                <w:webHidden/>
              </w:rPr>
              <w:t>6</w:t>
            </w:r>
            <w:r w:rsidR="00977A39">
              <w:rPr>
                <w:noProof/>
                <w:webHidden/>
              </w:rPr>
              <w:fldChar w:fldCharType="end"/>
            </w:r>
          </w:hyperlink>
        </w:p>
        <w:p w14:paraId="3370F462" w14:textId="4A90B3BB" w:rsidR="00977A39" w:rsidRDefault="009B3874">
          <w:pPr>
            <w:pStyle w:val="TOC3"/>
            <w:tabs>
              <w:tab w:val="right" w:leader="dot" w:pos="13948"/>
            </w:tabs>
            <w:rPr>
              <w:rFonts w:eastAsiaTheme="minorEastAsia"/>
              <w:noProof/>
              <w:lang w:eastAsia="en-GB"/>
            </w:rPr>
          </w:pPr>
          <w:hyperlink w:anchor="_Toc48028929" w:history="1">
            <w:r w:rsidR="00977A39" w:rsidRPr="009424D9">
              <w:rPr>
                <w:rStyle w:val="Hyperlink"/>
                <w:noProof/>
              </w:rPr>
              <w:t>Setting has not received a report from an outside agency.</w:t>
            </w:r>
            <w:r w:rsidR="00977A39">
              <w:rPr>
                <w:noProof/>
                <w:webHidden/>
              </w:rPr>
              <w:tab/>
            </w:r>
            <w:r w:rsidR="00977A39">
              <w:rPr>
                <w:noProof/>
                <w:webHidden/>
              </w:rPr>
              <w:fldChar w:fldCharType="begin"/>
            </w:r>
            <w:r w:rsidR="00977A39">
              <w:rPr>
                <w:noProof/>
                <w:webHidden/>
              </w:rPr>
              <w:instrText xml:space="preserve"> PAGEREF _Toc48028929 \h </w:instrText>
            </w:r>
            <w:r w:rsidR="00977A39">
              <w:rPr>
                <w:noProof/>
                <w:webHidden/>
              </w:rPr>
            </w:r>
            <w:r w:rsidR="00977A39">
              <w:rPr>
                <w:noProof/>
                <w:webHidden/>
              </w:rPr>
              <w:fldChar w:fldCharType="separate"/>
            </w:r>
            <w:r w:rsidR="00977A39">
              <w:rPr>
                <w:noProof/>
                <w:webHidden/>
              </w:rPr>
              <w:t>6</w:t>
            </w:r>
            <w:r w:rsidR="00977A39">
              <w:rPr>
                <w:noProof/>
                <w:webHidden/>
              </w:rPr>
              <w:fldChar w:fldCharType="end"/>
            </w:r>
          </w:hyperlink>
        </w:p>
        <w:p w14:paraId="0F5C2BCC" w14:textId="549F44EA" w:rsidR="00977A39" w:rsidRDefault="009B3874">
          <w:pPr>
            <w:pStyle w:val="TOC3"/>
            <w:tabs>
              <w:tab w:val="right" w:leader="dot" w:pos="13948"/>
            </w:tabs>
            <w:rPr>
              <w:rFonts w:eastAsiaTheme="minorEastAsia"/>
              <w:noProof/>
              <w:lang w:eastAsia="en-GB"/>
            </w:rPr>
          </w:pPr>
          <w:hyperlink w:anchor="_Toc48028930" w:history="1">
            <w:r w:rsidR="00977A39" w:rsidRPr="009424D9">
              <w:rPr>
                <w:rStyle w:val="Hyperlink"/>
                <w:noProof/>
              </w:rPr>
              <w:t>SMART targets</w:t>
            </w:r>
            <w:r w:rsidR="00977A39">
              <w:rPr>
                <w:noProof/>
                <w:webHidden/>
              </w:rPr>
              <w:tab/>
            </w:r>
            <w:r w:rsidR="00977A39">
              <w:rPr>
                <w:noProof/>
                <w:webHidden/>
              </w:rPr>
              <w:fldChar w:fldCharType="begin"/>
            </w:r>
            <w:r w:rsidR="00977A39">
              <w:rPr>
                <w:noProof/>
                <w:webHidden/>
              </w:rPr>
              <w:instrText xml:space="preserve"> PAGEREF _Toc48028930 \h </w:instrText>
            </w:r>
            <w:r w:rsidR="00977A39">
              <w:rPr>
                <w:noProof/>
                <w:webHidden/>
              </w:rPr>
            </w:r>
            <w:r w:rsidR="00977A39">
              <w:rPr>
                <w:noProof/>
                <w:webHidden/>
              </w:rPr>
              <w:fldChar w:fldCharType="separate"/>
            </w:r>
            <w:r w:rsidR="00977A39">
              <w:rPr>
                <w:noProof/>
                <w:webHidden/>
              </w:rPr>
              <w:t>6</w:t>
            </w:r>
            <w:r w:rsidR="00977A39">
              <w:rPr>
                <w:noProof/>
                <w:webHidden/>
              </w:rPr>
              <w:fldChar w:fldCharType="end"/>
            </w:r>
          </w:hyperlink>
        </w:p>
        <w:p w14:paraId="5E08DC91" w14:textId="3C9572A3" w:rsidR="00977A39" w:rsidRDefault="009B3874">
          <w:pPr>
            <w:pStyle w:val="TOC3"/>
            <w:tabs>
              <w:tab w:val="right" w:leader="dot" w:pos="13948"/>
            </w:tabs>
            <w:rPr>
              <w:rFonts w:eastAsiaTheme="minorEastAsia"/>
              <w:noProof/>
              <w:lang w:eastAsia="en-GB"/>
            </w:rPr>
          </w:pPr>
          <w:hyperlink w:anchor="_Toc48028931" w:history="1">
            <w:r w:rsidR="00977A39" w:rsidRPr="009424D9">
              <w:rPr>
                <w:rStyle w:val="Hyperlink"/>
                <w:noProof/>
              </w:rPr>
              <w:t>Individual provision map/Individual education plan (gr2 and above)</w:t>
            </w:r>
            <w:r w:rsidR="00977A39">
              <w:rPr>
                <w:noProof/>
                <w:webHidden/>
              </w:rPr>
              <w:tab/>
            </w:r>
            <w:r w:rsidR="00977A39">
              <w:rPr>
                <w:noProof/>
                <w:webHidden/>
              </w:rPr>
              <w:fldChar w:fldCharType="begin"/>
            </w:r>
            <w:r w:rsidR="00977A39">
              <w:rPr>
                <w:noProof/>
                <w:webHidden/>
              </w:rPr>
              <w:instrText xml:space="preserve"> PAGEREF _Toc48028931 \h </w:instrText>
            </w:r>
            <w:r w:rsidR="00977A39">
              <w:rPr>
                <w:noProof/>
                <w:webHidden/>
              </w:rPr>
            </w:r>
            <w:r w:rsidR="00977A39">
              <w:rPr>
                <w:noProof/>
                <w:webHidden/>
              </w:rPr>
              <w:fldChar w:fldCharType="separate"/>
            </w:r>
            <w:r w:rsidR="00977A39">
              <w:rPr>
                <w:noProof/>
                <w:webHidden/>
              </w:rPr>
              <w:t>7</w:t>
            </w:r>
            <w:r w:rsidR="00977A39">
              <w:rPr>
                <w:noProof/>
                <w:webHidden/>
              </w:rPr>
              <w:fldChar w:fldCharType="end"/>
            </w:r>
          </w:hyperlink>
        </w:p>
        <w:p w14:paraId="15028E01" w14:textId="1884EAE2" w:rsidR="00977A39" w:rsidRDefault="009B3874">
          <w:pPr>
            <w:pStyle w:val="TOC2"/>
            <w:tabs>
              <w:tab w:val="right" w:leader="dot" w:pos="13948"/>
            </w:tabs>
            <w:rPr>
              <w:rFonts w:eastAsiaTheme="minorEastAsia"/>
              <w:noProof/>
              <w:lang w:eastAsia="en-GB"/>
            </w:rPr>
          </w:pPr>
          <w:hyperlink w:anchor="_Toc48028932" w:history="1">
            <w:r w:rsidR="00977A39" w:rsidRPr="009424D9">
              <w:rPr>
                <w:rStyle w:val="Hyperlink"/>
                <w:noProof/>
              </w:rPr>
              <w:t>Record of intervention / actions observed</w:t>
            </w:r>
            <w:r w:rsidR="00977A39">
              <w:rPr>
                <w:noProof/>
                <w:webHidden/>
              </w:rPr>
              <w:tab/>
            </w:r>
            <w:r w:rsidR="00977A39">
              <w:rPr>
                <w:noProof/>
                <w:webHidden/>
              </w:rPr>
              <w:fldChar w:fldCharType="begin"/>
            </w:r>
            <w:r w:rsidR="00977A39">
              <w:rPr>
                <w:noProof/>
                <w:webHidden/>
              </w:rPr>
              <w:instrText xml:space="preserve"> PAGEREF _Toc48028932 \h </w:instrText>
            </w:r>
            <w:r w:rsidR="00977A39">
              <w:rPr>
                <w:noProof/>
                <w:webHidden/>
              </w:rPr>
            </w:r>
            <w:r w:rsidR="00977A39">
              <w:rPr>
                <w:noProof/>
                <w:webHidden/>
              </w:rPr>
              <w:fldChar w:fldCharType="separate"/>
            </w:r>
            <w:r w:rsidR="00977A39">
              <w:rPr>
                <w:noProof/>
                <w:webHidden/>
              </w:rPr>
              <w:t>8</w:t>
            </w:r>
            <w:r w:rsidR="00977A39">
              <w:rPr>
                <w:noProof/>
                <w:webHidden/>
              </w:rPr>
              <w:fldChar w:fldCharType="end"/>
            </w:r>
          </w:hyperlink>
        </w:p>
        <w:p w14:paraId="1E0E8259" w14:textId="786B0281" w:rsidR="00977A39" w:rsidRDefault="009B3874">
          <w:pPr>
            <w:pStyle w:val="TOC3"/>
            <w:tabs>
              <w:tab w:val="right" w:leader="dot" w:pos="13948"/>
            </w:tabs>
            <w:rPr>
              <w:rFonts w:eastAsiaTheme="minorEastAsia"/>
              <w:noProof/>
              <w:lang w:eastAsia="en-GB"/>
            </w:rPr>
          </w:pPr>
          <w:hyperlink w:anchor="_Toc48028933" w:history="1">
            <w:r w:rsidR="00977A39" w:rsidRPr="009424D9">
              <w:rPr>
                <w:rStyle w:val="Hyperlink"/>
                <w:noProof/>
              </w:rPr>
              <w:t>When should practitioners use the record of intervention sheet?</w:t>
            </w:r>
            <w:r w:rsidR="00977A39">
              <w:rPr>
                <w:noProof/>
                <w:webHidden/>
              </w:rPr>
              <w:tab/>
            </w:r>
            <w:r w:rsidR="00977A39">
              <w:rPr>
                <w:noProof/>
                <w:webHidden/>
              </w:rPr>
              <w:fldChar w:fldCharType="begin"/>
            </w:r>
            <w:r w:rsidR="00977A39">
              <w:rPr>
                <w:noProof/>
                <w:webHidden/>
              </w:rPr>
              <w:instrText xml:space="preserve"> PAGEREF _Toc48028933 \h </w:instrText>
            </w:r>
            <w:r w:rsidR="00977A39">
              <w:rPr>
                <w:noProof/>
                <w:webHidden/>
              </w:rPr>
            </w:r>
            <w:r w:rsidR="00977A39">
              <w:rPr>
                <w:noProof/>
                <w:webHidden/>
              </w:rPr>
              <w:fldChar w:fldCharType="separate"/>
            </w:r>
            <w:r w:rsidR="00977A39">
              <w:rPr>
                <w:noProof/>
                <w:webHidden/>
              </w:rPr>
              <w:t>8</w:t>
            </w:r>
            <w:r w:rsidR="00977A39">
              <w:rPr>
                <w:noProof/>
                <w:webHidden/>
              </w:rPr>
              <w:fldChar w:fldCharType="end"/>
            </w:r>
          </w:hyperlink>
        </w:p>
        <w:p w14:paraId="2DAB5CD6" w14:textId="3E5E4416" w:rsidR="00977A39" w:rsidRDefault="009B3874">
          <w:pPr>
            <w:pStyle w:val="TOC3"/>
            <w:tabs>
              <w:tab w:val="right" w:leader="dot" w:pos="13948"/>
            </w:tabs>
            <w:rPr>
              <w:rFonts w:eastAsiaTheme="minorEastAsia"/>
              <w:noProof/>
              <w:lang w:eastAsia="en-GB"/>
            </w:rPr>
          </w:pPr>
          <w:hyperlink w:anchor="_Toc48028934" w:history="1">
            <w:r w:rsidR="00977A39" w:rsidRPr="009424D9">
              <w:rPr>
                <w:rStyle w:val="Hyperlink"/>
                <w:noProof/>
              </w:rPr>
              <w:t>What should practitioners record on the record of intervention sheet?</w:t>
            </w:r>
            <w:r w:rsidR="00977A39">
              <w:rPr>
                <w:noProof/>
                <w:webHidden/>
              </w:rPr>
              <w:tab/>
            </w:r>
            <w:r w:rsidR="00977A39">
              <w:rPr>
                <w:noProof/>
                <w:webHidden/>
              </w:rPr>
              <w:fldChar w:fldCharType="begin"/>
            </w:r>
            <w:r w:rsidR="00977A39">
              <w:rPr>
                <w:noProof/>
                <w:webHidden/>
              </w:rPr>
              <w:instrText xml:space="preserve"> PAGEREF _Toc48028934 \h </w:instrText>
            </w:r>
            <w:r w:rsidR="00977A39">
              <w:rPr>
                <w:noProof/>
                <w:webHidden/>
              </w:rPr>
            </w:r>
            <w:r w:rsidR="00977A39">
              <w:rPr>
                <w:noProof/>
                <w:webHidden/>
              </w:rPr>
              <w:fldChar w:fldCharType="separate"/>
            </w:r>
            <w:r w:rsidR="00977A39">
              <w:rPr>
                <w:noProof/>
                <w:webHidden/>
              </w:rPr>
              <w:t>8</w:t>
            </w:r>
            <w:r w:rsidR="00977A39">
              <w:rPr>
                <w:noProof/>
                <w:webHidden/>
              </w:rPr>
              <w:fldChar w:fldCharType="end"/>
            </w:r>
          </w:hyperlink>
        </w:p>
        <w:p w14:paraId="221542AE" w14:textId="641B10EE" w:rsidR="00977A39" w:rsidRDefault="009B3874">
          <w:pPr>
            <w:pStyle w:val="TOC3"/>
            <w:tabs>
              <w:tab w:val="right" w:leader="dot" w:pos="13948"/>
            </w:tabs>
            <w:rPr>
              <w:rFonts w:eastAsiaTheme="minorEastAsia"/>
              <w:noProof/>
              <w:lang w:eastAsia="en-GB"/>
            </w:rPr>
          </w:pPr>
          <w:hyperlink w:anchor="_Toc48028935" w:history="1">
            <w:r w:rsidR="00977A39" w:rsidRPr="009424D9">
              <w:rPr>
                <w:rStyle w:val="Hyperlink"/>
                <w:noProof/>
              </w:rPr>
              <w:t>Who should complete the record of intervention?</w:t>
            </w:r>
            <w:r w:rsidR="00977A39">
              <w:rPr>
                <w:noProof/>
                <w:webHidden/>
              </w:rPr>
              <w:tab/>
            </w:r>
            <w:r w:rsidR="00977A39">
              <w:rPr>
                <w:noProof/>
                <w:webHidden/>
              </w:rPr>
              <w:fldChar w:fldCharType="begin"/>
            </w:r>
            <w:r w:rsidR="00977A39">
              <w:rPr>
                <w:noProof/>
                <w:webHidden/>
              </w:rPr>
              <w:instrText xml:space="preserve"> PAGEREF _Toc48028935 \h </w:instrText>
            </w:r>
            <w:r w:rsidR="00977A39">
              <w:rPr>
                <w:noProof/>
                <w:webHidden/>
              </w:rPr>
            </w:r>
            <w:r w:rsidR="00977A39">
              <w:rPr>
                <w:noProof/>
                <w:webHidden/>
              </w:rPr>
              <w:fldChar w:fldCharType="separate"/>
            </w:r>
            <w:r w:rsidR="00977A39">
              <w:rPr>
                <w:noProof/>
                <w:webHidden/>
              </w:rPr>
              <w:t>8</w:t>
            </w:r>
            <w:r w:rsidR="00977A39">
              <w:rPr>
                <w:noProof/>
                <w:webHidden/>
              </w:rPr>
              <w:fldChar w:fldCharType="end"/>
            </w:r>
          </w:hyperlink>
        </w:p>
        <w:p w14:paraId="24ABC4E2" w14:textId="29A6C104" w:rsidR="00977A39" w:rsidRDefault="009B3874">
          <w:pPr>
            <w:pStyle w:val="TOC3"/>
            <w:tabs>
              <w:tab w:val="right" w:leader="dot" w:pos="13948"/>
            </w:tabs>
            <w:rPr>
              <w:rFonts w:eastAsiaTheme="minorEastAsia"/>
              <w:noProof/>
              <w:lang w:eastAsia="en-GB"/>
            </w:rPr>
          </w:pPr>
          <w:hyperlink w:anchor="_Toc48028936" w:history="1">
            <w:r w:rsidR="00977A39" w:rsidRPr="009424D9">
              <w:rPr>
                <w:rStyle w:val="Hyperlink"/>
                <w:noProof/>
              </w:rPr>
              <w:t>Record of intervention/actions observed</w:t>
            </w:r>
            <w:r w:rsidR="00977A39">
              <w:rPr>
                <w:noProof/>
                <w:webHidden/>
              </w:rPr>
              <w:tab/>
            </w:r>
            <w:r w:rsidR="00977A39">
              <w:rPr>
                <w:noProof/>
                <w:webHidden/>
              </w:rPr>
              <w:fldChar w:fldCharType="begin"/>
            </w:r>
            <w:r w:rsidR="00977A39">
              <w:rPr>
                <w:noProof/>
                <w:webHidden/>
              </w:rPr>
              <w:instrText xml:space="preserve"> PAGEREF _Toc48028936 \h </w:instrText>
            </w:r>
            <w:r w:rsidR="00977A39">
              <w:rPr>
                <w:noProof/>
                <w:webHidden/>
              </w:rPr>
            </w:r>
            <w:r w:rsidR="00977A39">
              <w:rPr>
                <w:noProof/>
                <w:webHidden/>
              </w:rPr>
              <w:fldChar w:fldCharType="separate"/>
            </w:r>
            <w:r w:rsidR="00977A39">
              <w:rPr>
                <w:noProof/>
                <w:webHidden/>
              </w:rPr>
              <w:t>9</w:t>
            </w:r>
            <w:r w:rsidR="00977A39">
              <w:rPr>
                <w:noProof/>
                <w:webHidden/>
              </w:rPr>
              <w:fldChar w:fldCharType="end"/>
            </w:r>
          </w:hyperlink>
        </w:p>
        <w:p w14:paraId="6CACEA5D" w14:textId="19A95C17" w:rsidR="00977A39" w:rsidRDefault="009B3874">
          <w:pPr>
            <w:pStyle w:val="TOC2"/>
            <w:tabs>
              <w:tab w:val="right" w:leader="dot" w:pos="13948"/>
            </w:tabs>
            <w:rPr>
              <w:rFonts w:eastAsiaTheme="minorEastAsia"/>
              <w:noProof/>
              <w:lang w:eastAsia="en-GB"/>
            </w:rPr>
          </w:pPr>
          <w:hyperlink w:anchor="_Toc48028937" w:history="1">
            <w:r w:rsidR="00977A39" w:rsidRPr="009424D9">
              <w:rPr>
                <w:rStyle w:val="Hyperlink"/>
                <w:noProof/>
              </w:rPr>
              <w:t>Minutes of review of intervention</w:t>
            </w:r>
            <w:r w:rsidR="00977A39">
              <w:rPr>
                <w:noProof/>
                <w:webHidden/>
              </w:rPr>
              <w:tab/>
            </w:r>
            <w:r w:rsidR="00977A39">
              <w:rPr>
                <w:noProof/>
                <w:webHidden/>
              </w:rPr>
              <w:fldChar w:fldCharType="begin"/>
            </w:r>
            <w:r w:rsidR="00977A39">
              <w:rPr>
                <w:noProof/>
                <w:webHidden/>
              </w:rPr>
              <w:instrText xml:space="preserve"> PAGEREF _Toc48028937 \h </w:instrText>
            </w:r>
            <w:r w:rsidR="00977A39">
              <w:rPr>
                <w:noProof/>
                <w:webHidden/>
              </w:rPr>
            </w:r>
            <w:r w:rsidR="00977A39">
              <w:rPr>
                <w:noProof/>
                <w:webHidden/>
              </w:rPr>
              <w:fldChar w:fldCharType="separate"/>
            </w:r>
            <w:r w:rsidR="00977A39">
              <w:rPr>
                <w:noProof/>
                <w:webHidden/>
              </w:rPr>
              <w:t>10</w:t>
            </w:r>
            <w:r w:rsidR="00977A39">
              <w:rPr>
                <w:noProof/>
                <w:webHidden/>
              </w:rPr>
              <w:fldChar w:fldCharType="end"/>
            </w:r>
          </w:hyperlink>
        </w:p>
        <w:p w14:paraId="40A7F0F0" w14:textId="3FC0D893" w:rsidR="00977A39" w:rsidRDefault="009B3874">
          <w:pPr>
            <w:pStyle w:val="TOC3"/>
            <w:tabs>
              <w:tab w:val="right" w:leader="dot" w:pos="13948"/>
            </w:tabs>
            <w:rPr>
              <w:rFonts w:eastAsiaTheme="minorEastAsia"/>
              <w:noProof/>
              <w:lang w:eastAsia="en-GB"/>
            </w:rPr>
          </w:pPr>
          <w:hyperlink w:anchor="_Toc48028938" w:history="1">
            <w:r w:rsidR="00977A39" w:rsidRPr="009424D9">
              <w:rPr>
                <w:rStyle w:val="Hyperlink"/>
                <w:noProof/>
              </w:rPr>
              <w:t>When should practitioners use the minutes of review of intervention?</w:t>
            </w:r>
            <w:r w:rsidR="00977A39">
              <w:rPr>
                <w:noProof/>
                <w:webHidden/>
              </w:rPr>
              <w:tab/>
            </w:r>
            <w:r w:rsidR="00977A39">
              <w:rPr>
                <w:noProof/>
                <w:webHidden/>
              </w:rPr>
              <w:fldChar w:fldCharType="begin"/>
            </w:r>
            <w:r w:rsidR="00977A39">
              <w:rPr>
                <w:noProof/>
                <w:webHidden/>
              </w:rPr>
              <w:instrText xml:space="preserve"> PAGEREF _Toc48028938 \h </w:instrText>
            </w:r>
            <w:r w:rsidR="00977A39">
              <w:rPr>
                <w:noProof/>
                <w:webHidden/>
              </w:rPr>
            </w:r>
            <w:r w:rsidR="00977A39">
              <w:rPr>
                <w:noProof/>
                <w:webHidden/>
              </w:rPr>
              <w:fldChar w:fldCharType="separate"/>
            </w:r>
            <w:r w:rsidR="00977A39">
              <w:rPr>
                <w:noProof/>
                <w:webHidden/>
              </w:rPr>
              <w:t>10</w:t>
            </w:r>
            <w:r w:rsidR="00977A39">
              <w:rPr>
                <w:noProof/>
                <w:webHidden/>
              </w:rPr>
              <w:fldChar w:fldCharType="end"/>
            </w:r>
          </w:hyperlink>
        </w:p>
        <w:p w14:paraId="05D30A79" w14:textId="08DA6919" w:rsidR="00977A39" w:rsidRDefault="009B3874">
          <w:pPr>
            <w:pStyle w:val="TOC3"/>
            <w:tabs>
              <w:tab w:val="right" w:leader="dot" w:pos="13948"/>
            </w:tabs>
            <w:rPr>
              <w:rFonts w:eastAsiaTheme="minorEastAsia"/>
              <w:noProof/>
              <w:lang w:eastAsia="en-GB"/>
            </w:rPr>
          </w:pPr>
          <w:hyperlink w:anchor="_Toc48028939" w:history="1">
            <w:r w:rsidR="00977A39" w:rsidRPr="009424D9">
              <w:rPr>
                <w:rStyle w:val="Hyperlink"/>
                <w:noProof/>
              </w:rPr>
              <w:t>Who should be involved in the review of intervention?</w:t>
            </w:r>
            <w:r w:rsidR="00977A39">
              <w:rPr>
                <w:noProof/>
                <w:webHidden/>
              </w:rPr>
              <w:tab/>
            </w:r>
            <w:r w:rsidR="00977A39">
              <w:rPr>
                <w:noProof/>
                <w:webHidden/>
              </w:rPr>
              <w:fldChar w:fldCharType="begin"/>
            </w:r>
            <w:r w:rsidR="00977A39">
              <w:rPr>
                <w:noProof/>
                <w:webHidden/>
              </w:rPr>
              <w:instrText xml:space="preserve"> PAGEREF _Toc48028939 \h </w:instrText>
            </w:r>
            <w:r w:rsidR="00977A39">
              <w:rPr>
                <w:noProof/>
                <w:webHidden/>
              </w:rPr>
            </w:r>
            <w:r w:rsidR="00977A39">
              <w:rPr>
                <w:noProof/>
                <w:webHidden/>
              </w:rPr>
              <w:fldChar w:fldCharType="separate"/>
            </w:r>
            <w:r w:rsidR="00977A39">
              <w:rPr>
                <w:noProof/>
                <w:webHidden/>
              </w:rPr>
              <w:t>10</w:t>
            </w:r>
            <w:r w:rsidR="00977A39">
              <w:rPr>
                <w:noProof/>
                <w:webHidden/>
              </w:rPr>
              <w:fldChar w:fldCharType="end"/>
            </w:r>
          </w:hyperlink>
        </w:p>
        <w:p w14:paraId="0C456AEC" w14:textId="3C9A8800" w:rsidR="00977A39" w:rsidRDefault="009B3874">
          <w:pPr>
            <w:pStyle w:val="TOC3"/>
            <w:tabs>
              <w:tab w:val="right" w:leader="dot" w:pos="13948"/>
            </w:tabs>
            <w:rPr>
              <w:rFonts w:eastAsiaTheme="minorEastAsia"/>
              <w:noProof/>
              <w:lang w:eastAsia="en-GB"/>
            </w:rPr>
          </w:pPr>
          <w:hyperlink w:anchor="_Toc48028940" w:history="1">
            <w:r w:rsidR="00977A39" w:rsidRPr="009424D9">
              <w:rPr>
                <w:rStyle w:val="Hyperlink"/>
                <w:noProof/>
              </w:rPr>
              <w:t>Why should practitioners carry out a review of interventions?</w:t>
            </w:r>
            <w:r w:rsidR="00977A39">
              <w:rPr>
                <w:noProof/>
                <w:webHidden/>
              </w:rPr>
              <w:tab/>
            </w:r>
            <w:r w:rsidR="00977A39">
              <w:rPr>
                <w:noProof/>
                <w:webHidden/>
              </w:rPr>
              <w:fldChar w:fldCharType="begin"/>
            </w:r>
            <w:r w:rsidR="00977A39">
              <w:rPr>
                <w:noProof/>
                <w:webHidden/>
              </w:rPr>
              <w:instrText xml:space="preserve"> PAGEREF _Toc48028940 \h </w:instrText>
            </w:r>
            <w:r w:rsidR="00977A39">
              <w:rPr>
                <w:noProof/>
                <w:webHidden/>
              </w:rPr>
            </w:r>
            <w:r w:rsidR="00977A39">
              <w:rPr>
                <w:noProof/>
                <w:webHidden/>
              </w:rPr>
              <w:fldChar w:fldCharType="separate"/>
            </w:r>
            <w:r w:rsidR="00977A39">
              <w:rPr>
                <w:noProof/>
                <w:webHidden/>
              </w:rPr>
              <w:t>10</w:t>
            </w:r>
            <w:r w:rsidR="00977A39">
              <w:rPr>
                <w:noProof/>
                <w:webHidden/>
              </w:rPr>
              <w:fldChar w:fldCharType="end"/>
            </w:r>
          </w:hyperlink>
        </w:p>
        <w:p w14:paraId="5E23A498" w14:textId="489CF237" w:rsidR="00977A39" w:rsidRDefault="009B3874">
          <w:pPr>
            <w:pStyle w:val="TOC3"/>
            <w:tabs>
              <w:tab w:val="right" w:leader="dot" w:pos="13948"/>
            </w:tabs>
            <w:rPr>
              <w:rFonts w:eastAsiaTheme="minorEastAsia"/>
              <w:noProof/>
              <w:lang w:eastAsia="en-GB"/>
            </w:rPr>
          </w:pPr>
          <w:hyperlink w:anchor="_Toc48028941" w:history="1">
            <w:r w:rsidR="00977A39" w:rsidRPr="009424D9">
              <w:rPr>
                <w:rStyle w:val="Hyperlink"/>
                <w:noProof/>
              </w:rPr>
              <w:t>What should be the outcome of a review of intervention meeting?</w:t>
            </w:r>
            <w:r w:rsidR="00977A39">
              <w:rPr>
                <w:noProof/>
                <w:webHidden/>
              </w:rPr>
              <w:tab/>
            </w:r>
            <w:r w:rsidR="00977A39">
              <w:rPr>
                <w:noProof/>
                <w:webHidden/>
              </w:rPr>
              <w:fldChar w:fldCharType="begin"/>
            </w:r>
            <w:r w:rsidR="00977A39">
              <w:rPr>
                <w:noProof/>
                <w:webHidden/>
              </w:rPr>
              <w:instrText xml:space="preserve"> PAGEREF _Toc48028941 \h </w:instrText>
            </w:r>
            <w:r w:rsidR="00977A39">
              <w:rPr>
                <w:noProof/>
                <w:webHidden/>
              </w:rPr>
            </w:r>
            <w:r w:rsidR="00977A39">
              <w:rPr>
                <w:noProof/>
                <w:webHidden/>
              </w:rPr>
              <w:fldChar w:fldCharType="separate"/>
            </w:r>
            <w:r w:rsidR="00977A39">
              <w:rPr>
                <w:noProof/>
                <w:webHidden/>
              </w:rPr>
              <w:t>10</w:t>
            </w:r>
            <w:r w:rsidR="00977A39">
              <w:rPr>
                <w:noProof/>
                <w:webHidden/>
              </w:rPr>
              <w:fldChar w:fldCharType="end"/>
            </w:r>
          </w:hyperlink>
        </w:p>
        <w:p w14:paraId="186E324A" w14:textId="08ED2F83" w:rsidR="00977A39" w:rsidRDefault="009B3874">
          <w:pPr>
            <w:pStyle w:val="TOC3"/>
            <w:tabs>
              <w:tab w:val="right" w:leader="dot" w:pos="13948"/>
            </w:tabs>
            <w:rPr>
              <w:rFonts w:eastAsiaTheme="minorEastAsia"/>
              <w:noProof/>
              <w:lang w:eastAsia="en-GB"/>
            </w:rPr>
          </w:pPr>
          <w:hyperlink w:anchor="_Toc48028942" w:history="1">
            <w:r w:rsidR="00977A39" w:rsidRPr="009424D9">
              <w:rPr>
                <w:rStyle w:val="Hyperlink"/>
                <w:noProof/>
              </w:rPr>
              <w:t>Minutes of review of intervention</w:t>
            </w:r>
            <w:r w:rsidR="00977A39">
              <w:rPr>
                <w:noProof/>
                <w:webHidden/>
              </w:rPr>
              <w:tab/>
            </w:r>
            <w:r w:rsidR="00977A39">
              <w:rPr>
                <w:noProof/>
                <w:webHidden/>
              </w:rPr>
              <w:fldChar w:fldCharType="begin"/>
            </w:r>
            <w:r w:rsidR="00977A39">
              <w:rPr>
                <w:noProof/>
                <w:webHidden/>
              </w:rPr>
              <w:instrText xml:space="preserve"> PAGEREF _Toc48028942 \h </w:instrText>
            </w:r>
            <w:r w:rsidR="00977A39">
              <w:rPr>
                <w:noProof/>
                <w:webHidden/>
              </w:rPr>
            </w:r>
            <w:r w:rsidR="00977A39">
              <w:rPr>
                <w:noProof/>
                <w:webHidden/>
              </w:rPr>
              <w:fldChar w:fldCharType="separate"/>
            </w:r>
            <w:r w:rsidR="00977A39">
              <w:rPr>
                <w:noProof/>
                <w:webHidden/>
              </w:rPr>
              <w:t>11</w:t>
            </w:r>
            <w:r w:rsidR="00977A39">
              <w:rPr>
                <w:noProof/>
                <w:webHidden/>
              </w:rPr>
              <w:fldChar w:fldCharType="end"/>
            </w:r>
          </w:hyperlink>
        </w:p>
        <w:p w14:paraId="568BF6E8" w14:textId="4FFB0B6B" w:rsidR="00977A39" w:rsidRDefault="009B3874">
          <w:pPr>
            <w:pStyle w:val="TOC2"/>
            <w:tabs>
              <w:tab w:val="right" w:leader="dot" w:pos="13948"/>
            </w:tabs>
            <w:rPr>
              <w:rFonts w:eastAsiaTheme="minorEastAsia"/>
              <w:noProof/>
              <w:lang w:eastAsia="en-GB"/>
            </w:rPr>
          </w:pPr>
          <w:hyperlink w:anchor="_Toc48028943" w:history="1">
            <w:r w:rsidR="00977A39" w:rsidRPr="009424D9">
              <w:rPr>
                <w:rStyle w:val="Hyperlink"/>
                <w:noProof/>
              </w:rPr>
              <w:t>Inclusion action plan</w:t>
            </w:r>
            <w:r w:rsidR="00977A39">
              <w:rPr>
                <w:noProof/>
                <w:webHidden/>
              </w:rPr>
              <w:tab/>
            </w:r>
            <w:r w:rsidR="00977A39">
              <w:rPr>
                <w:noProof/>
                <w:webHidden/>
              </w:rPr>
              <w:fldChar w:fldCharType="begin"/>
            </w:r>
            <w:r w:rsidR="00977A39">
              <w:rPr>
                <w:noProof/>
                <w:webHidden/>
              </w:rPr>
              <w:instrText xml:space="preserve"> PAGEREF _Toc48028943 \h </w:instrText>
            </w:r>
            <w:r w:rsidR="00977A39">
              <w:rPr>
                <w:noProof/>
                <w:webHidden/>
              </w:rPr>
            </w:r>
            <w:r w:rsidR="00977A39">
              <w:rPr>
                <w:noProof/>
                <w:webHidden/>
              </w:rPr>
              <w:fldChar w:fldCharType="separate"/>
            </w:r>
            <w:r w:rsidR="00977A39">
              <w:rPr>
                <w:noProof/>
                <w:webHidden/>
              </w:rPr>
              <w:t>12</w:t>
            </w:r>
            <w:r w:rsidR="00977A39">
              <w:rPr>
                <w:noProof/>
                <w:webHidden/>
              </w:rPr>
              <w:fldChar w:fldCharType="end"/>
            </w:r>
          </w:hyperlink>
        </w:p>
        <w:p w14:paraId="7A208A1A" w14:textId="528BFAB2" w:rsidR="00671B1B" w:rsidRDefault="00872CBA" w:rsidP="006B6902">
          <w:r>
            <w:rPr>
              <w:b/>
              <w:bCs/>
              <w:noProof/>
            </w:rPr>
            <w:fldChar w:fldCharType="end"/>
          </w:r>
        </w:p>
      </w:sdtContent>
    </w:sdt>
    <w:p w14:paraId="14161FEB" w14:textId="3E041953" w:rsidR="006B6902" w:rsidRDefault="006B6902">
      <w:pPr>
        <w:rPr>
          <w:rFonts w:ascii="Calibri" w:eastAsiaTheme="majorEastAsia" w:hAnsi="Calibri" w:cstheme="majorBidi"/>
          <w:b/>
          <w:color w:val="002060"/>
          <w:sz w:val="32"/>
          <w:szCs w:val="26"/>
        </w:rPr>
      </w:pPr>
    </w:p>
    <w:p w14:paraId="489DB71D" w14:textId="31B9BFE9" w:rsidR="00977A39" w:rsidRPr="00671B1B" w:rsidRDefault="00977A39" w:rsidP="00977A39">
      <w:pPr>
        <w:pStyle w:val="Heading2"/>
        <w:jc w:val="center"/>
        <w:rPr>
          <w:color w:val="2F5496" w:themeColor="accent1" w:themeShade="BF"/>
        </w:rPr>
      </w:pPr>
      <w:r>
        <w:br w:type="page"/>
      </w:r>
      <w:bookmarkStart w:id="1" w:name="_Toc48028914"/>
      <w:r>
        <w:lastRenderedPageBreak/>
        <w:t xml:space="preserve">The graduated response </w:t>
      </w:r>
      <w:proofErr w:type="gramStart"/>
      <w:r>
        <w:t>cycle</w:t>
      </w:r>
      <w:bookmarkEnd w:id="1"/>
      <w:proofErr w:type="gramEnd"/>
    </w:p>
    <w:p w14:paraId="6586ACFF" w14:textId="77777777" w:rsidR="00977A39" w:rsidRPr="00D5189E" w:rsidRDefault="00977A39" w:rsidP="00977A39">
      <w:pPr>
        <w:jc w:val="both"/>
        <w:rPr>
          <w:rFonts w:cstheme="minorHAnsi"/>
        </w:rPr>
      </w:pPr>
      <w:r w:rsidRPr="00D5189E">
        <w:rPr>
          <w:rFonts w:cstheme="minorHAnsi"/>
        </w:rPr>
        <w:t>What are your legal requirements?</w:t>
      </w:r>
    </w:p>
    <w:p w14:paraId="7AA7AE31" w14:textId="77777777" w:rsidR="00977A39" w:rsidRPr="00D5189E" w:rsidRDefault="00977A39" w:rsidP="00977A39">
      <w:pPr>
        <w:pStyle w:val="ListParagraph"/>
        <w:numPr>
          <w:ilvl w:val="0"/>
          <w:numId w:val="47"/>
        </w:numPr>
        <w:jc w:val="both"/>
        <w:rPr>
          <w:rFonts w:cstheme="minorHAnsi"/>
        </w:rPr>
      </w:pPr>
      <w:r w:rsidRPr="00D5189E">
        <w:rPr>
          <w:rFonts w:cstheme="minorHAnsi"/>
        </w:rPr>
        <w:t xml:space="preserve">Settings are required to have regard to the </w:t>
      </w:r>
      <w:hyperlink r:id="rId11" w:history="1">
        <w:r w:rsidRPr="007E0ADD">
          <w:rPr>
            <w:rStyle w:val="Hyperlink"/>
            <w:rFonts w:cstheme="minorHAnsi"/>
          </w:rPr>
          <w:t xml:space="preserve">SEND Code of Practice 2014 (opens in new window). </w:t>
        </w:r>
      </w:hyperlink>
      <w:r w:rsidRPr="00D5189E">
        <w:rPr>
          <w:rFonts w:cstheme="minorHAnsi"/>
        </w:rPr>
        <w:t xml:space="preserve">The </w:t>
      </w:r>
      <w:r>
        <w:rPr>
          <w:rFonts w:cstheme="minorHAnsi"/>
        </w:rPr>
        <w:t>c</w:t>
      </w:r>
      <w:r w:rsidRPr="00D5189E">
        <w:rPr>
          <w:rFonts w:cstheme="minorHAnsi"/>
        </w:rPr>
        <w:t xml:space="preserve">ode explains the approach that settings should adapt to support children with SEND.  </w:t>
      </w:r>
    </w:p>
    <w:p w14:paraId="0DD27BCD" w14:textId="77777777" w:rsidR="00977A39" w:rsidRPr="00D5189E" w:rsidRDefault="00977A39" w:rsidP="00977A39">
      <w:pPr>
        <w:pStyle w:val="ListParagraph"/>
        <w:numPr>
          <w:ilvl w:val="0"/>
          <w:numId w:val="47"/>
        </w:numPr>
        <w:jc w:val="both"/>
        <w:rPr>
          <w:rFonts w:cstheme="minorHAnsi"/>
        </w:rPr>
      </w:pPr>
      <w:r w:rsidRPr="00D5189E">
        <w:rPr>
          <w:rFonts w:cstheme="minorHAnsi"/>
        </w:rPr>
        <w:t xml:space="preserve">EYFS: </w:t>
      </w:r>
      <w:r>
        <w:rPr>
          <w:rFonts w:cstheme="minorHAnsi"/>
        </w:rPr>
        <w:t>s</w:t>
      </w:r>
      <w:r w:rsidRPr="00D5189E">
        <w:rPr>
          <w:rFonts w:cstheme="minorHAnsi"/>
        </w:rPr>
        <w:t xml:space="preserve">pecial </w:t>
      </w:r>
      <w:r>
        <w:rPr>
          <w:rFonts w:cstheme="minorHAnsi"/>
        </w:rPr>
        <w:t>e</w:t>
      </w:r>
      <w:r w:rsidRPr="00D5189E">
        <w:rPr>
          <w:rFonts w:cstheme="minorHAnsi"/>
        </w:rPr>
        <w:t xml:space="preserve">ducational </w:t>
      </w:r>
      <w:r>
        <w:rPr>
          <w:rFonts w:cstheme="minorHAnsi"/>
        </w:rPr>
        <w:t>r</w:t>
      </w:r>
      <w:r w:rsidRPr="00D5189E">
        <w:rPr>
          <w:rFonts w:cstheme="minorHAnsi"/>
        </w:rPr>
        <w:t>equirement (3.67) “Providers MUST have arrangements in place to support children with SEN or disabilities.”</w:t>
      </w:r>
    </w:p>
    <w:p w14:paraId="5EE40D76" w14:textId="77777777" w:rsidR="00977A39" w:rsidRPr="00D5189E" w:rsidRDefault="00977A39" w:rsidP="00977A39">
      <w:pPr>
        <w:pStyle w:val="ListParagraph"/>
        <w:numPr>
          <w:ilvl w:val="0"/>
          <w:numId w:val="47"/>
        </w:numPr>
        <w:jc w:val="both"/>
        <w:rPr>
          <w:rFonts w:cstheme="minorHAnsi"/>
        </w:rPr>
      </w:pPr>
      <w:r w:rsidRPr="00D5189E">
        <w:rPr>
          <w:rFonts w:cstheme="minorHAnsi"/>
        </w:rPr>
        <w:t>SEN support is designed to provide a graduated approach based on a cycle of action that can be revisited with increased detail, increased frequency and with the increased involvement of parents.</w:t>
      </w:r>
    </w:p>
    <w:p w14:paraId="6DE5453A" w14:textId="77777777" w:rsidR="00977A39" w:rsidRPr="00D5189E" w:rsidRDefault="00977A39" w:rsidP="00977A39">
      <w:pPr>
        <w:jc w:val="both"/>
        <w:rPr>
          <w:rFonts w:cstheme="minorHAnsi"/>
        </w:rPr>
      </w:pPr>
      <w:r w:rsidRPr="00D5189E">
        <w:rPr>
          <w:rFonts w:cstheme="minorHAnsi"/>
        </w:rPr>
        <w:t xml:space="preserve">This cycle is known as the Graduated Response which include the 4 stages of </w:t>
      </w:r>
    </w:p>
    <w:p w14:paraId="0F9DA85A" w14:textId="77777777" w:rsidR="00977A39" w:rsidRPr="0083500D" w:rsidRDefault="00977A39" w:rsidP="00977A39">
      <w:pPr>
        <w:jc w:val="both"/>
        <w:rPr>
          <w:rFonts w:cstheme="minorHAnsi"/>
          <w:b/>
          <w:bCs/>
        </w:rPr>
      </w:pPr>
      <w:r w:rsidRPr="0083500D">
        <w:rPr>
          <w:rFonts w:cstheme="minorHAnsi"/>
          <w:b/>
          <w:bCs/>
        </w:rPr>
        <w:t>ASSESS</w:t>
      </w:r>
      <w:r>
        <w:rPr>
          <w:rFonts w:cstheme="minorHAnsi"/>
          <w:b/>
          <w:bCs/>
        </w:rPr>
        <w:t>,</w:t>
      </w:r>
      <w:r w:rsidRPr="0083500D">
        <w:rPr>
          <w:rFonts w:cstheme="minorHAnsi"/>
          <w:b/>
          <w:bCs/>
        </w:rPr>
        <w:t xml:space="preserve"> PLAN</w:t>
      </w:r>
      <w:r>
        <w:rPr>
          <w:rFonts w:cstheme="minorHAnsi"/>
          <w:b/>
          <w:bCs/>
        </w:rPr>
        <w:t>,</w:t>
      </w:r>
      <w:r w:rsidRPr="0083500D">
        <w:rPr>
          <w:rFonts w:cstheme="minorHAnsi"/>
          <w:b/>
          <w:bCs/>
        </w:rPr>
        <w:t xml:space="preserve"> DO</w:t>
      </w:r>
      <w:r>
        <w:rPr>
          <w:rFonts w:cstheme="minorHAnsi"/>
          <w:b/>
          <w:bCs/>
        </w:rPr>
        <w:t xml:space="preserve">, </w:t>
      </w:r>
      <w:r w:rsidRPr="0083500D">
        <w:rPr>
          <w:rFonts w:cstheme="minorHAnsi"/>
          <w:b/>
          <w:bCs/>
        </w:rPr>
        <w:t>REVIEW</w:t>
      </w:r>
    </w:p>
    <w:p w14:paraId="2E5035ED" w14:textId="77777777" w:rsidR="00977A39" w:rsidRPr="0083500D" w:rsidRDefault="00977A39" w:rsidP="00977A39">
      <w:pPr>
        <w:pStyle w:val="Heading3"/>
      </w:pPr>
      <w:bookmarkStart w:id="2" w:name="_Toc48028915"/>
      <w:r w:rsidRPr="0083500D">
        <w:t xml:space="preserve">Development of </w:t>
      </w:r>
      <w:r>
        <w:t>w</w:t>
      </w:r>
      <w:r w:rsidRPr="0083500D">
        <w:t xml:space="preserve">hole </w:t>
      </w:r>
      <w:r>
        <w:t>s</w:t>
      </w:r>
      <w:r w:rsidRPr="0083500D">
        <w:t xml:space="preserve">etting </w:t>
      </w:r>
      <w:r>
        <w:t>i</w:t>
      </w:r>
      <w:r w:rsidRPr="0083500D">
        <w:t xml:space="preserve">nclusive </w:t>
      </w:r>
      <w:r>
        <w:t>p</w:t>
      </w:r>
      <w:r w:rsidRPr="0083500D">
        <w:t>ractice</w:t>
      </w:r>
      <w:bookmarkEnd w:id="2"/>
    </w:p>
    <w:p w14:paraId="56318589" w14:textId="77777777" w:rsidR="00977A39" w:rsidRPr="0083500D" w:rsidRDefault="00977A39" w:rsidP="00977A39">
      <w:pPr>
        <w:jc w:val="both"/>
        <w:rPr>
          <w:rFonts w:cstheme="minorHAnsi"/>
          <w:b/>
          <w:bCs/>
        </w:rPr>
      </w:pPr>
      <w:r w:rsidRPr="0083500D">
        <w:rPr>
          <w:rFonts w:cstheme="minorHAnsi"/>
        </w:rPr>
        <w:t>SENC</w:t>
      </w:r>
      <w:r>
        <w:rPr>
          <w:rFonts w:cstheme="minorHAnsi"/>
        </w:rPr>
        <w:t>O</w:t>
      </w:r>
      <w:r w:rsidRPr="0083500D">
        <w:rPr>
          <w:rFonts w:cstheme="minorHAnsi"/>
        </w:rPr>
        <w:t xml:space="preserve">’s and </w:t>
      </w:r>
      <w:r>
        <w:rPr>
          <w:rFonts w:cstheme="minorHAnsi"/>
        </w:rPr>
        <w:t>e</w:t>
      </w:r>
      <w:r w:rsidRPr="0083500D">
        <w:rPr>
          <w:rFonts w:cstheme="minorHAnsi"/>
        </w:rPr>
        <w:t xml:space="preserve">arly </w:t>
      </w:r>
      <w:r>
        <w:rPr>
          <w:rFonts w:cstheme="minorHAnsi"/>
        </w:rPr>
        <w:t>y</w:t>
      </w:r>
      <w:r w:rsidRPr="0083500D">
        <w:rPr>
          <w:rFonts w:cstheme="minorHAnsi"/>
        </w:rPr>
        <w:t xml:space="preserve">ears </w:t>
      </w:r>
      <w:r>
        <w:rPr>
          <w:rFonts w:cstheme="minorHAnsi"/>
        </w:rPr>
        <w:t>p</w:t>
      </w:r>
      <w:r w:rsidRPr="0083500D">
        <w:rPr>
          <w:rFonts w:cstheme="minorHAnsi"/>
        </w:rPr>
        <w:t xml:space="preserve">ractitioners should look to continuously develop their inclusive practice. We have included an action plan at the end of this document so that any lessons learnt from supporting individual children can be embedded within your general practice to support all existing and future children. The action plan can also be used to demonstrate to </w:t>
      </w:r>
      <w:proofErr w:type="spellStart"/>
      <w:r>
        <w:rPr>
          <w:rFonts w:cstheme="minorHAnsi"/>
        </w:rPr>
        <w:t>o</w:t>
      </w:r>
      <w:r w:rsidRPr="0083500D">
        <w:rPr>
          <w:rFonts w:cstheme="minorHAnsi"/>
        </w:rPr>
        <w:t>fsted</w:t>
      </w:r>
      <w:proofErr w:type="spellEnd"/>
      <w:r w:rsidRPr="0083500D">
        <w:rPr>
          <w:rFonts w:cstheme="minorHAnsi"/>
        </w:rPr>
        <w:t xml:space="preserve"> </w:t>
      </w:r>
      <w:r>
        <w:rPr>
          <w:rFonts w:cstheme="minorHAnsi"/>
        </w:rPr>
        <w:t>i</w:t>
      </w:r>
      <w:r w:rsidRPr="0083500D">
        <w:rPr>
          <w:rFonts w:cstheme="minorHAnsi"/>
        </w:rPr>
        <w:t>nspectors how you have implemented new areas of learning and support into your setting</w:t>
      </w:r>
      <w:r w:rsidRPr="0083500D">
        <w:rPr>
          <w:rFonts w:cstheme="minorHAnsi"/>
          <w:b/>
          <w:bCs/>
        </w:rPr>
        <w:t xml:space="preserve">. </w:t>
      </w:r>
    </w:p>
    <w:p w14:paraId="44DCBAB3" w14:textId="77777777" w:rsidR="00977A39" w:rsidRPr="00D5189E" w:rsidRDefault="00977A39" w:rsidP="00977A39">
      <w:pPr>
        <w:pStyle w:val="Heading3"/>
      </w:pPr>
      <w:bookmarkStart w:id="3" w:name="_Toc48028916"/>
      <w:r w:rsidRPr="00D5189E">
        <w:t xml:space="preserve">What is a </w:t>
      </w:r>
      <w:r>
        <w:t>s</w:t>
      </w:r>
      <w:r w:rsidRPr="00D5189E">
        <w:t xml:space="preserve">pecial </w:t>
      </w:r>
      <w:r>
        <w:t>e</w:t>
      </w:r>
      <w:r w:rsidRPr="00D5189E">
        <w:t xml:space="preserve">ducational </w:t>
      </w:r>
      <w:r>
        <w:t>n</w:t>
      </w:r>
      <w:r w:rsidRPr="00D5189E">
        <w:t>eed?</w:t>
      </w:r>
      <w:bookmarkEnd w:id="3"/>
    </w:p>
    <w:p w14:paraId="62F34E60" w14:textId="77777777" w:rsidR="00977A39" w:rsidRPr="00D5189E" w:rsidRDefault="00977A39" w:rsidP="00977A39">
      <w:pPr>
        <w:jc w:val="both"/>
        <w:rPr>
          <w:rFonts w:cstheme="minorHAnsi"/>
        </w:rPr>
      </w:pPr>
      <w:r w:rsidRPr="00D5189E">
        <w:rPr>
          <w:rFonts w:cstheme="minorHAnsi"/>
        </w:rPr>
        <w:t xml:space="preserve">The legal definition of Special Educational Needs within the SEND Code of Practice 2014 is: </w:t>
      </w:r>
    </w:p>
    <w:p w14:paraId="2B12A18D" w14:textId="77777777" w:rsidR="00977A39" w:rsidRPr="00D5189E" w:rsidRDefault="00977A39" w:rsidP="00977A39">
      <w:pPr>
        <w:jc w:val="both"/>
        <w:rPr>
          <w:rFonts w:cstheme="minorHAnsi"/>
        </w:rPr>
      </w:pPr>
      <w:r w:rsidRPr="00D5189E">
        <w:rPr>
          <w:rFonts w:cstheme="minorHAnsi"/>
        </w:rPr>
        <w:t xml:space="preserve"> “A pupil has SEN where their learning difficulty or disability calls for special educational provision, this is provision different from or additional to that normally available to pupils of the same age.”</w:t>
      </w:r>
    </w:p>
    <w:p w14:paraId="04CC6E8D" w14:textId="77777777" w:rsidR="00977A39" w:rsidRPr="00D5189E" w:rsidRDefault="00977A39" w:rsidP="00977A39">
      <w:pPr>
        <w:jc w:val="both"/>
        <w:rPr>
          <w:rFonts w:cstheme="minorHAnsi"/>
        </w:rPr>
      </w:pPr>
      <w:r w:rsidRPr="00D5189E">
        <w:rPr>
          <w:rFonts w:cstheme="minorHAnsi"/>
        </w:rPr>
        <w:t xml:space="preserve">If a child meets criteria for an </w:t>
      </w:r>
      <w:r>
        <w:rPr>
          <w:rFonts w:cstheme="minorHAnsi"/>
        </w:rPr>
        <w:t>e</w:t>
      </w:r>
      <w:r w:rsidRPr="00D5189E">
        <w:rPr>
          <w:rFonts w:cstheme="minorHAnsi"/>
        </w:rPr>
        <w:t xml:space="preserve">ducation </w:t>
      </w:r>
      <w:r>
        <w:rPr>
          <w:rFonts w:cstheme="minorHAnsi"/>
        </w:rPr>
        <w:t>h</w:t>
      </w:r>
      <w:r w:rsidRPr="00D5189E">
        <w:rPr>
          <w:rFonts w:cstheme="minorHAnsi"/>
        </w:rPr>
        <w:t xml:space="preserve">ealth </w:t>
      </w:r>
      <w:r>
        <w:rPr>
          <w:rFonts w:cstheme="minorHAnsi"/>
        </w:rPr>
        <w:t>c</w:t>
      </w:r>
      <w:r w:rsidRPr="00D5189E">
        <w:rPr>
          <w:rFonts w:cstheme="minorHAnsi"/>
        </w:rPr>
        <w:t xml:space="preserve">are </w:t>
      </w:r>
      <w:r>
        <w:rPr>
          <w:rFonts w:cstheme="minorHAnsi"/>
        </w:rPr>
        <w:t>p</w:t>
      </w:r>
      <w:r w:rsidRPr="00D5189E">
        <w:rPr>
          <w:rFonts w:cstheme="minorHAnsi"/>
        </w:rPr>
        <w:t xml:space="preserve">lan on entry into school reception class, the evidence of the </w:t>
      </w:r>
      <w:r>
        <w:rPr>
          <w:rFonts w:cstheme="minorHAnsi"/>
        </w:rPr>
        <w:t>g</w:t>
      </w:r>
      <w:r w:rsidRPr="00D5189E">
        <w:rPr>
          <w:rFonts w:cstheme="minorHAnsi"/>
        </w:rPr>
        <w:t xml:space="preserve">raduated </w:t>
      </w:r>
      <w:r>
        <w:rPr>
          <w:rFonts w:cstheme="minorHAnsi"/>
        </w:rPr>
        <w:t>r</w:t>
      </w:r>
      <w:r w:rsidRPr="00D5189E">
        <w:rPr>
          <w:rFonts w:cstheme="minorHAnsi"/>
        </w:rPr>
        <w:t xml:space="preserve">esponse </w:t>
      </w:r>
      <w:r>
        <w:rPr>
          <w:rFonts w:cstheme="minorHAnsi"/>
        </w:rPr>
        <w:t>c</w:t>
      </w:r>
      <w:r w:rsidRPr="00D5189E">
        <w:rPr>
          <w:rFonts w:cstheme="minorHAnsi"/>
        </w:rPr>
        <w:t xml:space="preserve">ycle will be requested from the child’s </w:t>
      </w:r>
      <w:r>
        <w:rPr>
          <w:rFonts w:cstheme="minorHAnsi"/>
        </w:rPr>
        <w:t>e</w:t>
      </w:r>
      <w:r w:rsidRPr="00D5189E">
        <w:rPr>
          <w:rFonts w:cstheme="minorHAnsi"/>
        </w:rPr>
        <w:t xml:space="preserve">arly </w:t>
      </w:r>
      <w:r>
        <w:rPr>
          <w:rFonts w:cstheme="minorHAnsi"/>
        </w:rPr>
        <w:t>y</w:t>
      </w:r>
      <w:r w:rsidRPr="00D5189E">
        <w:rPr>
          <w:rFonts w:cstheme="minorHAnsi"/>
        </w:rPr>
        <w:t xml:space="preserve">ears </w:t>
      </w:r>
      <w:r>
        <w:rPr>
          <w:rFonts w:cstheme="minorHAnsi"/>
        </w:rPr>
        <w:t>p</w:t>
      </w:r>
      <w:r w:rsidRPr="00D5189E">
        <w:rPr>
          <w:rFonts w:cstheme="minorHAnsi"/>
        </w:rPr>
        <w:t xml:space="preserve">rovision, so all paperwork must be completed accurately and smartly in order to demonstrate the progress, or lack of progress made despite your </w:t>
      </w:r>
      <w:proofErr w:type="gramStart"/>
      <w:r w:rsidRPr="00D5189E">
        <w:rPr>
          <w:rFonts w:cstheme="minorHAnsi"/>
        </w:rPr>
        <w:t>high quality</w:t>
      </w:r>
      <w:proofErr w:type="gramEnd"/>
      <w:r w:rsidRPr="00D5189E">
        <w:rPr>
          <w:rFonts w:cstheme="minorHAnsi"/>
        </w:rPr>
        <w:t xml:space="preserve"> SEN</w:t>
      </w:r>
      <w:r>
        <w:rPr>
          <w:rFonts w:cstheme="minorHAnsi"/>
        </w:rPr>
        <w:t>/D</w:t>
      </w:r>
      <w:r w:rsidRPr="00D5189E">
        <w:rPr>
          <w:rFonts w:cstheme="minorHAnsi"/>
        </w:rPr>
        <w:t xml:space="preserve"> interventions.  </w:t>
      </w:r>
    </w:p>
    <w:p w14:paraId="64E4C53D" w14:textId="77777777" w:rsidR="00977A39" w:rsidRDefault="00977A39">
      <w:pPr>
        <w:rPr>
          <w:rFonts w:ascii="Calibri" w:eastAsiaTheme="majorEastAsia" w:hAnsi="Calibri" w:cstheme="majorBidi"/>
          <w:b/>
          <w:color w:val="002060"/>
          <w:sz w:val="32"/>
          <w:szCs w:val="26"/>
        </w:rPr>
      </w:pPr>
      <w:r>
        <w:br w:type="page"/>
      </w:r>
    </w:p>
    <w:p w14:paraId="29FD3D04" w14:textId="0FC190A6" w:rsidR="00F42835" w:rsidRDefault="00F42835" w:rsidP="00D5189E">
      <w:pPr>
        <w:pStyle w:val="Heading2"/>
        <w:jc w:val="center"/>
      </w:pPr>
      <w:bookmarkStart w:id="4" w:name="_Toc48028917"/>
      <w:r>
        <w:lastRenderedPageBreak/>
        <w:t xml:space="preserve">Individual </w:t>
      </w:r>
      <w:r w:rsidR="00C035F5">
        <w:t>s</w:t>
      </w:r>
      <w:r>
        <w:t xml:space="preserve">upport </w:t>
      </w:r>
      <w:r w:rsidR="00C035F5">
        <w:t>p</w:t>
      </w:r>
      <w:r>
        <w:t>lan</w:t>
      </w:r>
      <w:r w:rsidR="007E0ADD">
        <w:t xml:space="preserve"> (ISP)</w:t>
      </w:r>
      <w:bookmarkEnd w:id="4"/>
    </w:p>
    <w:p w14:paraId="5E6960BC" w14:textId="77777777" w:rsidR="00F42835" w:rsidRPr="00D5189E" w:rsidRDefault="00F42835" w:rsidP="007E0ADD">
      <w:pPr>
        <w:pStyle w:val="Heading3"/>
      </w:pPr>
      <w:bookmarkStart w:id="5" w:name="_Toc48028918"/>
      <w:r w:rsidRPr="00D5189E">
        <w:t>When should practitioners use individual support plans?</w:t>
      </w:r>
      <w:bookmarkEnd w:id="5"/>
    </w:p>
    <w:p w14:paraId="0BB105C2" w14:textId="357176FF" w:rsidR="00F42835" w:rsidRDefault="00F42835" w:rsidP="00F42835">
      <w:pPr>
        <w:jc w:val="both"/>
      </w:pPr>
      <w:bookmarkStart w:id="6" w:name="_Hlk47517847"/>
      <w:r>
        <w:t xml:space="preserve">When a child is </w:t>
      </w:r>
      <w:r w:rsidR="00A61402">
        <w:t xml:space="preserve">in their </w:t>
      </w:r>
      <w:r w:rsidR="00BE108B" w:rsidRPr="00BE108B">
        <w:t xml:space="preserve">preschool year or below (unless advised otherwise by the inclusion team </w:t>
      </w:r>
      <w:bookmarkEnd w:id="6"/>
      <w:r w:rsidR="00BE108B" w:rsidRPr="00BE108B">
        <w:t>/ professional involved)</w:t>
      </w:r>
      <w:r w:rsidR="00C044A9">
        <w:t>,</w:t>
      </w:r>
      <w:r w:rsidR="00BE108B" w:rsidRPr="00BE108B">
        <w:t xml:space="preserve"> </w:t>
      </w:r>
      <w:r>
        <w:t xml:space="preserve">and </w:t>
      </w:r>
      <w:r w:rsidR="00A61402">
        <w:t xml:space="preserve">only </w:t>
      </w:r>
      <w:r>
        <w:t>strategies have been received</w:t>
      </w:r>
      <w:r w:rsidR="00D75DC6">
        <w:t xml:space="preserve"> </w:t>
      </w:r>
      <w:r w:rsidR="00D16E60">
        <w:t>not targets,</w:t>
      </w:r>
      <w:r>
        <w:t xml:space="preserve"> from outside specialist agencies (e.g. </w:t>
      </w:r>
      <w:r w:rsidR="00B04593">
        <w:t xml:space="preserve">GR2 and above, </w:t>
      </w:r>
      <w:r w:rsidR="00D77DE0">
        <w:t>s</w:t>
      </w:r>
      <w:r>
        <w:t xml:space="preserve">peech and </w:t>
      </w:r>
      <w:r w:rsidR="00D77DE0">
        <w:t>l</w:t>
      </w:r>
      <w:r>
        <w:t xml:space="preserve">anguage therapy or </w:t>
      </w:r>
      <w:r w:rsidR="00D77DE0">
        <w:t>p</w:t>
      </w:r>
      <w:r>
        <w:t>hysiotherapy)</w:t>
      </w:r>
      <w:r w:rsidR="00AA3DB4">
        <w:t>.</w:t>
      </w:r>
    </w:p>
    <w:p w14:paraId="2136A7D0" w14:textId="76A4ACEA" w:rsidR="00F42835" w:rsidRDefault="00FA7421" w:rsidP="00F42835">
      <w:pPr>
        <w:jc w:val="both"/>
      </w:pPr>
      <w:r w:rsidRPr="00FA7421">
        <w:t>When a child is in their preschool year or below (unless advised otherwise by the inclusion team</w:t>
      </w:r>
      <w:r w:rsidR="0092087B">
        <w:t xml:space="preserve">) and </w:t>
      </w:r>
      <w:r w:rsidR="00F42835">
        <w:t xml:space="preserve">you need to evidence that you are doing additional and </w:t>
      </w:r>
      <w:r w:rsidR="00FA1D2C">
        <w:t xml:space="preserve">/ </w:t>
      </w:r>
      <w:r w:rsidR="00F42835">
        <w:t>or different for a child at GR1</w:t>
      </w:r>
      <w:r w:rsidR="0092087B">
        <w:t xml:space="preserve">, </w:t>
      </w:r>
      <w:r w:rsidR="00AE74BF">
        <w:t>because</w:t>
      </w:r>
      <w:r w:rsidR="006470AC">
        <w:t xml:space="preserve"> the child does</w:t>
      </w:r>
      <w:r w:rsidR="00F42835">
        <w:t xml:space="preserve"> not have outside agencies involved</w:t>
      </w:r>
      <w:r w:rsidR="002D70D6">
        <w:t xml:space="preserve"> yet</w:t>
      </w:r>
      <w:r w:rsidR="007766F6">
        <w:t xml:space="preserve">. </w:t>
      </w:r>
      <w:r w:rsidR="00475C5F">
        <w:t>(</w:t>
      </w:r>
      <w:r w:rsidR="007766F6">
        <w:t>In this instance if a</w:t>
      </w:r>
      <w:r w:rsidR="00F42835">
        <w:t xml:space="preserve"> group provision map is </w:t>
      </w:r>
      <w:r w:rsidR="00475C5F">
        <w:t xml:space="preserve">already </w:t>
      </w:r>
      <w:r w:rsidR="00F42835">
        <w:t>in place</w:t>
      </w:r>
      <w:r w:rsidR="007766F6">
        <w:t>, you would not need to complete the support plan</w:t>
      </w:r>
      <w:r w:rsidR="00F42835">
        <w:t>.</w:t>
      </w:r>
      <w:r w:rsidR="00475C5F">
        <w:t>)</w:t>
      </w:r>
    </w:p>
    <w:p w14:paraId="48D0A337" w14:textId="476244D8" w:rsidR="00F42835" w:rsidRDefault="00D23434" w:rsidP="00F42835">
      <w:pPr>
        <w:jc w:val="both"/>
      </w:pPr>
      <w:r>
        <w:t>When the key adults require s</w:t>
      </w:r>
      <w:r w:rsidR="001707BA">
        <w:t>trategies to support a child’s behaviour</w:t>
      </w:r>
      <w:r w:rsidR="004D2C3C">
        <w:t xml:space="preserve">, </w:t>
      </w:r>
      <w:r w:rsidR="002A2C59">
        <w:t>at</w:t>
      </w:r>
      <w:r w:rsidR="004D2C3C">
        <w:t xml:space="preserve"> any age</w:t>
      </w:r>
      <w:r w:rsidR="002A2C59">
        <w:t>.</w:t>
      </w:r>
      <w:r w:rsidR="004D2C3C">
        <w:t xml:space="preserve"> </w:t>
      </w:r>
      <w:r w:rsidR="002A2C59">
        <w:t>T</w:t>
      </w:r>
      <w:r>
        <w:t>hese</w:t>
      </w:r>
      <w:r w:rsidR="00A34F9D">
        <w:t xml:space="preserve"> strategies</w:t>
      </w:r>
      <w:r>
        <w:t xml:space="preserve"> should</w:t>
      </w:r>
      <w:r w:rsidR="00F42835">
        <w:t xml:space="preserve"> be recorded on the support plan</w:t>
      </w:r>
      <w:r w:rsidR="001F78FD">
        <w:t xml:space="preserve"> a</w:t>
      </w:r>
      <w:r w:rsidR="00A34F9D">
        <w:t>nd</w:t>
      </w:r>
      <w:r w:rsidR="001F78FD">
        <w:t xml:space="preserve"> </w:t>
      </w:r>
      <w:r w:rsidR="00A34F9D">
        <w:t xml:space="preserve">should then be </w:t>
      </w:r>
      <w:r w:rsidR="001F78FD">
        <w:t>share</w:t>
      </w:r>
      <w:r w:rsidR="00A34F9D">
        <w:t>d</w:t>
      </w:r>
      <w:r w:rsidR="001F78FD">
        <w:t xml:space="preserve"> with parents</w:t>
      </w:r>
      <w:r w:rsidR="00F42835">
        <w:t>.</w:t>
      </w:r>
    </w:p>
    <w:p w14:paraId="635B4BFD" w14:textId="77777777" w:rsidR="00F42835" w:rsidRPr="00D5189E" w:rsidRDefault="00F42835" w:rsidP="007E0ADD">
      <w:pPr>
        <w:pStyle w:val="Heading3"/>
      </w:pPr>
      <w:bookmarkStart w:id="7" w:name="_Toc48028919"/>
      <w:r w:rsidRPr="00D5189E">
        <w:t>How often should practitioners review individual support plans?</w:t>
      </w:r>
      <w:bookmarkEnd w:id="7"/>
    </w:p>
    <w:p w14:paraId="407F01ED" w14:textId="5C1DF11D" w:rsidR="00F42835" w:rsidRDefault="00F42835" w:rsidP="00F42835">
      <w:pPr>
        <w:jc w:val="both"/>
      </w:pPr>
      <w:r>
        <w:t>Review them every 6-8 weeks (i.e. half termly) with key person, SENC</w:t>
      </w:r>
      <w:r w:rsidR="006E253A">
        <w:t>O</w:t>
      </w:r>
      <w:r>
        <w:t xml:space="preserve"> and </w:t>
      </w:r>
      <w:proofErr w:type="gramStart"/>
      <w:r>
        <w:t>parents</w:t>
      </w:r>
      <w:proofErr w:type="gramEnd"/>
      <w:r>
        <w:t xml:space="preserve"> </w:t>
      </w:r>
    </w:p>
    <w:p w14:paraId="4ECEE8D3" w14:textId="77777777" w:rsidR="00F42835" w:rsidRDefault="00F42835" w:rsidP="00D84C6A">
      <w:pPr>
        <w:pStyle w:val="Heading3"/>
      </w:pPr>
      <w:bookmarkStart w:id="8" w:name="_Toc48028920"/>
      <w:r>
        <w:t>If a child has not achieved the targets set, what should practitioners do?</w:t>
      </w:r>
      <w:bookmarkEnd w:id="8"/>
    </w:p>
    <w:p w14:paraId="72C6D71E" w14:textId="77777777" w:rsidR="00F42835" w:rsidRDefault="00F42835" w:rsidP="00F42835">
      <w:pPr>
        <w:jc w:val="both"/>
      </w:pPr>
      <w:r>
        <w:t>They should revisit and adapt the targets to make them achievable, referring to the Early Support tracking documents/Outside Agency report for next steps.</w:t>
      </w:r>
    </w:p>
    <w:p w14:paraId="5B11A0C8" w14:textId="77777777" w:rsidR="00F42835" w:rsidRPr="00D5189E" w:rsidRDefault="00F42835" w:rsidP="007E0ADD">
      <w:pPr>
        <w:pStyle w:val="Heading3"/>
      </w:pPr>
      <w:bookmarkStart w:id="9" w:name="_Toc48028921"/>
      <w:r w:rsidRPr="00D5189E">
        <w:t>If a child has achieved the targets set, what should practitioners do?</w:t>
      </w:r>
      <w:bookmarkEnd w:id="9"/>
    </w:p>
    <w:p w14:paraId="4E520B4C" w14:textId="77777777" w:rsidR="00F42835" w:rsidRDefault="00F42835" w:rsidP="00F42835">
      <w:pPr>
        <w:jc w:val="both"/>
      </w:pPr>
      <w:r>
        <w:t xml:space="preserve">Refer to the specialist report for next step targets.  If all targets have been achieved, contact the specialist </w:t>
      </w:r>
      <w:proofErr w:type="gramStart"/>
      <w:r>
        <w:t>agency</w:t>
      </w:r>
      <w:proofErr w:type="gramEnd"/>
      <w:r>
        <w:t xml:space="preserve"> and request a new observation of the child and report for developmental support.  </w:t>
      </w:r>
    </w:p>
    <w:p w14:paraId="50FF9F66" w14:textId="3D26EF7B" w:rsidR="00F42835" w:rsidRPr="00D5189E" w:rsidRDefault="00F42835" w:rsidP="007E0ADD">
      <w:pPr>
        <w:pStyle w:val="Heading3"/>
      </w:pPr>
      <w:bookmarkStart w:id="10" w:name="_Toc48028922"/>
      <w:r w:rsidRPr="00D5189E">
        <w:t>Setting has not received a report from an outside agency</w:t>
      </w:r>
      <w:r w:rsidR="007545A1">
        <w:t>.</w:t>
      </w:r>
      <w:bookmarkEnd w:id="10"/>
      <w:r w:rsidR="007545A1" w:rsidRPr="007545A1">
        <w:rPr>
          <w:rFonts w:asciiTheme="minorHAnsi" w:eastAsiaTheme="minorHAnsi" w:hAnsiTheme="minorHAnsi" w:cstheme="minorBidi"/>
          <w:b w:val="0"/>
          <w:color w:val="auto"/>
          <w:sz w:val="22"/>
          <w:szCs w:val="22"/>
        </w:rPr>
        <w:t xml:space="preserve"> </w:t>
      </w:r>
    </w:p>
    <w:p w14:paraId="7992E331" w14:textId="2524F516" w:rsidR="00F42835" w:rsidRDefault="00F42835" w:rsidP="00F42835">
      <w:pPr>
        <w:jc w:val="both"/>
      </w:pPr>
      <w:r>
        <w:t>If a report has not been received, practitioners should contact the specialist agency (with consent fr</w:t>
      </w:r>
      <w:r w:rsidR="00630565">
        <w:t>o</w:t>
      </w:r>
      <w:r>
        <w:t xml:space="preserve">m parents) to request that they are sent a copy.  Alternatively, the parents can provide a copy of the report.  </w:t>
      </w:r>
    </w:p>
    <w:p w14:paraId="3AD93AC3" w14:textId="187C9BF5" w:rsidR="00F42835" w:rsidRDefault="00F42835" w:rsidP="00F42835">
      <w:pPr>
        <w:jc w:val="both"/>
        <w:rPr>
          <w:b/>
          <w:bCs/>
        </w:rPr>
      </w:pPr>
      <w:r w:rsidRPr="00D5189E">
        <w:rPr>
          <w:b/>
          <w:bCs/>
        </w:rPr>
        <w:t xml:space="preserve">(Next steps – </w:t>
      </w:r>
      <w:r w:rsidR="00377E53">
        <w:rPr>
          <w:b/>
          <w:bCs/>
        </w:rPr>
        <w:t>c</w:t>
      </w:r>
      <w:r w:rsidRPr="00D5189E">
        <w:rPr>
          <w:b/>
          <w:bCs/>
        </w:rPr>
        <w:t xml:space="preserve">omplete the </w:t>
      </w:r>
      <w:r w:rsidR="00377E53">
        <w:rPr>
          <w:b/>
          <w:bCs/>
        </w:rPr>
        <w:t>r</w:t>
      </w:r>
      <w:r w:rsidRPr="00D5189E">
        <w:rPr>
          <w:b/>
          <w:bCs/>
        </w:rPr>
        <w:t xml:space="preserve">ecord of </w:t>
      </w:r>
      <w:r w:rsidR="00377E53">
        <w:rPr>
          <w:b/>
          <w:bCs/>
        </w:rPr>
        <w:t>i</w:t>
      </w:r>
      <w:r w:rsidRPr="00D5189E">
        <w:rPr>
          <w:b/>
          <w:bCs/>
        </w:rPr>
        <w:t>ntervention/</w:t>
      </w:r>
      <w:r w:rsidR="00377E53">
        <w:rPr>
          <w:b/>
          <w:bCs/>
        </w:rPr>
        <w:t>a</w:t>
      </w:r>
      <w:r w:rsidRPr="00D5189E">
        <w:rPr>
          <w:b/>
          <w:bCs/>
        </w:rPr>
        <w:t xml:space="preserve">ctions </w:t>
      </w:r>
      <w:r w:rsidR="00377E53">
        <w:rPr>
          <w:b/>
          <w:bCs/>
        </w:rPr>
        <w:t>o</w:t>
      </w:r>
      <w:r w:rsidRPr="00D5189E">
        <w:rPr>
          <w:b/>
          <w:bCs/>
        </w:rPr>
        <w:t xml:space="preserve">bserved throughout the </w:t>
      </w:r>
      <w:r w:rsidR="007E0ADD" w:rsidRPr="00D5189E">
        <w:rPr>
          <w:b/>
          <w:bCs/>
        </w:rPr>
        <w:t>6-8-week</w:t>
      </w:r>
      <w:r w:rsidRPr="00D5189E">
        <w:rPr>
          <w:b/>
          <w:bCs/>
        </w:rPr>
        <w:t xml:space="preserve"> period (i.e. half-termly), followed by the </w:t>
      </w:r>
      <w:r w:rsidR="00C961F6">
        <w:rPr>
          <w:b/>
          <w:bCs/>
        </w:rPr>
        <w:t>m</w:t>
      </w:r>
      <w:r w:rsidRPr="00D5189E">
        <w:rPr>
          <w:b/>
          <w:bCs/>
        </w:rPr>
        <w:t xml:space="preserve">inutes of </w:t>
      </w:r>
      <w:r w:rsidR="00C961F6">
        <w:rPr>
          <w:b/>
          <w:bCs/>
        </w:rPr>
        <w:t>r</w:t>
      </w:r>
      <w:r w:rsidRPr="00D5189E">
        <w:rPr>
          <w:b/>
          <w:bCs/>
        </w:rPr>
        <w:t xml:space="preserve">eview of </w:t>
      </w:r>
      <w:r w:rsidR="00C961F6">
        <w:rPr>
          <w:b/>
          <w:bCs/>
        </w:rPr>
        <w:t>i</w:t>
      </w:r>
      <w:r w:rsidRPr="00D5189E">
        <w:rPr>
          <w:b/>
          <w:bCs/>
        </w:rPr>
        <w:t xml:space="preserve">ntervention </w:t>
      </w:r>
      <w:r w:rsidR="00C961F6">
        <w:rPr>
          <w:b/>
          <w:bCs/>
        </w:rPr>
        <w:t>s</w:t>
      </w:r>
      <w:r w:rsidRPr="00D5189E">
        <w:rPr>
          <w:b/>
          <w:bCs/>
        </w:rPr>
        <w:t xml:space="preserve">heet at the end of the </w:t>
      </w:r>
      <w:r w:rsidR="007E0ADD" w:rsidRPr="00D5189E">
        <w:rPr>
          <w:b/>
          <w:bCs/>
        </w:rPr>
        <w:t>6/8-week</w:t>
      </w:r>
      <w:r w:rsidRPr="00D5189E">
        <w:rPr>
          <w:b/>
          <w:bCs/>
        </w:rPr>
        <w:t xml:space="preserve"> period)</w:t>
      </w:r>
    </w:p>
    <w:p w14:paraId="4C1E4AEC" w14:textId="77777777" w:rsidR="006516D1" w:rsidRDefault="006516D1" w:rsidP="006516D1">
      <w:pPr>
        <w:pStyle w:val="Heading3"/>
      </w:pPr>
      <w:bookmarkStart w:id="11" w:name="_Toc48028923"/>
      <w:r>
        <w:lastRenderedPageBreak/>
        <w:t>Individual support plan (ISP)</w:t>
      </w:r>
      <w:bookmarkEnd w:id="11"/>
    </w:p>
    <w:tbl>
      <w:tblPr>
        <w:tblStyle w:val="TableGrid"/>
        <w:tblW w:w="0" w:type="auto"/>
        <w:tblLook w:val="04A0" w:firstRow="1" w:lastRow="0" w:firstColumn="1" w:lastColumn="0" w:noHBand="0" w:noVBand="1"/>
        <w:tblCaption w:val="Child details"/>
        <w:tblDescription w:val="Details of the child that the ISP relates to"/>
      </w:tblPr>
      <w:tblGrid>
        <w:gridCol w:w="2324"/>
        <w:gridCol w:w="3483"/>
        <w:gridCol w:w="1166"/>
        <w:gridCol w:w="2325"/>
        <w:gridCol w:w="1754"/>
        <w:gridCol w:w="2896"/>
      </w:tblGrid>
      <w:tr w:rsidR="006516D1" w14:paraId="444149E4" w14:textId="77777777" w:rsidTr="006516D1">
        <w:tc>
          <w:tcPr>
            <w:tcW w:w="2324" w:type="dxa"/>
          </w:tcPr>
          <w:p w14:paraId="2BD3D08F" w14:textId="6677B660" w:rsidR="006516D1" w:rsidRPr="006516D1" w:rsidRDefault="006516D1" w:rsidP="006516D1">
            <w:pPr>
              <w:rPr>
                <w:b/>
                <w:bCs/>
              </w:rPr>
            </w:pPr>
            <w:r w:rsidRPr="006516D1">
              <w:rPr>
                <w:b/>
                <w:bCs/>
              </w:rPr>
              <w:t>Child’s name</w:t>
            </w:r>
          </w:p>
        </w:tc>
        <w:tc>
          <w:tcPr>
            <w:tcW w:w="3483" w:type="dxa"/>
          </w:tcPr>
          <w:p w14:paraId="77F4C1AE" w14:textId="77777777" w:rsidR="006516D1" w:rsidRPr="006516D1" w:rsidRDefault="006516D1" w:rsidP="006516D1">
            <w:pPr>
              <w:rPr>
                <w:b/>
                <w:bCs/>
              </w:rPr>
            </w:pPr>
          </w:p>
        </w:tc>
        <w:tc>
          <w:tcPr>
            <w:tcW w:w="1166" w:type="dxa"/>
          </w:tcPr>
          <w:p w14:paraId="03B73836" w14:textId="5EE23424" w:rsidR="006516D1" w:rsidRPr="006516D1" w:rsidRDefault="006516D1" w:rsidP="006516D1">
            <w:pPr>
              <w:rPr>
                <w:b/>
                <w:bCs/>
              </w:rPr>
            </w:pPr>
            <w:r w:rsidRPr="006516D1">
              <w:rPr>
                <w:b/>
                <w:bCs/>
              </w:rPr>
              <w:t>DOB</w:t>
            </w:r>
          </w:p>
        </w:tc>
        <w:tc>
          <w:tcPr>
            <w:tcW w:w="2325" w:type="dxa"/>
          </w:tcPr>
          <w:p w14:paraId="26F416CE" w14:textId="77777777" w:rsidR="006516D1" w:rsidRPr="006516D1" w:rsidRDefault="006516D1" w:rsidP="006516D1">
            <w:pPr>
              <w:rPr>
                <w:b/>
                <w:bCs/>
              </w:rPr>
            </w:pPr>
          </w:p>
        </w:tc>
        <w:tc>
          <w:tcPr>
            <w:tcW w:w="1754" w:type="dxa"/>
          </w:tcPr>
          <w:p w14:paraId="7D1BB699" w14:textId="59C46B58" w:rsidR="006516D1" w:rsidRPr="006516D1" w:rsidRDefault="006516D1" w:rsidP="006516D1">
            <w:pPr>
              <w:rPr>
                <w:b/>
                <w:bCs/>
              </w:rPr>
            </w:pPr>
            <w:r w:rsidRPr="006516D1">
              <w:rPr>
                <w:b/>
                <w:bCs/>
              </w:rPr>
              <w:t>Date of plan</w:t>
            </w:r>
          </w:p>
        </w:tc>
        <w:tc>
          <w:tcPr>
            <w:tcW w:w="2896" w:type="dxa"/>
          </w:tcPr>
          <w:p w14:paraId="4A527B72" w14:textId="77777777" w:rsidR="006516D1" w:rsidRDefault="006516D1" w:rsidP="006516D1"/>
          <w:p w14:paraId="2B38FCA7" w14:textId="162FFEE6" w:rsidR="006516D1" w:rsidRDefault="006516D1" w:rsidP="006516D1"/>
        </w:tc>
      </w:tr>
    </w:tbl>
    <w:p w14:paraId="6B35B2F4" w14:textId="77777777" w:rsidR="006516D1" w:rsidRPr="001523DF" w:rsidRDefault="006516D1" w:rsidP="006516D1">
      <w:pPr>
        <w:jc w:val="both"/>
        <w:rPr>
          <w:b/>
          <w:bCs/>
        </w:rPr>
      </w:pPr>
      <w:r>
        <w:rPr>
          <w:b/>
          <w:bCs/>
        </w:rPr>
        <w:t>Parents / professionals</w:t>
      </w:r>
      <w:r w:rsidRPr="001523DF">
        <w:rPr>
          <w:b/>
          <w:bCs/>
        </w:rPr>
        <w:t xml:space="preserve"> </w:t>
      </w:r>
      <w:r>
        <w:rPr>
          <w:b/>
          <w:bCs/>
        </w:rPr>
        <w:t>c</w:t>
      </w:r>
      <w:r w:rsidRPr="001523DF">
        <w:rPr>
          <w:b/>
          <w:bCs/>
        </w:rPr>
        <w:t>ontributing to</w:t>
      </w:r>
      <w:r>
        <w:rPr>
          <w:b/>
          <w:bCs/>
        </w:rPr>
        <w:t xml:space="preserve"> i</w:t>
      </w:r>
      <w:r w:rsidRPr="001523DF">
        <w:rPr>
          <w:b/>
          <w:bCs/>
        </w:rPr>
        <w:t xml:space="preserve">ndividual </w:t>
      </w:r>
      <w:r>
        <w:rPr>
          <w:b/>
          <w:bCs/>
        </w:rPr>
        <w:t>s</w:t>
      </w:r>
      <w:r w:rsidRPr="001523DF">
        <w:rPr>
          <w:b/>
          <w:bCs/>
        </w:rPr>
        <w:t xml:space="preserve">upport </w:t>
      </w:r>
      <w:proofErr w:type="gramStart"/>
      <w:r>
        <w:rPr>
          <w:b/>
          <w:bCs/>
        </w:rPr>
        <w:t>p</w:t>
      </w:r>
      <w:r w:rsidRPr="001523DF">
        <w:rPr>
          <w:b/>
          <w:bCs/>
        </w:rPr>
        <w:t>lan</w:t>
      </w:r>
      <w:proofErr w:type="gramEnd"/>
    </w:p>
    <w:tbl>
      <w:tblPr>
        <w:tblStyle w:val="TableGrid"/>
        <w:tblW w:w="0" w:type="auto"/>
        <w:tblLook w:val="04A0" w:firstRow="1" w:lastRow="0" w:firstColumn="1" w:lastColumn="0" w:noHBand="0" w:noVBand="1"/>
        <w:tblCaption w:val="Parent and professionals details"/>
        <w:tblDescription w:val="Details of the parents and professionals involved in supporting the ISP"/>
      </w:tblPr>
      <w:tblGrid>
        <w:gridCol w:w="2547"/>
        <w:gridCol w:w="5386"/>
        <w:gridCol w:w="1276"/>
        <w:gridCol w:w="4739"/>
      </w:tblGrid>
      <w:tr w:rsidR="006516D1" w14:paraId="5F8D0C5C" w14:textId="77777777" w:rsidTr="006516D1">
        <w:tc>
          <w:tcPr>
            <w:tcW w:w="2547" w:type="dxa"/>
          </w:tcPr>
          <w:p w14:paraId="7A0EBA13" w14:textId="20D8517F" w:rsidR="006516D1" w:rsidRPr="006516D1" w:rsidRDefault="006516D1" w:rsidP="006516D1">
            <w:pPr>
              <w:rPr>
                <w:b/>
                <w:bCs/>
              </w:rPr>
            </w:pPr>
            <w:r w:rsidRPr="006516D1">
              <w:rPr>
                <w:b/>
                <w:bCs/>
              </w:rPr>
              <w:t>Names</w:t>
            </w:r>
          </w:p>
        </w:tc>
        <w:tc>
          <w:tcPr>
            <w:tcW w:w="5386" w:type="dxa"/>
          </w:tcPr>
          <w:p w14:paraId="2205717A" w14:textId="77777777" w:rsidR="006516D1" w:rsidRPr="006516D1" w:rsidRDefault="006516D1" w:rsidP="006516D1">
            <w:pPr>
              <w:rPr>
                <w:b/>
                <w:bCs/>
              </w:rPr>
            </w:pPr>
          </w:p>
        </w:tc>
        <w:tc>
          <w:tcPr>
            <w:tcW w:w="1276" w:type="dxa"/>
          </w:tcPr>
          <w:p w14:paraId="45DF117D" w14:textId="5ECE88EF" w:rsidR="006516D1" w:rsidRPr="006516D1" w:rsidRDefault="006516D1" w:rsidP="006516D1">
            <w:pPr>
              <w:rPr>
                <w:b/>
                <w:bCs/>
              </w:rPr>
            </w:pPr>
            <w:r w:rsidRPr="006516D1">
              <w:rPr>
                <w:b/>
                <w:bCs/>
              </w:rPr>
              <w:t>Role</w:t>
            </w:r>
          </w:p>
        </w:tc>
        <w:tc>
          <w:tcPr>
            <w:tcW w:w="4739" w:type="dxa"/>
          </w:tcPr>
          <w:p w14:paraId="7492F3AD" w14:textId="77777777" w:rsidR="006516D1" w:rsidRDefault="006516D1" w:rsidP="006516D1"/>
          <w:p w14:paraId="19AEBCC8" w14:textId="7A2B9228" w:rsidR="006516D1" w:rsidRDefault="006516D1" w:rsidP="006516D1"/>
        </w:tc>
      </w:tr>
    </w:tbl>
    <w:p w14:paraId="7A3DCDF1" w14:textId="449B2A76" w:rsidR="006516D1" w:rsidRDefault="006516D1" w:rsidP="006516D1"/>
    <w:tbl>
      <w:tblPr>
        <w:tblStyle w:val="TableGrid"/>
        <w:tblW w:w="0" w:type="auto"/>
        <w:tblLook w:val="04A0" w:firstRow="1" w:lastRow="0" w:firstColumn="1" w:lastColumn="0" w:noHBand="0" w:noVBand="1"/>
      </w:tblPr>
      <w:tblGrid>
        <w:gridCol w:w="2405"/>
        <w:gridCol w:w="11543"/>
      </w:tblGrid>
      <w:tr w:rsidR="006516D1" w14:paraId="442517A7" w14:textId="77777777" w:rsidTr="006516D1">
        <w:trPr>
          <w:trHeight w:val="1520"/>
        </w:trPr>
        <w:tc>
          <w:tcPr>
            <w:tcW w:w="2405" w:type="dxa"/>
          </w:tcPr>
          <w:p w14:paraId="51B712E6" w14:textId="35FAAC89" w:rsidR="006516D1" w:rsidRPr="006516D1" w:rsidRDefault="006516D1" w:rsidP="006516D1">
            <w:pPr>
              <w:rPr>
                <w:b/>
                <w:bCs/>
              </w:rPr>
            </w:pPr>
            <w:r w:rsidRPr="006516D1">
              <w:rPr>
                <w:b/>
                <w:bCs/>
              </w:rPr>
              <w:t>Specific need/s</w:t>
            </w:r>
          </w:p>
        </w:tc>
        <w:tc>
          <w:tcPr>
            <w:tcW w:w="11543" w:type="dxa"/>
          </w:tcPr>
          <w:p w14:paraId="775CF4B7" w14:textId="77777777" w:rsidR="006516D1" w:rsidRDefault="006516D1" w:rsidP="006516D1"/>
        </w:tc>
      </w:tr>
      <w:tr w:rsidR="006516D1" w14:paraId="46E569E0" w14:textId="77777777" w:rsidTr="006516D1">
        <w:trPr>
          <w:trHeight w:val="1520"/>
        </w:trPr>
        <w:tc>
          <w:tcPr>
            <w:tcW w:w="2405" w:type="dxa"/>
          </w:tcPr>
          <w:p w14:paraId="5E092F38" w14:textId="3C5192A9" w:rsidR="006516D1" w:rsidRPr="006516D1" w:rsidRDefault="006516D1" w:rsidP="006516D1">
            <w:pPr>
              <w:rPr>
                <w:b/>
                <w:bCs/>
              </w:rPr>
            </w:pPr>
            <w:r w:rsidRPr="006516D1">
              <w:rPr>
                <w:b/>
                <w:bCs/>
              </w:rPr>
              <w:t>Strategies</w:t>
            </w:r>
          </w:p>
        </w:tc>
        <w:tc>
          <w:tcPr>
            <w:tcW w:w="11543" w:type="dxa"/>
          </w:tcPr>
          <w:p w14:paraId="2165511C" w14:textId="77777777" w:rsidR="006516D1" w:rsidRDefault="006516D1" w:rsidP="006516D1"/>
        </w:tc>
      </w:tr>
      <w:tr w:rsidR="006516D1" w14:paraId="4674A7B3" w14:textId="77777777" w:rsidTr="006516D1">
        <w:trPr>
          <w:trHeight w:val="1520"/>
        </w:trPr>
        <w:tc>
          <w:tcPr>
            <w:tcW w:w="2405" w:type="dxa"/>
          </w:tcPr>
          <w:p w14:paraId="6A1B93E2" w14:textId="70142FA1" w:rsidR="006516D1" w:rsidRPr="006516D1" w:rsidRDefault="006516D1" w:rsidP="006516D1">
            <w:pPr>
              <w:rPr>
                <w:b/>
                <w:bCs/>
              </w:rPr>
            </w:pPr>
            <w:r w:rsidRPr="006516D1">
              <w:rPr>
                <w:b/>
                <w:bCs/>
              </w:rPr>
              <w:t>Parent / carer views</w:t>
            </w:r>
          </w:p>
        </w:tc>
        <w:tc>
          <w:tcPr>
            <w:tcW w:w="11543" w:type="dxa"/>
          </w:tcPr>
          <w:p w14:paraId="3F053951" w14:textId="77777777" w:rsidR="006516D1" w:rsidRDefault="006516D1" w:rsidP="006516D1"/>
        </w:tc>
      </w:tr>
    </w:tbl>
    <w:p w14:paraId="0FB8B907" w14:textId="77777777" w:rsidR="006516D1" w:rsidRDefault="006516D1" w:rsidP="006516D1"/>
    <w:p w14:paraId="3E8CA822" w14:textId="77777777" w:rsidR="006516D1" w:rsidRPr="00375F3B" w:rsidRDefault="006516D1" w:rsidP="006516D1">
      <w:pPr>
        <w:jc w:val="both"/>
        <w:rPr>
          <w:b/>
          <w:bCs/>
        </w:rPr>
      </w:pPr>
      <w:bookmarkStart w:id="12" w:name="_Hlk44405687"/>
      <w:r w:rsidRPr="002F3C21">
        <w:rPr>
          <w:b/>
          <w:bCs/>
        </w:rPr>
        <w:t>Parent/carer signature:</w:t>
      </w:r>
      <w:r w:rsidRPr="002F3C21">
        <w:rPr>
          <w:b/>
          <w:bCs/>
        </w:rPr>
        <w:tab/>
      </w:r>
      <w:r w:rsidRPr="002F3C21">
        <w:rPr>
          <w:b/>
          <w:bCs/>
        </w:rPr>
        <w:tab/>
      </w:r>
      <w:r w:rsidRPr="002F3C21">
        <w:rPr>
          <w:b/>
          <w:bCs/>
        </w:rPr>
        <w:tab/>
      </w:r>
      <w:r w:rsidRPr="002F3C21">
        <w:rPr>
          <w:b/>
          <w:bCs/>
        </w:rPr>
        <w:tab/>
      </w:r>
      <w:r w:rsidRPr="002F3C21">
        <w:rPr>
          <w:b/>
          <w:bCs/>
        </w:rPr>
        <w:tab/>
      </w:r>
      <w:r>
        <w:rPr>
          <w:b/>
          <w:bCs/>
        </w:rPr>
        <w:t xml:space="preserve">       </w:t>
      </w:r>
      <w:r w:rsidRPr="002F3C21">
        <w:rPr>
          <w:b/>
          <w:bCs/>
        </w:rPr>
        <w:t>Date:</w:t>
      </w:r>
      <w:r w:rsidRPr="002F3C21">
        <w:rPr>
          <w:b/>
          <w:bCs/>
        </w:rPr>
        <w:tab/>
      </w:r>
      <w:r>
        <w:rPr>
          <w:b/>
          <w:bCs/>
        </w:rPr>
        <w:t xml:space="preserve">              </w:t>
      </w:r>
      <w:r w:rsidRPr="002F3C21">
        <w:rPr>
          <w:b/>
          <w:bCs/>
        </w:rPr>
        <w:tab/>
      </w:r>
      <w:r>
        <w:rPr>
          <w:b/>
          <w:bCs/>
        </w:rPr>
        <w:t xml:space="preserve">      </w:t>
      </w:r>
      <w:r w:rsidRPr="002F3C21">
        <w:rPr>
          <w:b/>
          <w:bCs/>
        </w:rPr>
        <w:t xml:space="preserve">Review </w:t>
      </w:r>
      <w:r>
        <w:rPr>
          <w:b/>
          <w:bCs/>
        </w:rPr>
        <w:t>d</w:t>
      </w:r>
      <w:r w:rsidRPr="002F3C21">
        <w:rPr>
          <w:b/>
          <w:bCs/>
        </w:rPr>
        <w:t>ate:</w:t>
      </w:r>
      <w:bookmarkEnd w:id="12"/>
    </w:p>
    <w:p w14:paraId="2CC1ACC9" w14:textId="77777777" w:rsidR="006516D1" w:rsidRDefault="006516D1" w:rsidP="006516D1"/>
    <w:p w14:paraId="4A58FF20" w14:textId="77777777" w:rsidR="006516D1" w:rsidRDefault="006516D1" w:rsidP="006516D1"/>
    <w:p w14:paraId="28150E43" w14:textId="3B3B5A8B" w:rsidR="00F42835" w:rsidRDefault="00F42835" w:rsidP="00EB7D02">
      <w:pPr>
        <w:pStyle w:val="Heading2"/>
        <w:contextualSpacing/>
        <w:jc w:val="center"/>
      </w:pPr>
      <w:bookmarkStart w:id="13" w:name="_Toc48028924"/>
      <w:r>
        <w:lastRenderedPageBreak/>
        <w:t xml:space="preserve">Individual </w:t>
      </w:r>
      <w:r w:rsidR="00076FDC">
        <w:t>provision map (IPM)</w:t>
      </w:r>
      <w:bookmarkEnd w:id="13"/>
    </w:p>
    <w:p w14:paraId="4ABC2F2E" w14:textId="77777777" w:rsidR="00F42835" w:rsidRPr="00EB7D02" w:rsidRDefault="00F42835" w:rsidP="007E0ADD">
      <w:pPr>
        <w:pStyle w:val="Heading3"/>
      </w:pPr>
      <w:bookmarkStart w:id="14" w:name="_Toc48028925"/>
      <w:r w:rsidRPr="00EB7D02">
        <w:t>When should practitioners use individual provision maps?</w:t>
      </w:r>
      <w:bookmarkEnd w:id="14"/>
    </w:p>
    <w:p w14:paraId="306AD9CB" w14:textId="6D0342DC" w:rsidR="00F42835" w:rsidRDefault="00F42835" w:rsidP="00EB7D02">
      <w:pPr>
        <w:contextualSpacing/>
        <w:jc w:val="both"/>
      </w:pPr>
      <w:r>
        <w:t xml:space="preserve">When a child is receiving support and targets from outside specialist agencies (e.g. </w:t>
      </w:r>
      <w:r w:rsidR="004007BE">
        <w:t>s</w:t>
      </w:r>
      <w:r>
        <w:t xml:space="preserve">peech and </w:t>
      </w:r>
      <w:r w:rsidR="004007BE">
        <w:t>l</w:t>
      </w:r>
      <w:r>
        <w:t xml:space="preserve">anguage </w:t>
      </w:r>
      <w:r w:rsidR="004007BE">
        <w:t>t</w:t>
      </w:r>
      <w:r>
        <w:t xml:space="preserve">herapy, </w:t>
      </w:r>
      <w:r w:rsidR="004007BE">
        <w:t>p</w:t>
      </w:r>
      <w:r>
        <w:t>hysio’s).</w:t>
      </w:r>
    </w:p>
    <w:p w14:paraId="0E3211AC" w14:textId="40FBBAA4" w:rsidR="00F42835" w:rsidRDefault="00F42835" w:rsidP="00EB7D02">
      <w:pPr>
        <w:contextualSpacing/>
        <w:jc w:val="both"/>
      </w:pPr>
      <w:r>
        <w:t xml:space="preserve">When children are claiming </w:t>
      </w:r>
      <w:r w:rsidR="004007BE">
        <w:t>g</w:t>
      </w:r>
      <w:r>
        <w:t xml:space="preserve">raduated </w:t>
      </w:r>
      <w:r w:rsidR="004007BE">
        <w:t>r</w:t>
      </w:r>
      <w:r>
        <w:t xml:space="preserve">esponse 2 or higher, due to outside agency involvement and are in their pre-school year (or earlier if advised by the </w:t>
      </w:r>
      <w:r w:rsidR="00E83565">
        <w:t>i</w:t>
      </w:r>
      <w:r>
        <w:t xml:space="preserve">nclusion </w:t>
      </w:r>
      <w:r w:rsidR="00E83565">
        <w:t>t</w:t>
      </w:r>
      <w:r>
        <w:t>eam)</w:t>
      </w:r>
      <w:r w:rsidR="00C421EF">
        <w:t>.</w:t>
      </w:r>
    </w:p>
    <w:p w14:paraId="79FAF1A8" w14:textId="77777777" w:rsidR="00F42835" w:rsidRPr="00EB7D02" w:rsidRDefault="00F42835" w:rsidP="007E0ADD">
      <w:pPr>
        <w:pStyle w:val="Heading3"/>
      </w:pPr>
      <w:bookmarkStart w:id="15" w:name="_Toc48028926"/>
      <w:r w:rsidRPr="00EB7D02">
        <w:t>How often should practitioners review individual provision maps?</w:t>
      </w:r>
      <w:bookmarkEnd w:id="15"/>
    </w:p>
    <w:p w14:paraId="2B15A867" w14:textId="2981618E" w:rsidR="00F42835" w:rsidRDefault="00F42835" w:rsidP="00F42835">
      <w:pPr>
        <w:jc w:val="both"/>
      </w:pPr>
      <w:r>
        <w:t xml:space="preserve">Review them every 6 - 8 weeks (i.e. half-termly), with key person, </w:t>
      </w:r>
      <w:proofErr w:type="gramStart"/>
      <w:r>
        <w:t>SENC</w:t>
      </w:r>
      <w:r w:rsidR="00E83565">
        <w:t>O</w:t>
      </w:r>
      <w:proofErr w:type="gramEnd"/>
      <w:r>
        <w:t xml:space="preserve"> and parents.</w:t>
      </w:r>
    </w:p>
    <w:p w14:paraId="4DB27FE0" w14:textId="77777777" w:rsidR="00F42835" w:rsidRPr="00EB7D02" w:rsidRDefault="00F42835" w:rsidP="007E0ADD">
      <w:pPr>
        <w:pStyle w:val="Heading3"/>
      </w:pPr>
      <w:bookmarkStart w:id="16" w:name="_Toc48028927"/>
      <w:r w:rsidRPr="00EB7D02">
        <w:t>If a child has not achieved the targets set, what should practitioners do?</w:t>
      </w:r>
      <w:bookmarkEnd w:id="16"/>
    </w:p>
    <w:p w14:paraId="53E09867" w14:textId="1BA48FEB" w:rsidR="00F42835" w:rsidRDefault="00F42835" w:rsidP="00F42835">
      <w:pPr>
        <w:jc w:val="both"/>
      </w:pPr>
      <w:r>
        <w:t xml:space="preserve">They should revisit and adapt the targets to make them achievable, referring to the </w:t>
      </w:r>
      <w:r w:rsidR="003D24EF">
        <w:t>e</w:t>
      </w:r>
      <w:r>
        <w:t xml:space="preserve">arly </w:t>
      </w:r>
      <w:r w:rsidR="003D24EF">
        <w:t>s</w:t>
      </w:r>
      <w:r>
        <w:t xml:space="preserve">upport tracking documents, or </w:t>
      </w:r>
      <w:r w:rsidR="003D24EF">
        <w:t>o</w:t>
      </w:r>
      <w:r>
        <w:t xml:space="preserve">utside </w:t>
      </w:r>
      <w:r w:rsidR="003D24EF">
        <w:t>a</w:t>
      </w:r>
      <w:r>
        <w:t>gency report for next steps.</w:t>
      </w:r>
    </w:p>
    <w:p w14:paraId="3D941230" w14:textId="77777777" w:rsidR="00F42835" w:rsidRPr="00EB7D02" w:rsidRDefault="00F42835" w:rsidP="007E0ADD">
      <w:pPr>
        <w:pStyle w:val="Heading3"/>
      </w:pPr>
      <w:bookmarkStart w:id="17" w:name="_Toc48028928"/>
      <w:r w:rsidRPr="00EB7D02">
        <w:t>If a child has achieved the targets set, what should practitioners do?</w:t>
      </w:r>
      <w:bookmarkEnd w:id="17"/>
    </w:p>
    <w:p w14:paraId="748A963F" w14:textId="77777777" w:rsidR="00F42835" w:rsidRDefault="00F42835" w:rsidP="00F42835">
      <w:pPr>
        <w:jc w:val="both"/>
      </w:pPr>
      <w:r>
        <w:t xml:space="preserve">Refer to the specialist report for next step targets.  If all targets are achieved, contact the specialist </w:t>
      </w:r>
      <w:proofErr w:type="gramStart"/>
      <w:r>
        <w:t>agency</w:t>
      </w:r>
      <w:proofErr w:type="gramEnd"/>
      <w:r>
        <w:t xml:space="preserve"> and request a new observation of the child and report for developmental support.  </w:t>
      </w:r>
    </w:p>
    <w:p w14:paraId="03658D47" w14:textId="77777777" w:rsidR="00F42835" w:rsidRPr="00EB7D02" w:rsidRDefault="00F42835" w:rsidP="007E0ADD">
      <w:pPr>
        <w:pStyle w:val="Heading3"/>
      </w:pPr>
      <w:bookmarkStart w:id="18" w:name="_Toc48028929"/>
      <w:r w:rsidRPr="00EB7D02">
        <w:t>Setting has not received a report from an outside agency.</w:t>
      </w:r>
      <w:bookmarkEnd w:id="18"/>
    </w:p>
    <w:p w14:paraId="69E9907E" w14:textId="7DF2BEA7" w:rsidR="00F42835" w:rsidRDefault="00F42835" w:rsidP="00F42835">
      <w:pPr>
        <w:jc w:val="both"/>
      </w:pPr>
      <w:r>
        <w:t>If a report has not been received, practitioners should contact the specialist agency (with consent fr</w:t>
      </w:r>
      <w:r w:rsidR="003D24EF">
        <w:t>o</w:t>
      </w:r>
      <w:r>
        <w:t xml:space="preserve">m parents) to request that they are sent a copy.  Alternatively, a copy of the report should be requested from the parents.  </w:t>
      </w:r>
    </w:p>
    <w:p w14:paraId="350801B9" w14:textId="6DABC6A1" w:rsidR="00F42835" w:rsidRPr="00EB7D02" w:rsidRDefault="00F42835" w:rsidP="007E0ADD">
      <w:pPr>
        <w:pStyle w:val="Heading3"/>
      </w:pPr>
      <w:bookmarkStart w:id="19" w:name="_Toc48028930"/>
      <w:r w:rsidRPr="00EB7D02">
        <w:t xml:space="preserve">SMART </w:t>
      </w:r>
      <w:r w:rsidR="00076FDC">
        <w:t>t</w:t>
      </w:r>
      <w:r w:rsidRPr="00EB7D02">
        <w:t>argets</w:t>
      </w:r>
      <w:bookmarkEnd w:id="19"/>
    </w:p>
    <w:p w14:paraId="0F36E58F" w14:textId="71F01A3A" w:rsidR="00F42835" w:rsidRDefault="00F42835" w:rsidP="00F42835">
      <w:pPr>
        <w:jc w:val="both"/>
      </w:pPr>
      <w:r>
        <w:t xml:space="preserve">All targets should be </w:t>
      </w:r>
      <w:r w:rsidR="003C7D0C">
        <w:t>s</w:t>
      </w:r>
      <w:r>
        <w:t xml:space="preserve">pecific, </w:t>
      </w:r>
      <w:r w:rsidR="003C7D0C">
        <w:t>m</w:t>
      </w:r>
      <w:r>
        <w:t xml:space="preserve">easurable, </w:t>
      </w:r>
      <w:r w:rsidR="003C7D0C">
        <w:t>a</w:t>
      </w:r>
      <w:r>
        <w:t xml:space="preserve">chievable, </w:t>
      </w:r>
      <w:r w:rsidR="003C7D0C">
        <w:t>r</w:t>
      </w:r>
      <w:r>
        <w:t xml:space="preserve">elevant, </w:t>
      </w:r>
      <w:r w:rsidR="003C7D0C">
        <w:t>t</w:t>
      </w:r>
      <w:r>
        <w:t>ime bound</w:t>
      </w:r>
      <w:r w:rsidR="007E0ADD">
        <w:t>, further</w:t>
      </w:r>
      <w:r>
        <w:t xml:space="preserve"> guidance can be downloaded from the</w:t>
      </w:r>
      <w:r w:rsidR="007E0ADD">
        <w:t xml:space="preserve"> </w:t>
      </w:r>
      <w:hyperlink r:id="rId12" w:history="1">
        <w:r w:rsidR="007E0ADD" w:rsidRPr="007E0ADD">
          <w:rPr>
            <w:rStyle w:val="Hyperlink"/>
          </w:rPr>
          <w:t>Early Years Resources – Letter S</w:t>
        </w:r>
        <w:r w:rsidRPr="007E0ADD">
          <w:rPr>
            <w:rStyle w:val="Hyperlink"/>
          </w:rPr>
          <w:t xml:space="preserve"> </w:t>
        </w:r>
        <w:r w:rsidR="007E0ADD" w:rsidRPr="007E0ADD">
          <w:rPr>
            <w:rStyle w:val="Hyperlink"/>
          </w:rPr>
          <w:t>(opens in new window)</w:t>
        </w:r>
      </w:hyperlink>
      <w:r w:rsidR="007E0ADD">
        <w:t xml:space="preserve"> </w:t>
      </w:r>
    </w:p>
    <w:p w14:paraId="48116023" w14:textId="79D46EEF" w:rsidR="00F42835" w:rsidRPr="00EB7D02" w:rsidRDefault="00F42835" w:rsidP="00F42835">
      <w:pPr>
        <w:jc w:val="both"/>
        <w:rPr>
          <w:b/>
          <w:bCs/>
        </w:rPr>
      </w:pPr>
      <w:r w:rsidRPr="00EB7D02">
        <w:rPr>
          <w:b/>
          <w:bCs/>
        </w:rPr>
        <w:t xml:space="preserve">(Next steps – </w:t>
      </w:r>
      <w:r w:rsidR="006146D2">
        <w:rPr>
          <w:b/>
          <w:bCs/>
        </w:rPr>
        <w:t>c</w:t>
      </w:r>
      <w:r w:rsidRPr="00EB7D02">
        <w:rPr>
          <w:b/>
          <w:bCs/>
        </w:rPr>
        <w:t xml:space="preserve">omplete the </w:t>
      </w:r>
      <w:r w:rsidR="006146D2">
        <w:rPr>
          <w:b/>
          <w:bCs/>
        </w:rPr>
        <w:t>r</w:t>
      </w:r>
      <w:r w:rsidRPr="00EB7D02">
        <w:rPr>
          <w:b/>
          <w:bCs/>
        </w:rPr>
        <w:t xml:space="preserve">ecord of </w:t>
      </w:r>
      <w:r w:rsidR="006146D2">
        <w:rPr>
          <w:b/>
          <w:bCs/>
        </w:rPr>
        <w:t>i</w:t>
      </w:r>
      <w:r w:rsidRPr="00EB7D02">
        <w:rPr>
          <w:b/>
          <w:bCs/>
        </w:rPr>
        <w:t>ntervention/</w:t>
      </w:r>
      <w:r w:rsidR="006146D2">
        <w:rPr>
          <w:b/>
          <w:bCs/>
        </w:rPr>
        <w:t>a</w:t>
      </w:r>
      <w:r w:rsidRPr="00EB7D02">
        <w:rPr>
          <w:b/>
          <w:bCs/>
        </w:rPr>
        <w:t xml:space="preserve">ctions </w:t>
      </w:r>
      <w:r w:rsidR="006146D2">
        <w:rPr>
          <w:b/>
          <w:bCs/>
        </w:rPr>
        <w:t>o</w:t>
      </w:r>
      <w:r w:rsidRPr="00EB7D02">
        <w:rPr>
          <w:b/>
          <w:bCs/>
        </w:rPr>
        <w:t xml:space="preserve">bserved throughout the </w:t>
      </w:r>
      <w:r w:rsidR="00EB7D02" w:rsidRPr="00EB7D02">
        <w:rPr>
          <w:b/>
          <w:bCs/>
        </w:rPr>
        <w:t>6-8-week</w:t>
      </w:r>
      <w:r w:rsidRPr="00EB7D02">
        <w:rPr>
          <w:b/>
          <w:bCs/>
        </w:rPr>
        <w:t xml:space="preserve"> period (at least half-termly), followed by the </w:t>
      </w:r>
      <w:r w:rsidR="006146D2">
        <w:rPr>
          <w:b/>
          <w:bCs/>
        </w:rPr>
        <w:t>m</w:t>
      </w:r>
      <w:r w:rsidRPr="00EB7D02">
        <w:rPr>
          <w:b/>
          <w:bCs/>
        </w:rPr>
        <w:t xml:space="preserve">inutes of </w:t>
      </w:r>
      <w:r w:rsidR="006146D2">
        <w:rPr>
          <w:b/>
          <w:bCs/>
        </w:rPr>
        <w:t>r</w:t>
      </w:r>
      <w:r w:rsidRPr="00EB7D02">
        <w:rPr>
          <w:b/>
          <w:bCs/>
        </w:rPr>
        <w:t xml:space="preserve">eview of </w:t>
      </w:r>
      <w:r w:rsidR="006146D2">
        <w:rPr>
          <w:b/>
          <w:bCs/>
        </w:rPr>
        <w:t>i</w:t>
      </w:r>
      <w:r w:rsidRPr="00EB7D02">
        <w:rPr>
          <w:b/>
          <w:bCs/>
        </w:rPr>
        <w:t xml:space="preserve">ntervention </w:t>
      </w:r>
      <w:r w:rsidR="006146D2">
        <w:rPr>
          <w:b/>
          <w:bCs/>
        </w:rPr>
        <w:t>s</w:t>
      </w:r>
      <w:r w:rsidRPr="00EB7D02">
        <w:rPr>
          <w:b/>
          <w:bCs/>
        </w:rPr>
        <w:t xml:space="preserve">heet at the end of the </w:t>
      </w:r>
      <w:r w:rsidR="007E0ADD" w:rsidRPr="00EB7D02">
        <w:rPr>
          <w:b/>
          <w:bCs/>
        </w:rPr>
        <w:t>6/8-week</w:t>
      </w:r>
      <w:r w:rsidRPr="00EB7D02">
        <w:rPr>
          <w:b/>
          <w:bCs/>
        </w:rPr>
        <w:t xml:space="preserve"> period</w:t>
      </w:r>
      <w:r w:rsidR="001E46B2">
        <w:rPr>
          <w:b/>
          <w:bCs/>
        </w:rPr>
        <w:t>.</w:t>
      </w:r>
      <w:r w:rsidRPr="00EB7D02">
        <w:rPr>
          <w:b/>
          <w:bCs/>
        </w:rPr>
        <w:t>)</w:t>
      </w:r>
    </w:p>
    <w:p w14:paraId="6B8403C9" w14:textId="02CD1868" w:rsidR="009C165B" w:rsidRDefault="00F42835" w:rsidP="009C165B">
      <w:pPr>
        <w:pStyle w:val="Heading3"/>
      </w:pPr>
      <w:bookmarkStart w:id="20" w:name="_Toc48028931"/>
      <w:r>
        <w:lastRenderedPageBreak/>
        <w:t xml:space="preserve">Individual </w:t>
      </w:r>
      <w:r w:rsidR="00076FDC">
        <w:t>provision map</w:t>
      </w:r>
      <w:r>
        <w:t xml:space="preserve">/Individual </w:t>
      </w:r>
      <w:r w:rsidR="00076FDC">
        <w:t xml:space="preserve">education plan </w:t>
      </w:r>
      <w:r w:rsidR="00EB7D02">
        <w:t>(</w:t>
      </w:r>
      <w:r w:rsidR="004673DA">
        <w:t>gr</w:t>
      </w:r>
      <w:r w:rsidR="00EB7D02">
        <w:t>2 and above)</w:t>
      </w:r>
      <w:bookmarkEnd w:id="20"/>
      <w:r w:rsidR="00F161A9">
        <w:t xml:space="preserve"> </w:t>
      </w:r>
    </w:p>
    <w:tbl>
      <w:tblPr>
        <w:tblStyle w:val="TableGrid"/>
        <w:tblW w:w="13887" w:type="dxa"/>
        <w:tblLook w:val="04A0" w:firstRow="1" w:lastRow="0" w:firstColumn="1" w:lastColumn="0" w:noHBand="0" w:noVBand="1"/>
        <w:tblCaption w:val="IPM details"/>
        <w:tblDescription w:val="Child's and Professionals involved details of IPM form"/>
      </w:tblPr>
      <w:tblGrid>
        <w:gridCol w:w="2560"/>
        <w:gridCol w:w="2324"/>
        <w:gridCol w:w="2325"/>
        <w:gridCol w:w="2851"/>
        <w:gridCol w:w="1775"/>
        <w:gridCol w:w="2052"/>
      </w:tblGrid>
      <w:tr w:rsidR="00B274C7" w14:paraId="033004F4" w14:textId="77777777" w:rsidTr="00D31913">
        <w:tc>
          <w:tcPr>
            <w:tcW w:w="2560" w:type="dxa"/>
          </w:tcPr>
          <w:p w14:paraId="4FCD41D3" w14:textId="384C21F9" w:rsidR="00B274C7" w:rsidRDefault="00B274C7" w:rsidP="00B274C7">
            <w:r>
              <w:rPr>
                <w:b/>
                <w:bCs/>
              </w:rPr>
              <w:t xml:space="preserve">Child’s </w:t>
            </w:r>
            <w:r w:rsidR="00076FDC">
              <w:rPr>
                <w:b/>
                <w:bCs/>
              </w:rPr>
              <w:t>name:</w:t>
            </w:r>
          </w:p>
        </w:tc>
        <w:tc>
          <w:tcPr>
            <w:tcW w:w="2324" w:type="dxa"/>
          </w:tcPr>
          <w:p w14:paraId="106326E1" w14:textId="54621731" w:rsidR="00B274C7" w:rsidRDefault="00B274C7" w:rsidP="00B274C7"/>
        </w:tc>
        <w:tc>
          <w:tcPr>
            <w:tcW w:w="2325" w:type="dxa"/>
          </w:tcPr>
          <w:p w14:paraId="46D73671" w14:textId="7285A9B0" w:rsidR="00B274C7" w:rsidRDefault="00B274C7" w:rsidP="00B274C7">
            <w:r>
              <w:rPr>
                <w:b/>
                <w:bCs/>
              </w:rPr>
              <w:t>DOB:</w:t>
            </w:r>
          </w:p>
        </w:tc>
        <w:tc>
          <w:tcPr>
            <w:tcW w:w="2851" w:type="dxa"/>
          </w:tcPr>
          <w:p w14:paraId="49506970" w14:textId="313BCF68" w:rsidR="00B274C7" w:rsidRDefault="00B274C7" w:rsidP="00B274C7"/>
        </w:tc>
        <w:tc>
          <w:tcPr>
            <w:tcW w:w="1775" w:type="dxa"/>
          </w:tcPr>
          <w:p w14:paraId="2CE9C61B" w14:textId="2EB37E7A" w:rsidR="00B274C7" w:rsidRDefault="00B274C7" w:rsidP="00B274C7">
            <w:r>
              <w:rPr>
                <w:b/>
                <w:bCs/>
              </w:rPr>
              <w:t xml:space="preserve">Date of </w:t>
            </w:r>
            <w:r w:rsidR="00076FDC">
              <w:rPr>
                <w:b/>
                <w:bCs/>
              </w:rPr>
              <w:t>p</w:t>
            </w:r>
            <w:r>
              <w:rPr>
                <w:b/>
                <w:bCs/>
              </w:rPr>
              <w:t>lan:</w:t>
            </w:r>
          </w:p>
        </w:tc>
        <w:tc>
          <w:tcPr>
            <w:tcW w:w="2052" w:type="dxa"/>
          </w:tcPr>
          <w:p w14:paraId="1F61BA2D" w14:textId="0F715B9F" w:rsidR="00B274C7" w:rsidRDefault="00B274C7" w:rsidP="00B274C7"/>
        </w:tc>
      </w:tr>
      <w:tr w:rsidR="00B274C7" w14:paraId="7B5C02D7" w14:textId="77777777" w:rsidTr="00D31913">
        <w:tc>
          <w:tcPr>
            <w:tcW w:w="2560" w:type="dxa"/>
          </w:tcPr>
          <w:p w14:paraId="643AA562" w14:textId="1286B1DD" w:rsidR="00B274C7" w:rsidRDefault="00B274C7" w:rsidP="00B274C7">
            <w:r>
              <w:rPr>
                <w:b/>
                <w:bCs/>
              </w:rPr>
              <w:t>Professionals / agencies involved:</w:t>
            </w:r>
          </w:p>
        </w:tc>
        <w:tc>
          <w:tcPr>
            <w:tcW w:w="2324" w:type="dxa"/>
          </w:tcPr>
          <w:p w14:paraId="38E788E8" w14:textId="52209D93" w:rsidR="00B274C7" w:rsidRDefault="00B274C7" w:rsidP="00B274C7"/>
        </w:tc>
        <w:tc>
          <w:tcPr>
            <w:tcW w:w="2325" w:type="dxa"/>
          </w:tcPr>
          <w:p w14:paraId="257BF0C5" w14:textId="0A1DB880" w:rsidR="00B274C7" w:rsidRDefault="00B274C7" w:rsidP="00B274C7">
            <w:r>
              <w:rPr>
                <w:b/>
                <w:bCs/>
              </w:rPr>
              <w:t>Graduated Response Level:</w:t>
            </w:r>
          </w:p>
        </w:tc>
        <w:tc>
          <w:tcPr>
            <w:tcW w:w="2851" w:type="dxa"/>
          </w:tcPr>
          <w:p w14:paraId="1ED069CB" w14:textId="224D860F" w:rsidR="00B274C7" w:rsidRDefault="00B274C7" w:rsidP="00B274C7">
            <w:r>
              <w:rPr>
                <w:b/>
                <w:bCs/>
              </w:rPr>
              <w:t>2 / 3 / 4 / Exceptional</w:t>
            </w:r>
          </w:p>
        </w:tc>
        <w:tc>
          <w:tcPr>
            <w:tcW w:w="1775" w:type="dxa"/>
          </w:tcPr>
          <w:p w14:paraId="3C775B60" w14:textId="74FC55B8" w:rsidR="00B274C7" w:rsidRDefault="00B274C7" w:rsidP="00B274C7">
            <w:r>
              <w:rPr>
                <w:b/>
                <w:bCs/>
              </w:rPr>
              <w:t>Key Person:</w:t>
            </w:r>
          </w:p>
        </w:tc>
        <w:tc>
          <w:tcPr>
            <w:tcW w:w="2052" w:type="dxa"/>
          </w:tcPr>
          <w:p w14:paraId="49F9486B" w14:textId="0AD4AC45" w:rsidR="00B274C7" w:rsidRDefault="00B274C7" w:rsidP="00B274C7"/>
        </w:tc>
      </w:tr>
    </w:tbl>
    <w:p w14:paraId="302D30C0" w14:textId="77777777" w:rsidR="00D31913" w:rsidRDefault="00D31913"/>
    <w:tbl>
      <w:tblPr>
        <w:tblStyle w:val="TableGrid"/>
        <w:tblW w:w="13887" w:type="dxa"/>
        <w:tblLook w:val="04A0" w:firstRow="1" w:lastRow="0" w:firstColumn="1" w:lastColumn="0" w:noHBand="0" w:noVBand="1"/>
        <w:tblCaption w:val="Strengths "/>
        <w:tblDescription w:val="Details of the strengths, preferred activity and areas of development of the child"/>
      </w:tblPr>
      <w:tblGrid>
        <w:gridCol w:w="3823"/>
        <w:gridCol w:w="10064"/>
      </w:tblGrid>
      <w:tr w:rsidR="00B32C51" w14:paraId="069FA120" w14:textId="77777777" w:rsidTr="00D31913">
        <w:tc>
          <w:tcPr>
            <w:tcW w:w="3823" w:type="dxa"/>
          </w:tcPr>
          <w:p w14:paraId="2099A0D6" w14:textId="3D908AC3" w:rsidR="00B32C51" w:rsidRPr="00876ABD" w:rsidRDefault="00B32C51" w:rsidP="00B32C51">
            <w:pPr>
              <w:rPr>
                <w:b/>
                <w:bCs/>
              </w:rPr>
            </w:pPr>
            <w:r w:rsidRPr="00876ABD">
              <w:rPr>
                <w:b/>
                <w:bCs/>
              </w:rPr>
              <w:t>Observed</w:t>
            </w:r>
            <w:r w:rsidR="00076FDC" w:rsidRPr="00876ABD">
              <w:rPr>
                <w:b/>
                <w:bCs/>
              </w:rPr>
              <w:t xml:space="preserve"> strengths</w:t>
            </w:r>
            <w:r w:rsidR="00F42835" w:rsidRPr="00876ABD">
              <w:rPr>
                <w:b/>
                <w:bCs/>
              </w:rPr>
              <w:tab/>
            </w:r>
          </w:p>
        </w:tc>
        <w:tc>
          <w:tcPr>
            <w:tcW w:w="10064" w:type="dxa"/>
          </w:tcPr>
          <w:p w14:paraId="1F50789F" w14:textId="77777777" w:rsidR="00B32C51" w:rsidRDefault="00B32C51" w:rsidP="00F42835">
            <w:pPr>
              <w:jc w:val="both"/>
            </w:pPr>
          </w:p>
          <w:p w14:paraId="40BBFB2C" w14:textId="45DF3712" w:rsidR="009C165B" w:rsidRDefault="009C165B" w:rsidP="00F42835">
            <w:pPr>
              <w:jc w:val="both"/>
            </w:pPr>
          </w:p>
        </w:tc>
      </w:tr>
      <w:tr w:rsidR="00B32C51" w14:paraId="2C0A7889" w14:textId="77777777" w:rsidTr="00D31913">
        <w:tc>
          <w:tcPr>
            <w:tcW w:w="3823" w:type="dxa"/>
          </w:tcPr>
          <w:p w14:paraId="34F50FCF" w14:textId="446829D1" w:rsidR="00B32C51" w:rsidRPr="00876ABD" w:rsidRDefault="00B32C51" w:rsidP="00B32C51">
            <w:pPr>
              <w:rPr>
                <w:b/>
                <w:bCs/>
              </w:rPr>
            </w:pPr>
            <w:r w:rsidRPr="00876ABD">
              <w:rPr>
                <w:b/>
                <w:bCs/>
              </w:rPr>
              <w:t xml:space="preserve">Child's </w:t>
            </w:r>
            <w:r w:rsidR="00076FDC" w:rsidRPr="00876ABD">
              <w:rPr>
                <w:b/>
                <w:bCs/>
              </w:rPr>
              <w:t>preferred activity</w:t>
            </w:r>
          </w:p>
        </w:tc>
        <w:tc>
          <w:tcPr>
            <w:tcW w:w="10064" w:type="dxa"/>
          </w:tcPr>
          <w:p w14:paraId="32652033" w14:textId="77777777" w:rsidR="00B32C51" w:rsidRDefault="00B32C51" w:rsidP="00F42835">
            <w:pPr>
              <w:jc w:val="both"/>
            </w:pPr>
          </w:p>
          <w:p w14:paraId="386C411B" w14:textId="73BCF08C" w:rsidR="009C165B" w:rsidRDefault="009C165B" w:rsidP="00F42835">
            <w:pPr>
              <w:jc w:val="both"/>
            </w:pPr>
          </w:p>
        </w:tc>
      </w:tr>
      <w:tr w:rsidR="00B32C51" w14:paraId="22072D79" w14:textId="77777777" w:rsidTr="00D31913">
        <w:tc>
          <w:tcPr>
            <w:tcW w:w="3823" w:type="dxa"/>
          </w:tcPr>
          <w:p w14:paraId="28BEDD70" w14:textId="2F8A572C" w:rsidR="00B32C51" w:rsidRPr="00876ABD" w:rsidRDefault="009C165B" w:rsidP="00B32C51">
            <w:pPr>
              <w:rPr>
                <w:b/>
                <w:bCs/>
              </w:rPr>
            </w:pPr>
            <w:r w:rsidRPr="009C165B">
              <w:rPr>
                <w:b/>
                <w:bCs/>
              </w:rPr>
              <w:t xml:space="preserve">Areas for development </w:t>
            </w:r>
            <w:r w:rsidRPr="009C165B">
              <w:t>(should be taken from the outside agency report)</w:t>
            </w:r>
          </w:p>
        </w:tc>
        <w:tc>
          <w:tcPr>
            <w:tcW w:w="10064" w:type="dxa"/>
          </w:tcPr>
          <w:p w14:paraId="28C44A68" w14:textId="77777777" w:rsidR="00B32C51" w:rsidRDefault="00B32C51" w:rsidP="00F42835">
            <w:pPr>
              <w:jc w:val="both"/>
            </w:pPr>
          </w:p>
          <w:p w14:paraId="3B43AD4E" w14:textId="77777777" w:rsidR="009C165B" w:rsidRDefault="009C165B" w:rsidP="00F42835">
            <w:pPr>
              <w:jc w:val="both"/>
            </w:pPr>
          </w:p>
          <w:p w14:paraId="3D41D7F9" w14:textId="682A5675" w:rsidR="009C165B" w:rsidRDefault="009C165B" w:rsidP="00F42835">
            <w:pPr>
              <w:jc w:val="both"/>
            </w:pPr>
          </w:p>
        </w:tc>
      </w:tr>
    </w:tbl>
    <w:p w14:paraId="67BC6936" w14:textId="4A7AC748" w:rsidR="00F42835" w:rsidRPr="00580A80" w:rsidRDefault="00B32C51" w:rsidP="00580A80">
      <w:pPr>
        <w:rPr>
          <w:b/>
          <w:bCs/>
        </w:rPr>
      </w:pPr>
      <w:r w:rsidRPr="00580A80">
        <w:rPr>
          <w:b/>
          <w:bCs/>
        </w:rPr>
        <w:t>SMART Targets</w:t>
      </w:r>
      <w:r w:rsidR="009C165B">
        <w:rPr>
          <w:b/>
          <w:bCs/>
        </w:rPr>
        <w:t xml:space="preserve"> </w:t>
      </w:r>
      <w:r w:rsidR="009C165B" w:rsidRPr="009C165B">
        <w:t>(refer to SMART target guidance)</w:t>
      </w:r>
    </w:p>
    <w:tbl>
      <w:tblPr>
        <w:tblStyle w:val="TableGrid"/>
        <w:tblW w:w="0" w:type="auto"/>
        <w:tblLook w:val="04A0" w:firstRow="1" w:lastRow="0" w:firstColumn="1" w:lastColumn="0" w:noHBand="0" w:noVBand="1"/>
        <w:tblCaption w:val="SMART targets"/>
        <w:tblDescription w:val="Details of smart targets for the child"/>
      </w:tblPr>
      <w:tblGrid>
        <w:gridCol w:w="2405"/>
        <w:gridCol w:w="2693"/>
        <w:gridCol w:w="3119"/>
        <w:gridCol w:w="1832"/>
        <w:gridCol w:w="1934"/>
        <w:gridCol w:w="1965"/>
      </w:tblGrid>
      <w:tr w:rsidR="00805777" w14:paraId="7B502BFA" w14:textId="77777777" w:rsidTr="009C165B">
        <w:tc>
          <w:tcPr>
            <w:tcW w:w="2405" w:type="dxa"/>
          </w:tcPr>
          <w:p w14:paraId="1A0EFF31" w14:textId="6FFF75FA" w:rsidR="009C165B" w:rsidRPr="00876ABD" w:rsidRDefault="009C165B" w:rsidP="00F42835">
            <w:pPr>
              <w:jc w:val="both"/>
              <w:rPr>
                <w:b/>
                <w:bCs/>
              </w:rPr>
            </w:pPr>
            <w:r w:rsidRPr="00876ABD">
              <w:rPr>
                <w:b/>
                <w:bCs/>
              </w:rPr>
              <w:t>Current achievement</w:t>
            </w:r>
            <w:r>
              <w:rPr>
                <w:b/>
                <w:bCs/>
              </w:rPr>
              <w:t xml:space="preserve"> / </w:t>
            </w:r>
            <w:r w:rsidRPr="00876ABD">
              <w:rPr>
                <w:b/>
                <w:bCs/>
              </w:rPr>
              <w:t>baseline</w:t>
            </w:r>
            <w:r>
              <w:rPr>
                <w:b/>
                <w:bCs/>
              </w:rPr>
              <w:t xml:space="preserve"> </w:t>
            </w:r>
            <w:r w:rsidRPr="009C165B">
              <w:t>(e.g. Child can….</w:t>
            </w:r>
            <w:r w:rsidRPr="00876ABD">
              <w:rPr>
                <w:b/>
                <w:bCs/>
              </w:rPr>
              <w:t>)</w:t>
            </w:r>
          </w:p>
        </w:tc>
        <w:tc>
          <w:tcPr>
            <w:tcW w:w="2693" w:type="dxa"/>
          </w:tcPr>
          <w:p w14:paraId="4C60C4FB" w14:textId="365DF3E7" w:rsidR="009C165B" w:rsidRPr="00876ABD" w:rsidRDefault="009C165B" w:rsidP="00F42835">
            <w:pPr>
              <w:jc w:val="both"/>
              <w:rPr>
                <w:b/>
                <w:bCs/>
              </w:rPr>
            </w:pPr>
            <w:r w:rsidRPr="009C165B">
              <w:rPr>
                <w:b/>
                <w:bCs/>
              </w:rPr>
              <w:t xml:space="preserve">SMART Targets </w:t>
            </w:r>
            <w:r w:rsidRPr="009C165B">
              <w:t>(E.g. Child will….)</w:t>
            </w:r>
          </w:p>
        </w:tc>
        <w:tc>
          <w:tcPr>
            <w:tcW w:w="3119" w:type="dxa"/>
          </w:tcPr>
          <w:p w14:paraId="3771A448" w14:textId="4612E716" w:rsidR="009C165B" w:rsidRPr="00876ABD" w:rsidRDefault="009C165B" w:rsidP="00F42835">
            <w:pPr>
              <w:jc w:val="both"/>
              <w:rPr>
                <w:b/>
                <w:bCs/>
              </w:rPr>
            </w:pPr>
            <w:r w:rsidRPr="00876ABD">
              <w:rPr>
                <w:b/>
                <w:bCs/>
              </w:rPr>
              <w:t>How will this be achieved (i.e. provision)?</w:t>
            </w:r>
          </w:p>
        </w:tc>
        <w:tc>
          <w:tcPr>
            <w:tcW w:w="1832" w:type="dxa"/>
          </w:tcPr>
          <w:p w14:paraId="1DB8227E" w14:textId="22FC4A7E" w:rsidR="009C165B" w:rsidRPr="00876ABD" w:rsidRDefault="009C165B" w:rsidP="00F42835">
            <w:pPr>
              <w:jc w:val="both"/>
              <w:rPr>
                <w:b/>
                <w:bCs/>
              </w:rPr>
            </w:pPr>
            <w:r w:rsidRPr="00876ABD">
              <w:rPr>
                <w:b/>
                <w:bCs/>
              </w:rPr>
              <w:t>Resources</w:t>
            </w:r>
          </w:p>
        </w:tc>
        <w:tc>
          <w:tcPr>
            <w:tcW w:w="1934" w:type="dxa"/>
          </w:tcPr>
          <w:p w14:paraId="3C10086D" w14:textId="26C2D8B9" w:rsidR="009C165B" w:rsidRPr="00876ABD" w:rsidRDefault="009C165B" w:rsidP="00F42835">
            <w:pPr>
              <w:jc w:val="both"/>
              <w:rPr>
                <w:b/>
                <w:bCs/>
              </w:rPr>
            </w:pPr>
            <w:r w:rsidRPr="00876ABD">
              <w:rPr>
                <w:b/>
                <w:bCs/>
              </w:rPr>
              <w:t>When/who/where</w:t>
            </w:r>
          </w:p>
        </w:tc>
        <w:tc>
          <w:tcPr>
            <w:tcW w:w="1965" w:type="dxa"/>
          </w:tcPr>
          <w:p w14:paraId="4E201078" w14:textId="1B0EFAA5" w:rsidR="009C165B" w:rsidRPr="00876ABD" w:rsidRDefault="009C165B" w:rsidP="00F42835">
            <w:pPr>
              <w:jc w:val="both"/>
              <w:rPr>
                <w:b/>
                <w:bCs/>
              </w:rPr>
            </w:pPr>
            <w:r w:rsidRPr="009C165B">
              <w:rPr>
                <w:b/>
                <w:bCs/>
              </w:rPr>
              <w:t xml:space="preserve">Achieved/outcome </w:t>
            </w:r>
            <w:r>
              <w:t>(</w:t>
            </w:r>
            <w:r w:rsidRPr="009C165B">
              <w:t>e.g. Yes / No</w:t>
            </w:r>
            <w:r>
              <w:t>)</w:t>
            </w:r>
          </w:p>
        </w:tc>
      </w:tr>
      <w:tr w:rsidR="00805777" w14:paraId="15F9A25C" w14:textId="77777777" w:rsidTr="00D31913">
        <w:trPr>
          <w:trHeight w:val="1611"/>
        </w:trPr>
        <w:tc>
          <w:tcPr>
            <w:tcW w:w="2405" w:type="dxa"/>
          </w:tcPr>
          <w:p w14:paraId="21E53548" w14:textId="77777777" w:rsidR="009C165B" w:rsidRDefault="009C165B" w:rsidP="00F42835">
            <w:pPr>
              <w:jc w:val="both"/>
            </w:pPr>
          </w:p>
          <w:p w14:paraId="4DB40DEE" w14:textId="51FFDDDA" w:rsidR="009C165B" w:rsidRDefault="009C165B" w:rsidP="00F42835">
            <w:pPr>
              <w:jc w:val="both"/>
            </w:pPr>
          </w:p>
        </w:tc>
        <w:tc>
          <w:tcPr>
            <w:tcW w:w="2693" w:type="dxa"/>
          </w:tcPr>
          <w:p w14:paraId="2A8BF90E" w14:textId="77777777" w:rsidR="009C165B" w:rsidRDefault="009C165B" w:rsidP="00F42835">
            <w:pPr>
              <w:jc w:val="both"/>
            </w:pPr>
          </w:p>
          <w:p w14:paraId="29BF2961" w14:textId="77777777" w:rsidR="009C165B" w:rsidRDefault="009C165B" w:rsidP="00F42835">
            <w:pPr>
              <w:jc w:val="both"/>
            </w:pPr>
          </w:p>
          <w:p w14:paraId="02730B91" w14:textId="77777777" w:rsidR="009C165B" w:rsidRDefault="009C165B" w:rsidP="00F42835">
            <w:pPr>
              <w:jc w:val="both"/>
            </w:pPr>
          </w:p>
          <w:p w14:paraId="5F11F799" w14:textId="77777777" w:rsidR="009C165B" w:rsidRDefault="009C165B" w:rsidP="00F42835">
            <w:pPr>
              <w:jc w:val="both"/>
            </w:pPr>
          </w:p>
          <w:p w14:paraId="0F8743E6" w14:textId="4D62B6F7" w:rsidR="009C165B" w:rsidRDefault="009C165B" w:rsidP="00F42835">
            <w:pPr>
              <w:jc w:val="both"/>
            </w:pPr>
          </w:p>
        </w:tc>
        <w:tc>
          <w:tcPr>
            <w:tcW w:w="3119" w:type="dxa"/>
          </w:tcPr>
          <w:p w14:paraId="5173148B" w14:textId="77777777" w:rsidR="009C165B" w:rsidRDefault="009C165B" w:rsidP="00F42835">
            <w:pPr>
              <w:jc w:val="both"/>
            </w:pPr>
          </w:p>
          <w:p w14:paraId="0E027D25" w14:textId="77777777" w:rsidR="00954832" w:rsidRDefault="00954832" w:rsidP="00F42835">
            <w:pPr>
              <w:jc w:val="both"/>
            </w:pPr>
          </w:p>
          <w:p w14:paraId="4089654D" w14:textId="77777777" w:rsidR="00954832" w:rsidRDefault="00954832" w:rsidP="00F42835">
            <w:pPr>
              <w:jc w:val="both"/>
            </w:pPr>
          </w:p>
          <w:p w14:paraId="06AFD24F" w14:textId="77777777" w:rsidR="00954832" w:rsidRDefault="00954832" w:rsidP="00F42835">
            <w:pPr>
              <w:jc w:val="both"/>
            </w:pPr>
          </w:p>
          <w:p w14:paraId="4A9512B1" w14:textId="77777777" w:rsidR="00954832" w:rsidRDefault="00954832" w:rsidP="00F42835">
            <w:pPr>
              <w:jc w:val="both"/>
            </w:pPr>
          </w:p>
          <w:p w14:paraId="53447943" w14:textId="53FAF1B5" w:rsidR="00954832" w:rsidRDefault="00954832" w:rsidP="00F42835">
            <w:pPr>
              <w:jc w:val="both"/>
            </w:pPr>
          </w:p>
        </w:tc>
        <w:tc>
          <w:tcPr>
            <w:tcW w:w="1832" w:type="dxa"/>
          </w:tcPr>
          <w:p w14:paraId="04ECEDB7" w14:textId="77777777" w:rsidR="009C165B" w:rsidRDefault="009C165B" w:rsidP="00F42835">
            <w:pPr>
              <w:jc w:val="both"/>
            </w:pPr>
          </w:p>
        </w:tc>
        <w:tc>
          <w:tcPr>
            <w:tcW w:w="1934" w:type="dxa"/>
          </w:tcPr>
          <w:p w14:paraId="106827F3" w14:textId="77777777" w:rsidR="009C165B" w:rsidRDefault="009C165B" w:rsidP="00F42835">
            <w:pPr>
              <w:jc w:val="both"/>
            </w:pPr>
          </w:p>
        </w:tc>
        <w:tc>
          <w:tcPr>
            <w:tcW w:w="1965" w:type="dxa"/>
          </w:tcPr>
          <w:p w14:paraId="06D15E09" w14:textId="77777777" w:rsidR="009C165B" w:rsidRDefault="009C165B" w:rsidP="00F42835">
            <w:pPr>
              <w:jc w:val="both"/>
            </w:pPr>
          </w:p>
        </w:tc>
      </w:tr>
      <w:tr w:rsidR="00805777" w14:paraId="771812E3" w14:textId="77777777" w:rsidTr="00D31913">
        <w:trPr>
          <w:trHeight w:val="1612"/>
        </w:trPr>
        <w:tc>
          <w:tcPr>
            <w:tcW w:w="2405" w:type="dxa"/>
          </w:tcPr>
          <w:p w14:paraId="510DCA9B" w14:textId="77777777" w:rsidR="009C165B" w:rsidRDefault="009C165B" w:rsidP="00F42835">
            <w:pPr>
              <w:jc w:val="both"/>
            </w:pPr>
          </w:p>
          <w:p w14:paraId="24D668F5" w14:textId="1E2DADC9" w:rsidR="009C165B" w:rsidRDefault="009C165B" w:rsidP="00F42835">
            <w:pPr>
              <w:jc w:val="both"/>
            </w:pPr>
          </w:p>
        </w:tc>
        <w:tc>
          <w:tcPr>
            <w:tcW w:w="2693" w:type="dxa"/>
          </w:tcPr>
          <w:p w14:paraId="203C26CC" w14:textId="77777777" w:rsidR="009C165B" w:rsidRDefault="009C165B" w:rsidP="00F42835">
            <w:pPr>
              <w:jc w:val="both"/>
            </w:pPr>
          </w:p>
          <w:p w14:paraId="79F93549" w14:textId="77777777" w:rsidR="009C165B" w:rsidRDefault="009C165B" w:rsidP="00F42835">
            <w:pPr>
              <w:jc w:val="both"/>
            </w:pPr>
          </w:p>
          <w:p w14:paraId="4D462C5E" w14:textId="77777777" w:rsidR="009C165B" w:rsidRDefault="009C165B" w:rsidP="00F42835">
            <w:pPr>
              <w:jc w:val="both"/>
            </w:pPr>
          </w:p>
          <w:p w14:paraId="5085480F" w14:textId="409A9AB5" w:rsidR="009C165B" w:rsidRDefault="009C165B" w:rsidP="00F42835">
            <w:pPr>
              <w:jc w:val="both"/>
            </w:pPr>
          </w:p>
        </w:tc>
        <w:tc>
          <w:tcPr>
            <w:tcW w:w="3119" w:type="dxa"/>
          </w:tcPr>
          <w:p w14:paraId="1DF61A53" w14:textId="77777777" w:rsidR="009C165B" w:rsidRDefault="009C165B" w:rsidP="00F42835">
            <w:pPr>
              <w:jc w:val="both"/>
            </w:pPr>
          </w:p>
          <w:p w14:paraId="4F156E6E" w14:textId="77777777" w:rsidR="00954832" w:rsidRDefault="00954832" w:rsidP="00F42835">
            <w:pPr>
              <w:jc w:val="both"/>
            </w:pPr>
          </w:p>
          <w:p w14:paraId="4E3DE954" w14:textId="77777777" w:rsidR="00954832" w:rsidRDefault="00954832" w:rsidP="00F42835">
            <w:pPr>
              <w:jc w:val="both"/>
            </w:pPr>
          </w:p>
          <w:p w14:paraId="3B98F8C6" w14:textId="77777777" w:rsidR="00954832" w:rsidRDefault="00954832" w:rsidP="00F42835">
            <w:pPr>
              <w:jc w:val="both"/>
            </w:pPr>
          </w:p>
          <w:p w14:paraId="0CACD34F" w14:textId="77777777" w:rsidR="00954832" w:rsidRDefault="00954832" w:rsidP="00F42835">
            <w:pPr>
              <w:jc w:val="both"/>
            </w:pPr>
          </w:p>
          <w:p w14:paraId="242A451D" w14:textId="5D333AC4" w:rsidR="00954832" w:rsidRDefault="00954832" w:rsidP="00F42835">
            <w:pPr>
              <w:jc w:val="both"/>
            </w:pPr>
          </w:p>
        </w:tc>
        <w:tc>
          <w:tcPr>
            <w:tcW w:w="1832" w:type="dxa"/>
          </w:tcPr>
          <w:p w14:paraId="04AA1EF7" w14:textId="77777777" w:rsidR="009C165B" w:rsidRDefault="009C165B" w:rsidP="00F42835">
            <w:pPr>
              <w:jc w:val="both"/>
            </w:pPr>
          </w:p>
        </w:tc>
        <w:tc>
          <w:tcPr>
            <w:tcW w:w="1934" w:type="dxa"/>
          </w:tcPr>
          <w:p w14:paraId="0D728A67" w14:textId="77777777" w:rsidR="009C165B" w:rsidRDefault="009C165B" w:rsidP="00F42835">
            <w:pPr>
              <w:jc w:val="both"/>
            </w:pPr>
          </w:p>
        </w:tc>
        <w:tc>
          <w:tcPr>
            <w:tcW w:w="1965" w:type="dxa"/>
          </w:tcPr>
          <w:p w14:paraId="7E344C62" w14:textId="77777777" w:rsidR="009C165B" w:rsidRDefault="009C165B" w:rsidP="00F42835">
            <w:pPr>
              <w:jc w:val="both"/>
            </w:pPr>
          </w:p>
        </w:tc>
      </w:tr>
    </w:tbl>
    <w:p w14:paraId="4F71BC42" w14:textId="6C68F3C3" w:rsidR="00B32C51" w:rsidRPr="002F3C21" w:rsidRDefault="00B32C51" w:rsidP="00B32C51">
      <w:pPr>
        <w:jc w:val="both"/>
        <w:rPr>
          <w:b/>
          <w:bCs/>
        </w:rPr>
      </w:pPr>
      <w:r w:rsidRPr="002F3C21">
        <w:rPr>
          <w:b/>
          <w:bCs/>
        </w:rPr>
        <w:t>Parent/carer signature:</w:t>
      </w:r>
      <w:r w:rsidRPr="002F3C21">
        <w:rPr>
          <w:b/>
          <w:bCs/>
        </w:rPr>
        <w:tab/>
      </w:r>
      <w:r w:rsidRPr="002F3C21">
        <w:rPr>
          <w:b/>
          <w:bCs/>
        </w:rPr>
        <w:tab/>
      </w:r>
      <w:r w:rsidRPr="002F3C21">
        <w:rPr>
          <w:b/>
          <w:bCs/>
        </w:rPr>
        <w:tab/>
      </w:r>
      <w:r w:rsidRPr="002F3C21">
        <w:rPr>
          <w:b/>
          <w:bCs/>
        </w:rPr>
        <w:tab/>
      </w:r>
      <w:r w:rsidRPr="002F3C21">
        <w:rPr>
          <w:b/>
          <w:bCs/>
        </w:rPr>
        <w:tab/>
      </w:r>
      <w:r w:rsidRPr="002F3C21">
        <w:rPr>
          <w:b/>
          <w:bCs/>
        </w:rPr>
        <w:tab/>
        <w:t>Date:</w:t>
      </w:r>
      <w:r w:rsidRPr="002F3C21">
        <w:rPr>
          <w:b/>
          <w:bCs/>
        </w:rPr>
        <w:tab/>
      </w:r>
      <w:r w:rsidRPr="002F3C21">
        <w:rPr>
          <w:b/>
          <w:bCs/>
        </w:rPr>
        <w:tab/>
      </w:r>
      <w:r w:rsidRPr="002F3C21">
        <w:rPr>
          <w:b/>
          <w:bCs/>
        </w:rPr>
        <w:tab/>
      </w:r>
      <w:r w:rsidRPr="002F3C21">
        <w:rPr>
          <w:b/>
          <w:bCs/>
        </w:rPr>
        <w:tab/>
      </w:r>
      <w:r w:rsidRPr="002F3C21">
        <w:rPr>
          <w:b/>
          <w:bCs/>
        </w:rPr>
        <w:tab/>
      </w:r>
      <w:r w:rsidRPr="002F3C21">
        <w:rPr>
          <w:b/>
          <w:bCs/>
        </w:rPr>
        <w:tab/>
      </w:r>
      <w:r w:rsidRPr="002F3C21">
        <w:rPr>
          <w:b/>
          <w:bCs/>
        </w:rPr>
        <w:tab/>
        <w:t xml:space="preserve">Review </w:t>
      </w:r>
      <w:r w:rsidR="006516D1">
        <w:rPr>
          <w:b/>
          <w:bCs/>
        </w:rPr>
        <w:t>d</w:t>
      </w:r>
      <w:r w:rsidRPr="002F3C21">
        <w:rPr>
          <w:b/>
          <w:bCs/>
        </w:rPr>
        <w:t>ate:</w:t>
      </w:r>
    </w:p>
    <w:p w14:paraId="5382713A" w14:textId="403CCF25" w:rsidR="00F42835" w:rsidRDefault="00F42835" w:rsidP="00876ABD">
      <w:pPr>
        <w:pStyle w:val="Heading2"/>
        <w:jc w:val="center"/>
      </w:pPr>
      <w:bookmarkStart w:id="21" w:name="_Toc48028932"/>
      <w:r>
        <w:lastRenderedPageBreak/>
        <w:t xml:space="preserve">Record of </w:t>
      </w:r>
      <w:r w:rsidR="00076FDC">
        <w:t xml:space="preserve">intervention / actions </w:t>
      </w:r>
      <w:proofErr w:type="gramStart"/>
      <w:r w:rsidR="00076FDC">
        <w:t>observed</w:t>
      </w:r>
      <w:bookmarkEnd w:id="21"/>
      <w:proofErr w:type="gramEnd"/>
    </w:p>
    <w:p w14:paraId="46CEE6DF" w14:textId="7FFCB19F" w:rsidR="00F42835" w:rsidRPr="00876ABD" w:rsidRDefault="00876ABD" w:rsidP="00580A80">
      <w:pPr>
        <w:pStyle w:val="Heading3"/>
      </w:pPr>
      <w:bookmarkStart w:id="22" w:name="_Toc48028933"/>
      <w:r w:rsidRPr="00876ABD">
        <w:t>W</w:t>
      </w:r>
      <w:r w:rsidR="00F42835" w:rsidRPr="00876ABD">
        <w:t>hen should practitioners use the record of intervention sheet?</w:t>
      </w:r>
      <w:bookmarkEnd w:id="22"/>
    </w:p>
    <w:p w14:paraId="28609157" w14:textId="0A66CAE2" w:rsidR="00C7729E" w:rsidRDefault="00C7729E" w:rsidP="00F42835">
      <w:pPr>
        <w:jc w:val="both"/>
      </w:pPr>
      <w:r>
        <w:t>T</w:t>
      </w:r>
      <w:r w:rsidR="005352E4">
        <w:t>o record</w:t>
      </w:r>
      <w:r w:rsidR="008F52E8">
        <w:t xml:space="preserve"> the progress of </w:t>
      </w:r>
      <w:r>
        <w:t>the target</w:t>
      </w:r>
      <w:r w:rsidR="008F52E8">
        <w:t>, every time it</w:t>
      </w:r>
      <w:r>
        <w:t xml:space="preserve"> is carried out</w:t>
      </w:r>
      <w:r w:rsidR="00CF61FD">
        <w:t xml:space="preserve"> when using an IPM.</w:t>
      </w:r>
      <w:r w:rsidR="006135E7">
        <w:t xml:space="preserve"> This in turn, informs the minutes of review, which you will complete </w:t>
      </w:r>
      <w:r w:rsidR="00CF7939">
        <w:t>at the end of the</w:t>
      </w:r>
      <w:r w:rsidR="006135E7">
        <w:t xml:space="preserve"> 6 - </w:t>
      </w:r>
      <w:proofErr w:type="gramStart"/>
      <w:r w:rsidR="006135E7">
        <w:t>8 wee</w:t>
      </w:r>
      <w:r w:rsidR="0030720E">
        <w:t>k</w:t>
      </w:r>
      <w:proofErr w:type="gramEnd"/>
      <w:r w:rsidR="0030720E">
        <w:t xml:space="preserve"> cycle</w:t>
      </w:r>
      <w:r w:rsidR="006135E7">
        <w:t>.</w:t>
      </w:r>
    </w:p>
    <w:p w14:paraId="4DFB2859" w14:textId="5328ABB0" w:rsidR="00F42835" w:rsidRDefault="00F42835" w:rsidP="00CF7939">
      <w:pPr>
        <w:jc w:val="both"/>
      </w:pPr>
      <w:r>
        <w:t xml:space="preserve">To record daily and/or weekly progress </w:t>
      </w:r>
      <w:r w:rsidR="00CF61FD">
        <w:t xml:space="preserve">on the </w:t>
      </w:r>
      <w:r w:rsidR="006A3B0F">
        <w:t>strategies</w:t>
      </w:r>
      <w:r w:rsidR="00CF61FD">
        <w:t xml:space="preserve"> used</w:t>
      </w:r>
      <w:r w:rsidR="006135E7">
        <w:t xml:space="preserve">, when using a Support plan. </w:t>
      </w:r>
      <w:r w:rsidR="00CF7939">
        <w:t xml:space="preserve">This in turn, informs the minutes of review, which you will complete at the end of the 6 </w:t>
      </w:r>
      <w:r w:rsidR="00076FDC">
        <w:t>–</w:t>
      </w:r>
      <w:r w:rsidR="00CF7939">
        <w:t xml:space="preserve"> </w:t>
      </w:r>
      <w:proofErr w:type="gramStart"/>
      <w:r w:rsidR="00076FDC">
        <w:t>8 week</w:t>
      </w:r>
      <w:proofErr w:type="gramEnd"/>
      <w:r w:rsidR="00CF7939">
        <w:t xml:space="preserve"> cycle.</w:t>
      </w:r>
    </w:p>
    <w:p w14:paraId="67355D50" w14:textId="14576623" w:rsidR="00767BE4" w:rsidRPr="00C477B7" w:rsidRDefault="00C477B7" w:rsidP="00CF7939">
      <w:pPr>
        <w:jc w:val="both"/>
      </w:pPr>
      <w:r>
        <w:rPr>
          <w:u w:val="single"/>
        </w:rPr>
        <w:t>Not to be used</w:t>
      </w:r>
      <w:r>
        <w:t xml:space="preserve"> to write down other evidence related to the child, which is not related to either the IPM or the ISP. It should only be used for the IPM or the ISP.</w:t>
      </w:r>
    </w:p>
    <w:p w14:paraId="535A99B6" w14:textId="77777777" w:rsidR="00F42835" w:rsidRPr="00876ABD" w:rsidRDefault="00F42835" w:rsidP="00580A80">
      <w:pPr>
        <w:pStyle w:val="Heading3"/>
      </w:pPr>
      <w:bookmarkStart w:id="23" w:name="_Toc48028934"/>
      <w:r w:rsidRPr="00876ABD">
        <w:t>What should practitioners record on the record of intervention sheet?</w:t>
      </w:r>
      <w:bookmarkEnd w:id="23"/>
    </w:p>
    <w:p w14:paraId="6947EEBE" w14:textId="77777777" w:rsidR="00F42835" w:rsidRDefault="00F42835" w:rsidP="00F42835">
      <w:pPr>
        <w:jc w:val="both"/>
      </w:pPr>
      <w:r>
        <w:t>It should be used to record:</w:t>
      </w:r>
    </w:p>
    <w:p w14:paraId="759D2923" w14:textId="20B1EFB0" w:rsidR="00F42835" w:rsidRDefault="00F42835" w:rsidP="00580A80">
      <w:pPr>
        <w:pStyle w:val="ListParagraph"/>
        <w:numPr>
          <w:ilvl w:val="0"/>
          <w:numId w:val="49"/>
        </w:numPr>
        <w:jc w:val="both"/>
      </w:pPr>
      <w:r>
        <w:t>Success of i</w:t>
      </w:r>
      <w:r w:rsidR="00876ABD">
        <w:t>n</w:t>
      </w:r>
      <w:r>
        <w:t xml:space="preserve">terventions stated in the </w:t>
      </w:r>
      <w:r w:rsidR="001638D7">
        <w:t>i</w:t>
      </w:r>
      <w:r>
        <w:t xml:space="preserve">ndividual </w:t>
      </w:r>
      <w:r w:rsidR="001638D7">
        <w:t>p</w:t>
      </w:r>
      <w:r>
        <w:t xml:space="preserve">rovision </w:t>
      </w:r>
      <w:r w:rsidR="001638D7">
        <w:t>m</w:t>
      </w:r>
      <w:r>
        <w:t xml:space="preserve">ap or </w:t>
      </w:r>
      <w:r w:rsidR="001638D7">
        <w:t>i</w:t>
      </w:r>
      <w:r>
        <w:t xml:space="preserve">ndividual </w:t>
      </w:r>
      <w:r w:rsidR="001638D7">
        <w:t>s</w:t>
      </w:r>
      <w:r>
        <w:t xml:space="preserve">upport </w:t>
      </w:r>
      <w:proofErr w:type="gramStart"/>
      <w:r w:rsidR="001638D7">
        <w:t>p</w:t>
      </w:r>
      <w:r>
        <w:t>lan</w:t>
      </w:r>
      <w:proofErr w:type="gramEnd"/>
    </w:p>
    <w:p w14:paraId="294027D1" w14:textId="458CF6BE" w:rsidR="00F42835" w:rsidRDefault="00FF5F60" w:rsidP="00580A80">
      <w:pPr>
        <w:pStyle w:val="ListParagraph"/>
        <w:numPr>
          <w:ilvl w:val="0"/>
          <w:numId w:val="49"/>
        </w:numPr>
        <w:jc w:val="both"/>
      </w:pPr>
      <w:r>
        <w:t>If a child was absent during a planned IPM intervention time</w:t>
      </w:r>
    </w:p>
    <w:p w14:paraId="1D443965" w14:textId="4F25E139" w:rsidR="00F42835" w:rsidRDefault="00F42835" w:rsidP="00580A80">
      <w:pPr>
        <w:pStyle w:val="ListParagraph"/>
        <w:numPr>
          <w:ilvl w:val="0"/>
          <w:numId w:val="49"/>
        </w:numPr>
        <w:jc w:val="both"/>
      </w:pPr>
      <w:r>
        <w:t xml:space="preserve">Staffing support </w:t>
      </w:r>
      <w:r w:rsidR="00F63DDB">
        <w:t xml:space="preserve">in place during </w:t>
      </w:r>
      <w:r w:rsidR="00366600">
        <w:t>IPM / ISP</w:t>
      </w:r>
    </w:p>
    <w:p w14:paraId="7B3E3566" w14:textId="494983AC" w:rsidR="00366600" w:rsidRDefault="00366600" w:rsidP="00580A80">
      <w:pPr>
        <w:pStyle w:val="ListParagraph"/>
        <w:numPr>
          <w:ilvl w:val="0"/>
          <w:numId w:val="49"/>
        </w:numPr>
        <w:jc w:val="both"/>
      </w:pPr>
      <w:r>
        <w:t>Activity used to complete IPM / ISP</w:t>
      </w:r>
    </w:p>
    <w:p w14:paraId="5D5AA192" w14:textId="312E9D88" w:rsidR="00F42835" w:rsidRDefault="00366600" w:rsidP="00366600">
      <w:pPr>
        <w:jc w:val="both"/>
      </w:pPr>
      <w:r>
        <w:t>The use of a record of intervention</w:t>
      </w:r>
      <w:r w:rsidR="009865E2">
        <w:t xml:space="preserve"> for the above,</w:t>
      </w:r>
      <w:r w:rsidR="00756656">
        <w:t xml:space="preserve"> is evidence of supporting children and can therefore be used </w:t>
      </w:r>
      <w:r w:rsidR="009865E2">
        <w:t>as e</w:t>
      </w:r>
      <w:r w:rsidR="00F42835">
        <w:t xml:space="preserve">vidence of </w:t>
      </w:r>
      <w:r w:rsidR="009865E2">
        <w:t xml:space="preserve">any </w:t>
      </w:r>
      <w:r w:rsidR="00F42835">
        <w:t>inclusion supplement funding use</w:t>
      </w:r>
      <w:r w:rsidR="009865E2">
        <w:t xml:space="preserve">. </w:t>
      </w:r>
      <w:r w:rsidR="00454EFD">
        <w:t>We do not recommend that the record of intervention evidence is used to record any monitory values for inclusion supplement funding.</w:t>
      </w:r>
    </w:p>
    <w:p w14:paraId="783E3810" w14:textId="30A9007E" w:rsidR="00F42835" w:rsidRPr="00876ABD" w:rsidRDefault="00F42835" w:rsidP="00580A80">
      <w:pPr>
        <w:pStyle w:val="Heading3"/>
      </w:pPr>
      <w:bookmarkStart w:id="24" w:name="_Toc48028935"/>
      <w:r w:rsidRPr="00876ABD">
        <w:t xml:space="preserve">Who should complete the </w:t>
      </w:r>
      <w:r w:rsidR="00076FDC" w:rsidRPr="00876ABD">
        <w:t>record of intervention</w:t>
      </w:r>
      <w:r w:rsidRPr="00876ABD">
        <w:t>?</w:t>
      </w:r>
      <w:bookmarkEnd w:id="24"/>
    </w:p>
    <w:p w14:paraId="5A0F64C9" w14:textId="48CB6127" w:rsidR="00F42835" w:rsidRDefault="00F42835" w:rsidP="00F42835">
      <w:pPr>
        <w:jc w:val="both"/>
      </w:pPr>
      <w:r>
        <w:t>The key person, with support from SENC</w:t>
      </w:r>
      <w:r w:rsidR="002F47E6">
        <w:t>O</w:t>
      </w:r>
      <w:r>
        <w:t xml:space="preserve"> and any information provided by parents on interventions that have been applied in the home environment. </w:t>
      </w:r>
    </w:p>
    <w:p w14:paraId="1B9A4764" w14:textId="77777777" w:rsidR="00F42835" w:rsidRDefault="00F42835" w:rsidP="00F42835">
      <w:pPr>
        <w:jc w:val="both"/>
      </w:pPr>
    </w:p>
    <w:p w14:paraId="0BE8BC10" w14:textId="77777777" w:rsidR="00580A80" w:rsidRPr="00580A80" w:rsidRDefault="00580A80" w:rsidP="00580A80"/>
    <w:p w14:paraId="7DD81010" w14:textId="55411E46" w:rsidR="00F42835" w:rsidRDefault="00F42835" w:rsidP="00580A80">
      <w:pPr>
        <w:pStyle w:val="Heading3"/>
      </w:pPr>
      <w:bookmarkStart w:id="25" w:name="_Toc48028936"/>
      <w:r>
        <w:lastRenderedPageBreak/>
        <w:t xml:space="preserve">Record of </w:t>
      </w:r>
      <w:r w:rsidR="00076FDC">
        <w:t xml:space="preserve">intervention/actions </w:t>
      </w:r>
      <w:proofErr w:type="gramStart"/>
      <w:r w:rsidR="00076FDC">
        <w:t>observed</w:t>
      </w:r>
      <w:bookmarkEnd w:id="25"/>
      <w:proofErr w:type="gramEnd"/>
    </w:p>
    <w:p w14:paraId="4E1C8ABC" w14:textId="04BBA9EA" w:rsidR="00876ABD" w:rsidRDefault="009865E2" w:rsidP="009865E2">
      <w:r>
        <w:t>Target:</w:t>
      </w:r>
    </w:p>
    <w:tbl>
      <w:tblPr>
        <w:tblStyle w:val="TableGrid"/>
        <w:tblW w:w="0" w:type="auto"/>
        <w:tblLook w:val="04A0" w:firstRow="1" w:lastRow="0" w:firstColumn="1" w:lastColumn="0" w:noHBand="0" w:noVBand="1"/>
        <w:tblCaption w:val="Record of Intervention"/>
        <w:tblDescription w:val="An opportunity to recrod intervention or actions observed by the child"/>
      </w:tblPr>
      <w:tblGrid>
        <w:gridCol w:w="1066"/>
        <w:gridCol w:w="4201"/>
        <w:gridCol w:w="6635"/>
        <w:gridCol w:w="2046"/>
      </w:tblGrid>
      <w:tr w:rsidR="0071654F" w14:paraId="5AEC7956" w14:textId="57E3D81A" w:rsidTr="00F117EC">
        <w:trPr>
          <w:trHeight w:val="307"/>
        </w:trPr>
        <w:tc>
          <w:tcPr>
            <w:tcW w:w="1066" w:type="dxa"/>
          </w:tcPr>
          <w:p w14:paraId="0A98D126" w14:textId="000C5C6E" w:rsidR="0071654F" w:rsidRPr="00876ABD" w:rsidRDefault="0071654F" w:rsidP="00876ABD">
            <w:pPr>
              <w:rPr>
                <w:b/>
                <w:bCs/>
              </w:rPr>
            </w:pPr>
            <w:r w:rsidRPr="00876ABD">
              <w:rPr>
                <w:b/>
                <w:bCs/>
              </w:rPr>
              <w:t>Date:</w:t>
            </w:r>
          </w:p>
        </w:tc>
        <w:tc>
          <w:tcPr>
            <w:tcW w:w="4201" w:type="dxa"/>
          </w:tcPr>
          <w:p w14:paraId="239C45FF" w14:textId="24E4657F" w:rsidR="0071654F" w:rsidRPr="00876ABD" w:rsidRDefault="0071654F" w:rsidP="00876ABD">
            <w:pPr>
              <w:rPr>
                <w:b/>
                <w:bCs/>
              </w:rPr>
            </w:pPr>
            <w:r w:rsidRPr="00876ABD">
              <w:rPr>
                <w:b/>
                <w:bCs/>
              </w:rPr>
              <w:t>Who / what</w:t>
            </w:r>
          </w:p>
        </w:tc>
        <w:tc>
          <w:tcPr>
            <w:tcW w:w="6635" w:type="dxa"/>
          </w:tcPr>
          <w:p w14:paraId="3D35FB0A" w14:textId="6E91B327" w:rsidR="0071654F" w:rsidRPr="00876ABD" w:rsidRDefault="0071654F" w:rsidP="00876ABD">
            <w:pPr>
              <w:rPr>
                <w:b/>
                <w:bCs/>
              </w:rPr>
            </w:pPr>
            <w:r w:rsidRPr="00876ABD">
              <w:rPr>
                <w:b/>
                <w:bCs/>
              </w:rPr>
              <w:t xml:space="preserve">Comments </w:t>
            </w:r>
          </w:p>
        </w:tc>
        <w:tc>
          <w:tcPr>
            <w:tcW w:w="2046" w:type="dxa"/>
          </w:tcPr>
          <w:p w14:paraId="3AF60A2A" w14:textId="4E5516A7" w:rsidR="0055782D" w:rsidRDefault="00DF0902" w:rsidP="00876ABD">
            <w:pPr>
              <w:rPr>
                <w:b/>
                <w:bCs/>
              </w:rPr>
            </w:pPr>
            <w:r>
              <w:rPr>
                <w:b/>
                <w:bCs/>
              </w:rPr>
              <w:t xml:space="preserve">Target </w:t>
            </w:r>
            <w:proofErr w:type="gramStart"/>
            <w:r w:rsidR="00076FDC">
              <w:rPr>
                <w:b/>
                <w:bCs/>
              </w:rPr>
              <w:t>a</w:t>
            </w:r>
            <w:r w:rsidR="00860398">
              <w:rPr>
                <w:b/>
                <w:bCs/>
              </w:rPr>
              <w:t>chieved</w:t>
            </w:r>
            <w:proofErr w:type="gramEnd"/>
            <w:r w:rsidR="00860398">
              <w:rPr>
                <w:b/>
                <w:bCs/>
              </w:rPr>
              <w:t xml:space="preserve"> </w:t>
            </w:r>
          </w:p>
          <w:p w14:paraId="5AE643B9" w14:textId="7C17DE8B" w:rsidR="0071654F" w:rsidRPr="00860398" w:rsidRDefault="00860398" w:rsidP="00876ABD">
            <w:r>
              <w:t xml:space="preserve">(e.g. </w:t>
            </w:r>
            <w:r w:rsidR="00354142">
              <w:rPr>
                <w:rFonts w:cstheme="minorHAnsi"/>
              </w:rPr>
              <w:t>√</w:t>
            </w:r>
            <w:r w:rsidR="0055782D">
              <w:rPr>
                <w:rFonts w:cstheme="minorHAnsi"/>
              </w:rPr>
              <w:t xml:space="preserve">/ x or </w:t>
            </w:r>
            <w:r w:rsidR="00F117EC">
              <w:rPr>
                <w:rFonts w:cstheme="minorHAnsi"/>
              </w:rPr>
              <w:t>ye</w:t>
            </w:r>
            <w:r w:rsidR="0055782D">
              <w:rPr>
                <w:rFonts w:cstheme="minorHAnsi"/>
              </w:rPr>
              <w:t>s/no</w:t>
            </w:r>
            <w:r>
              <w:t>)</w:t>
            </w:r>
          </w:p>
        </w:tc>
      </w:tr>
      <w:tr w:rsidR="0071654F" w14:paraId="6F0E77F1" w14:textId="188459B0" w:rsidTr="00F117EC">
        <w:tc>
          <w:tcPr>
            <w:tcW w:w="1066" w:type="dxa"/>
          </w:tcPr>
          <w:p w14:paraId="3CF7B5C1" w14:textId="77777777" w:rsidR="0071654F" w:rsidRDefault="0071654F" w:rsidP="00876ABD"/>
        </w:tc>
        <w:tc>
          <w:tcPr>
            <w:tcW w:w="4201" w:type="dxa"/>
          </w:tcPr>
          <w:p w14:paraId="107D4701" w14:textId="77777777" w:rsidR="0071654F" w:rsidRDefault="0071654F" w:rsidP="00876ABD"/>
          <w:p w14:paraId="4045CFBD" w14:textId="77777777" w:rsidR="0071654F" w:rsidRDefault="0071654F" w:rsidP="00876ABD"/>
          <w:p w14:paraId="04BBA025" w14:textId="77777777" w:rsidR="0071654F" w:rsidRDefault="0071654F" w:rsidP="00876ABD"/>
          <w:p w14:paraId="42BFEBAE" w14:textId="77777777" w:rsidR="0071654F" w:rsidRDefault="0071654F" w:rsidP="00876ABD"/>
          <w:p w14:paraId="2EAED377" w14:textId="53747280" w:rsidR="0071654F" w:rsidRDefault="0071654F" w:rsidP="00876ABD"/>
          <w:p w14:paraId="35597C75" w14:textId="450853D1" w:rsidR="0071654F" w:rsidRDefault="0071654F" w:rsidP="00876ABD"/>
          <w:p w14:paraId="6B84656B" w14:textId="77777777" w:rsidR="0071654F" w:rsidRDefault="0071654F" w:rsidP="00876ABD"/>
          <w:p w14:paraId="24E43422" w14:textId="77777777" w:rsidR="0071654F" w:rsidRDefault="0071654F" w:rsidP="00876ABD"/>
          <w:p w14:paraId="54F10BAF" w14:textId="77777777" w:rsidR="0071654F" w:rsidRDefault="0071654F" w:rsidP="00876ABD"/>
          <w:p w14:paraId="20E2F9C9" w14:textId="77777777" w:rsidR="0071654F" w:rsidRDefault="0071654F" w:rsidP="00876ABD"/>
          <w:p w14:paraId="01D30E92" w14:textId="77777777" w:rsidR="0071654F" w:rsidRDefault="0071654F" w:rsidP="00876ABD"/>
          <w:p w14:paraId="47E5BBF5" w14:textId="77777777" w:rsidR="0071654F" w:rsidRDefault="0071654F" w:rsidP="00876ABD"/>
          <w:p w14:paraId="6D89D5C8" w14:textId="77777777" w:rsidR="0071654F" w:rsidRDefault="0071654F" w:rsidP="00876ABD"/>
          <w:p w14:paraId="06CB98DA" w14:textId="77777777" w:rsidR="0071654F" w:rsidRDefault="0071654F" w:rsidP="00876ABD"/>
          <w:p w14:paraId="427A43BC" w14:textId="77777777" w:rsidR="0071654F" w:rsidRDefault="0071654F" w:rsidP="00876ABD"/>
          <w:p w14:paraId="03DCA7AC" w14:textId="77777777" w:rsidR="0071654F" w:rsidRDefault="0071654F" w:rsidP="00876ABD"/>
          <w:p w14:paraId="383B5110" w14:textId="77777777" w:rsidR="0071654F" w:rsidRDefault="0071654F" w:rsidP="00876ABD"/>
          <w:p w14:paraId="13BCB098" w14:textId="77777777" w:rsidR="0071654F" w:rsidRDefault="0071654F" w:rsidP="00876ABD"/>
          <w:p w14:paraId="578228BE" w14:textId="77777777" w:rsidR="0071654F" w:rsidRDefault="0071654F" w:rsidP="00876ABD"/>
          <w:p w14:paraId="3FEB03E6" w14:textId="77777777" w:rsidR="0071654F" w:rsidRDefault="0071654F" w:rsidP="00876ABD"/>
          <w:p w14:paraId="06047AF8" w14:textId="3761D9BD" w:rsidR="0071654F" w:rsidRDefault="0071654F" w:rsidP="00876ABD"/>
        </w:tc>
        <w:tc>
          <w:tcPr>
            <w:tcW w:w="6635" w:type="dxa"/>
          </w:tcPr>
          <w:p w14:paraId="74EE2500" w14:textId="77777777" w:rsidR="0071654F" w:rsidRDefault="0071654F" w:rsidP="00876ABD"/>
        </w:tc>
        <w:tc>
          <w:tcPr>
            <w:tcW w:w="2046" w:type="dxa"/>
          </w:tcPr>
          <w:p w14:paraId="2871778D" w14:textId="77777777" w:rsidR="0071654F" w:rsidRDefault="0071654F" w:rsidP="00876ABD"/>
        </w:tc>
      </w:tr>
    </w:tbl>
    <w:p w14:paraId="6F40F4B1" w14:textId="77777777" w:rsidR="00876ABD" w:rsidRPr="00876ABD" w:rsidRDefault="00876ABD" w:rsidP="00876ABD"/>
    <w:p w14:paraId="3B106C37" w14:textId="77777777" w:rsidR="00F42835" w:rsidRPr="00876ABD" w:rsidRDefault="00F42835" w:rsidP="00F42835">
      <w:pPr>
        <w:jc w:val="both"/>
        <w:rPr>
          <w:b/>
          <w:bCs/>
        </w:rPr>
      </w:pPr>
      <w:r w:rsidRPr="00876ABD">
        <w:rPr>
          <w:b/>
          <w:bCs/>
        </w:rPr>
        <w:t xml:space="preserve">Please record each time an activity is carried out and the outcome of the </w:t>
      </w:r>
      <w:proofErr w:type="gramStart"/>
      <w:r w:rsidRPr="00876ABD">
        <w:rPr>
          <w:b/>
          <w:bCs/>
        </w:rPr>
        <w:t>activity</w:t>
      </w:r>
      <w:proofErr w:type="gramEnd"/>
    </w:p>
    <w:p w14:paraId="6571A283" w14:textId="77777777" w:rsidR="00580A80" w:rsidRDefault="00580A80" w:rsidP="00876ABD">
      <w:pPr>
        <w:pStyle w:val="Heading2"/>
        <w:jc w:val="center"/>
      </w:pPr>
      <w:r>
        <w:br w:type="page"/>
      </w:r>
    </w:p>
    <w:p w14:paraId="00145E8A" w14:textId="07E42711" w:rsidR="00F42835" w:rsidRDefault="00F42835" w:rsidP="00876ABD">
      <w:pPr>
        <w:pStyle w:val="Heading2"/>
        <w:jc w:val="center"/>
      </w:pPr>
      <w:bookmarkStart w:id="26" w:name="_Toc48028937"/>
      <w:r>
        <w:lastRenderedPageBreak/>
        <w:t xml:space="preserve">Minutes of </w:t>
      </w:r>
      <w:r w:rsidR="00076FDC">
        <w:t>review of intervention</w:t>
      </w:r>
      <w:bookmarkEnd w:id="26"/>
    </w:p>
    <w:p w14:paraId="7B376F74" w14:textId="53613F33" w:rsidR="00876ABD" w:rsidRPr="00876ABD" w:rsidRDefault="00F42835" w:rsidP="00580A80">
      <w:pPr>
        <w:pStyle w:val="Heading3"/>
      </w:pPr>
      <w:bookmarkStart w:id="27" w:name="_Toc48028938"/>
      <w:r w:rsidRPr="00876ABD">
        <w:t xml:space="preserve">When should practitioners use the </w:t>
      </w:r>
      <w:r w:rsidR="00B84989">
        <w:t>m</w:t>
      </w:r>
      <w:r w:rsidRPr="00876ABD">
        <w:t xml:space="preserve">inutes of </w:t>
      </w:r>
      <w:r w:rsidR="00B84989">
        <w:t>r</w:t>
      </w:r>
      <w:r w:rsidRPr="00876ABD">
        <w:t xml:space="preserve">eview of </w:t>
      </w:r>
      <w:r w:rsidR="00B84989">
        <w:t>i</w:t>
      </w:r>
      <w:r w:rsidRPr="00876ABD">
        <w:t>ntervention?</w:t>
      </w:r>
      <w:bookmarkEnd w:id="27"/>
    </w:p>
    <w:p w14:paraId="7DC5C955" w14:textId="079FE871" w:rsidR="00F42835" w:rsidRDefault="00F42835" w:rsidP="00F42835">
      <w:pPr>
        <w:jc w:val="both"/>
      </w:pPr>
      <w:r>
        <w:t>Every 6-8 weeks, when you are reviewing your individual support plan or individual provision map.</w:t>
      </w:r>
    </w:p>
    <w:p w14:paraId="6F9E12D6" w14:textId="77777777" w:rsidR="00076FDC" w:rsidRDefault="00076FDC" w:rsidP="00580A80">
      <w:pPr>
        <w:pStyle w:val="Heading3"/>
      </w:pPr>
    </w:p>
    <w:p w14:paraId="25418ED7" w14:textId="56BB6EFF" w:rsidR="00876ABD" w:rsidRPr="00876ABD" w:rsidRDefault="00F42835" w:rsidP="00580A80">
      <w:pPr>
        <w:pStyle w:val="Heading3"/>
      </w:pPr>
      <w:bookmarkStart w:id="28" w:name="_Toc48028939"/>
      <w:r w:rsidRPr="00876ABD">
        <w:t xml:space="preserve">Who should be involved in the </w:t>
      </w:r>
      <w:r w:rsidR="00B84989">
        <w:t>r</w:t>
      </w:r>
      <w:r w:rsidRPr="00876ABD">
        <w:t xml:space="preserve">eview of </w:t>
      </w:r>
      <w:r w:rsidR="00B84989">
        <w:t>i</w:t>
      </w:r>
      <w:r w:rsidRPr="00876ABD">
        <w:t>ntervention?</w:t>
      </w:r>
      <w:bookmarkEnd w:id="28"/>
    </w:p>
    <w:p w14:paraId="7FA66E23" w14:textId="10C260FC" w:rsidR="00F42835" w:rsidRDefault="00F42835" w:rsidP="00F42835">
      <w:pPr>
        <w:jc w:val="both"/>
      </w:pPr>
      <w:r>
        <w:t xml:space="preserve">Parent/carers should be </w:t>
      </w:r>
      <w:r w:rsidR="00876ABD">
        <w:t>involved,</w:t>
      </w:r>
      <w:r>
        <w:t xml:space="preserve"> and we recommend arranging a review meeting with parents/carers every 6-8 weeks.  The key </w:t>
      </w:r>
      <w:r w:rsidR="006B2E20">
        <w:t>person</w:t>
      </w:r>
      <w:r>
        <w:t xml:space="preserve"> and the SENC</w:t>
      </w:r>
      <w:r w:rsidR="00FF230E">
        <w:t>O</w:t>
      </w:r>
      <w:r>
        <w:t xml:space="preserve"> should also attend. Cases that are more complex a </w:t>
      </w:r>
      <w:r w:rsidR="00B20CF4">
        <w:t>‘</w:t>
      </w:r>
      <w:r>
        <w:t>Team around the Child</w:t>
      </w:r>
      <w:r w:rsidR="00B20CF4">
        <w:t>’</w:t>
      </w:r>
      <w:r>
        <w:t xml:space="preserve"> (TAC) meeting should be arranged as required, so that all specialist agencies involved can feed into the review. </w:t>
      </w:r>
    </w:p>
    <w:p w14:paraId="64F8C5B4" w14:textId="77777777" w:rsidR="00580A80" w:rsidRDefault="00580A80" w:rsidP="00F42835">
      <w:pPr>
        <w:jc w:val="both"/>
      </w:pPr>
    </w:p>
    <w:p w14:paraId="70DE88AE" w14:textId="5F11A492" w:rsidR="00876ABD" w:rsidRPr="00876ABD" w:rsidRDefault="00F42835" w:rsidP="00580A80">
      <w:pPr>
        <w:pStyle w:val="Heading3"/>
      </w:pPr>
      <w:bookmarkStart w:id="29" w:name="_Toc48028940"/>
      <w:r w:rsidRPr="00876ABD">
        <w:t>Why should practitioners carry out a review of interventions?</w:t>
      </w:r>
      <w:bookmarkEnd w:id="29"/>
    </w:p>
    <w:p w14:paraId="509390F1" w14:textId="11EB89B9" w:rsidR="00F42835" w:rsidRDefault="00F42835" w:rsidP="00F42835">
      <w:pPr>
        <w:jc w:val="both"/>
      </w:pPr>
      <w:r>
        <w:t xml:space="preserve">Practitioners should be reviewing the impact of the strategies or targets which have been implemented in the last 6 - 8 weeks.  The </w:t>
      </w:r>
      <w:r w:rsidR="00FF230E">
        <w:t>r</w:t>
      </w:r>
      <w:r>
        <w:t xml:space="preserve">ecord of </w:t>
      </w:r>
      <w:r w:rsidR="00FF230E">
        <w:t>i</w:t>
      </w:r>
      <w:r>
        <w:t>ntervention/</w:t>
      </w:r>
      <w:r w:rsidR="00FF230E">
        <w:t>a</w:t>
      </w:r>
      <w:r>
        <w:t xml:space="preserve">ctions </w:t>
      </w:r>
      <w:r w:rsidR="00FF230E">
        <w:t>o</w:t>
      </w:r>
      <w:r>
        <w:t>bserved should be discussed and this will show whether the interventions have been successful.</w:t>
      </w:r>
    </w:p>
    <w:p w14:paraId="051632B1" w14:textId="77777777" w:rsidR="00876ABD" w:rsidRDefault="00876ABD" w:rsidP="00F42835">
      <w:pPr>
        <w:jc w:val="both"/>
      </w:pPr>
    </w:p>
    <w:p w14:paraId="482C594C" w14:textId="47FC4FF9" w:rsidR="00F42835" w:rsidRPr="00876ABD" w:rsidRDefault="00F42835" w:rsidP="00580A80">
      <w:pPr>
        <w:pStyle w:val="Heading3"/>
      </w:pPr>
      <w:bookmarkStart w:id="30" w:name="_Toc48028941"/>
      <w:r w:rsidRPr="00876ABD">
        <w:t xml:space="preserve">What should be the outcome of a </w:t>
      </w:r>
      <w:r w:rsidR="004D3845">
        <w:t>r</w:t>
      </w:r>
      <w:r w:rsidRPr="00876ABD">
        <w:t xml:space="preserve">eview of </w:t>
      </w:r>
      <w:r w:rsidR="004D3845">
        <w:t>i</w:t>
      </w:r>
      <w:r w:rsidRPr="00876ABD">
        <w:t>ntervention meeting?</w:t>
      </w:r>
      <w:bookmarkEnd w:id="30"/>
    </w:p>
    <w:p w14:paraId="368C6541" w14:textId="4570962D" w:rsidR="00876ABD" w:rsidRDefault="00F42835" w:rsidP="00F42835">
      <w:pPr>
        <w:jc w:val="both"/>
      </w:pPr>
      <w:r>
        <w:t xml:space="preserve">In consultation with parents/carers, new targets should be </w:t>
      </w:r>
      <w:r w:rsidR="00876ABD">
        <w:t>set,</w:t>
      </w:r>
      <w:r>
        <w:t xml:space="preserve"> and the </w:t>
      </w:r>
      <w:r w:rsidR="004D3845">
        <w:t>a</w:t>
      </w:r>
      <w:r>
        <w:t>ssess</w:t>
      </w:r>
      <w:r w:rsidR="00826EDC">
        <w:t xml:space="preserve">, </w:t>
      </w:r>
      <w:r w:rsidR="004D3845">
        <w:t>p</w:t>
      </w:r>
      <w:r>
        <w:t>lan</w:t>
      </w:r>
      <w:r w:rsidR="00826EDC">
        <w:t>,</w:t>
      </w:r>
      <w:r>
        <w:t xml:space="preserve"> </w:t>
      </w:r>
      <w:r w:rsidR="004D3845">
        <w:t>d</w:t>
      </w:r>
      <w:r>
        <w:t>o</w:t>
      </w:r>
      <w:r w:rsidR="00826EDC">
        <w:t xml:space="preserve">, </w:t>
      </w:r>
      <w:r w:rsidR="004D3845">
        <w:t>r</w:t>
      </w:r>
      <w:r>
        <w:t>eview</w:t>
      </w:r>
      <w:r w:rsidR="0025636E">
        <w:t xml:space="preserve"> cycle</w:t>
      </w:r>
      <w:r>
        <w:t xml:space="preserve"> started again.  Individual plans should be updated and/or </w:t>
      </w:r>
      <w:r w:rsidR="00876ABD">
        <w:t>tweaked,</w:t>
      </w:r>
      <w:r>
        <w:t xml:space="preserve"> and copies provided to parents/carers with a discussion on how these targets are to be supported in the home environment. </w:t>
      </w:r>
    </w:p>
    <w:p w14:paraId="22753CB8" w14:textId="77777777" w:rsidR="00876ABD" w:rsidRDefault="00876ABD" w:rsidP="00F42835">
      <w:pPr>
        <w:jc w:val="both"/>
      </w:pPr>
    </w:p>
    <w:p w14:paraId="56B81472" w14:textId="77777777" w:rsidR="00876ABD" w:rsidRDefault="00876ABD" w:rsidP="00F42835">
      <w:pPr>
        <w:jc w:val="both"/>
      </w:pPr>
    </w:p>
    <w:p w14:paraId="5CA64A42" w14:textId="4D90BB75" w:rsidR="00F42835" w:rsidRPr="00876ABD" w:rsidRDefault="00F42835" w:rsidP="00580A80">
      <w:pPr>
        <w:pStyle w:val="Heading3"/>
      </w:pPr>
      <w:bookmarkStart w:id="31" w:name="_Toc48028942"/>
      <w:r w:rsidRPr="00876ABD">
        <w:lastRenderedPageBreak/>
        <w:t xml:space="preserve">Minutes of </w:t>
      </w:r>
      <w:r w:rsidR="00076FDC" w:rsidRPr="00876ABD">
        <w:t>review of intervention</w:t>
      </w:r>
      <w:bookmarkEnd w:id="31"/>
    </w:p>
    <w:tbl>
      <w:tblPr>
        <w:tblStyle w:val="TableGrid"/>
        <w:tblW w:w="14029" w:type="dxa"/>
        <w:tblLook w:val="04A0" w:firstRow="1" w:lastRow="0" w:firstColumn="1" w:lastColumn="0" w:noHBand="0" w:noVBand="1"/>
        <w:tblCaption w:val="Minutes of review child information"/>
        <w:tblDescription w:val="details of the child"/>
      </w:tblPr>
      <w:tblGrid>
        <w:gridCol w:w="1413"/>
        <w:gridCol w:w="6095"/>
        <w:gridCol w:w="1843"/>
        <w:gridCol w:w="4678"/>
      </w:tblGrid>
      <w:tr w:rsidR="00876ABD" w14:paraId="75946B02" w14:textId="255D5AD2" w:rsidTr="00876ABD">
        <w:tc>
          <w:tcPr>
            <w:tcW w:w="1413" w:type="dxa"/>
          </w:tcPr>
          <w:p w14:paraId="1ABF2E77" w14:textId="6CF240F6" w:rsidR="00876ABD" w:rsidRPr="001523DF" w:rsidRDefault="00876ABD" w:rsidP="00F42835">
            <w:pPr>
              <w:jc w:val="both"/>
              <w:rPr>
                <w:b/>
                <w:bCs/>
              </w:rPr>
            </w:pPr>
            <w:r w:rsidRPr="001523DF">
              <w:rPr>
                <w:b/>
                <w:bCs/>
              </w:rPr>
              <w:t xml:space="preserve">Child’s </w:t>
            </w:r>
            <w:r w:rsidR="00F01D10">
              <w:rPr>
                <w:b/>
                <w:bCs/>
              </w:rPr>
              <w:t>n</w:t>
            </w:r>
            <w:r w:rsidRPr="001523DF">
              <w:rPr>
                <w:b/>
                <w:bCs/>
              </w:rPr>
              <w:t>ame</w:t>
            </w:r>
            <w:r w:rsidRPr="001523DF">
              <w:rPr>
                <w:b/>
                <w:bCs/>
              </w:rPr>
              <w:tab/>
            </w:r>
            <w:r w:rsidRPr="001523DF">
              <w:rPr>
                <w:b/>
                <w:bCs/>
              </w:rPr>
              <w:tab/>
            </w:r>
          </w:p>
        </w:tc>
        <w:tc>
          <w:tcPr>
            <w:tcW w:w="6095" w:type="dxa"/>
          </w:tcPr>
          <w:p w14:paraId="336645E7" w14:textId="77777777" w:rsidR="00876ABD" w:rsidRPr="001523DF" w:rsidRDefault="00876ABD" w:rsidP="00F42835">
            <w:pPr>
              <w:jc w:val="both"/>
              <w:rPr>
                <w:b/>
                <w:bCs/>
              </w:rPr>
            </w:pPr>
          </w:p>
        </w:tc>
        <w:tc>
          <w:tcPr>
            <w:tcW w:w="1843" w:type="dxa"/>
          </w:tcPr>
          <w:p w14:paraId="4ABAF223" w14:textId="289EAE5B" w:rsidR="00876ABD" w:rsidRPr="001523DF" w:rsidRDefault="00876ABD" w:rsidP="00F42835">
            <w:pPr>
              <w:jc w:val="both"/>
              <w:rPr>
                <w:b/>
                <w:bCs/>
              </w:rPr>
            </w:pPr>
            <w:r w:rsidRPr="001523DF">
              <w:rPr>
                <w:b/>
                <w:bCs/>
              </w:rPr>
              <w:t>Date:</w:t>
            </w:r>
          </w:p>
        </w:tc>
        <w:tc>
          <w:tcPr>
            <w:tcW w:w="4678" w:type="dxa"/>
          </w:tcPr>
          <w:p w14:paraId="0971F54C" w14:textId="77777777" w:rsidR="00876ABD" w:rsidRDefault="00876ABD" w:rsidP="00F42835">
            <w:pPr>
              <w:jc w:val="both"/>
            </w:pPr>
          </w:p>
        </w:tc>
      </w:tr>
    </w:tbl>
    <w:p w14:paraId="618065AB" w14:textId="472F84D5" w:rsidR="00F42835" w:rsidRDefault="005C5AA7" w:rsidP="00580A80">
      <w:pPr>
        <w:rPr>
          <w:b/>
          <w:bCs/>
        </w:rPr>
      </w:pPr>
      <w:r>
        <w:rPr>
          <w:b/>
          <w:bCs/>
        </w:rPr>
        <w:t xml:space="preserve">Parents </w:t>
      </w:r>
      <w:r w:rsidR="00363FBF">
        <w:rPr>
          <w:b/>
          <w:bCs/>
        </w:rPr>
        <w:t>/</w:t>
      </w:r>
      <w:r>
        <w:rPr>
          <w:b/>
          <w:bCs/>
        </w:rPr>
        <w:t xml:space="preserve"> </w:t>
      </w:r>
      <w:r w:rsidR="004F0435">
        <w:rPr>
          <w:b/>
          <w:bCs/>
        </w:rPr>
        <w:t>p</w:t>
      </w:r>
      <w:r>
        <w:rPr>
          <w:b/>
          <w:bCs/>
        </w:rPr>
        <w:t>rofessionals</w:t>
      </w:r>
      <w:r w:rsidR="00F42835" w:rsidRPr="00580A80">
        <w:rPr>
          <w:b/>
          <w:bCs/>
        </w:rPr>
        <w:t xml:space="preserve"> contributing to the review of the </w:t>
      </w:r>
      <w:r w:rsidR="004F0435">
        <w:rPr>
          <w:b/>
          <w:bCs/>
        </w:rPr>
        <w:t>i</w:t>
      </w:r>
      <w:r w:rsidR="00F42835" w:rsidRPr="00580A80">
        <w:rPr>
          <w:b/>
          <w:bCs/>
        </w:rPr>
        <w:t xml:space="preserve">ndividual </w:t>
      </w:r>
      <w:r w:rsidR="004F0435">
        <w:rPr>
          <w:b/>
          <w:bCs/>
        </w:rPr>
        <w:t>p</w:t>
      </w:r>
      <w:r w:rsidR="00F42835" w:rsidRPr="00580A80">
        <w:rPr>
          <w:b/>
          <w:bCs/>
        </w:rPr>
        <w:t xml:space="preserve">rovision </w:t>
      </w:r>
      <w:r w:rsidR="004F0435">
        <w:rPr>
          <w:b/>
          <w:bCs/>
        </w:rPr>
        <w:t>m</w:t>
      </w:r>
      <w:r w:rsidR="00F42835" w:rsidRPr="00580A80">
        <w:rPr>
          <w:b/>
          <w:bCs/>
        </w:rPr>
        <w:t>ap/</w:t>
      </w:r>
      <w:r w:rsidR="00947B42" w:rsidRPr="00580A80">
        <w:rPr>
          <w:b/>
          <w:bCs/>
        </w:rPr>
        <w:t xml:space="preserve"> </w:t>
      </w:r>
      <w:r w:rsidR="004F0435">
        <w:rPr>
          <w:b/>
          <w:bCs/>
        </w:rPr>
        <w:t>s</w:t>
      </w:r>
      <w:r w:rsidR="00F42835" w:rsidRPr="00580A80">
        <w:rPr>
          <w:b/>
          <w:bCs/>
        </w:rPr>
        <w:t xml:space="preserve">upport </w:t>
      </w:r>
      <w:proofErr w:type="gramStart"/>
      <w:r w:rsidR="004F0435">
        <w:rPr>
          <w:b/>
          <w:bCs/>
        </w:rPr>
        <w:t>p</w:t>
      </w:r>
      <w:r w:rsidR="00F42835" w:rsidRPr="00580A80">
        <w:rPr>
          <w:b/>
          <w:bCs/>
        </w:rPr>
        <w:t>lan</w:t>
      </w:r>
      <w:proofErr w:type="gramEnd"/>
    </w:p>
    <w:tbl>
      <w:tblPr>
        <w:tblStyle w:val="TableGrid"/>
        <w:tblW w:w="0" w:type="auto"/>
        <w:tblLook w:val="04A0" w:firstRow="1" w:lastRow="0" w:firstColumn="1" w:lastColumn="0" w:noHBand="0" w:noVBand="1"/>
        <w:tblCaption w:val="Contributors"/>
        <w:tblDescription w:val="Details of those who contribute to the review of intervention"/>
      </w:tblPr>
      <w:tblGrid>
        <w:gridCol w:w="1413"/>
        <w:gridCol w:w="6095"/>
        <w:gridCol w:w="1843"/>
        <w:gridCol w:w="4597"/>
      </w:tblGrid>
      <w:tr w:rsidR="00014C71" w14:paraId="3F30A4B2" w14:textId="77777777" w:rsidTr="00014C71">
        <w:tc>
          <w:tcPr>
            <w:tcW w:w="1413" w:type="dxa"/>
          </w:tcPr>
          <w:p w14:paraId="33482773" w14:textId="55644222" w:rsidR="00014C71" w:rsidRDefault="00014C71" w:rsidP="00580A80">
            <w:pPr>
              <w:rPr>
                <w:b/>
                <w:bCs/>
              </w:rPr>
            </w:pPr>
            <w:r w:rsidRPr="001523DF">
              <w:rPr>
                <w:b/>
                <w:bCs/>
              </w:rPr>
              <w:t>Names:</w:t>
            </w:r>
          </w:p>
        </w:tc>
        <w:tc>
          <w:tcPr>
            <w:tcW w:w="6095" w:type="dxa"/>
          </w:tcPr>
          <w:p w14:paraId="721E3D04" w14:textId="77777777" w:rsidR="00014C71" w:rsidRDefault="00014C71" w:rsidP="00580A80">
            <w:pPr>
              <w:rPr>
                <w:b/>
                <w:bCs/>
              </w:rPr>
            </w:pPr>
          </w:p>
        </w:tc>
        <w:tc>
          <w:tcPr>
            <w:tcW w:w="1843" w:type="dxa"/>
          </w:tcPr>
          <w:p w14:paraId="0D17C548" w14:textId="1621DE03" w:rsidR="00014C71" w:rsidRDefault="00014C71" w:rsidP="00580A80">
            <w:pPr>
              <w:rPr>
                <w:b/>
                <w:bCs/>
              </w:rPr>
            </w:pPr>
            <w:r w:rsidRPr="001523DF">
              <w:rPr>
                <w:b/>
                <w:bCs/>
              </w:rPr>
              <w:t>Role:</w:t>
            </w:r>
          </w:p>
        </w:tc>
        <w:tc>
          <w:tcPr>
            <w:tcW w:w="4597" w:type="dxa"/>
          </w:tcPr>
          <w:p w14:paraId="625BB0BD" w14:textId="77777777" w:rsidR="00014C71" w:rsidRDefault="00014C71" w:rsidP="00580A80">
            <w:pPr>
              <w:rPr>
                <w:b/>
                <w:bCs/>
              </w:rPr>
            </w:pPr>
          </w:p>
          <w:p w14:paraId="53DD05E4" w14:textId="77777777" w:rsidR="00014C71" w:rsidRDefault="00014C71" w:rsidP="00580A80">
            <w:pPr>
              <w:rPr>
                <w:b/>
                <w:bCs/>
              </w:rPr>
            </w:pPr>
          </w:p>
          <w:p w14:paraId="63F81453" w14:textId="729832AD" w:rsidR="00014C71" w:rsidRDefault="00014C71" w:rsidP="00580A80">
            <w:pPr>
              <w:rPr>
                <w:b/>
                <w:bCs/>
              </w:rPr>
            </w:pPr>
          </w:p>
        </w:tc>
      </w:tr>
    </w:tbl>
    <w:p w14:paraId="4CB968FB" w14:textId="77777777" w:rsidR="00014C71" w:rsidRDefault="00014C71"/>
    <w:tbl>
      <w:tblPr>
        <w:tblStyle w:val="TableGrid"/>
        <w:tblW w:w="14029" w:type="dxa"/>
        <w:tblLook w:val="04A0" w:firstRow="1" w:lastRow="0" w:firstColumn="1" w:lastColumn="0" w:noHBand="0" w:noVBand="1"/>
        <w:tblCaption w:val="Progress"/>
        <w:tblDescription w:val="Details of thoe progress, parents view, strengths and areas of development for the child"/>
      </w:tblPr>
      <w:tblGrid>
        <w:gridCol w:w="3114"/>
        <w:gridCol w:w="10915"/>
      </w:tblGrid>
      <w:tr w:rsidR="00876ABD" w14:paraId="6B7388D9" w14:textId="77777777" w:rsidTr="00014C71">
        <w:trPr>
          <w:trHeight w:val="1355"/>
        </w:trPr>
        <w:tc>
          <w:tcPr>
            <w:tcW w:w="3114" w:type="dxa"/>
          </w:tcPr>
          <w:p w14:paraId="0A9A52B1" w14:textId="77777777" w:rsidR="00876ABD" w:rsidRDefault="00876ABD" w:rsidP="00876ABD">
            <w:pPr>
              <w:jc w:val="both"/>
              <w:rPr>
                <w:b/>
                <w:bCs/>
              </w:rPr>
            </w:pPr>
          </w:p>
          <w:p w14:paraId="25385C13" w14:textId="77777777" w:rsidR="00876ABD" w:rsidRDefault="00876ABD" w:rsidP="009D399A">
            <w:pPr>
              <w:jc w:val="both"/>
              <w:rPr>
                <w:b/>
                <w:bCs/>
              </w:rPr>
            </w:pPr>
            <w:r w:rsidRPr="00876ABD">
              <w:rPr>
                <w:b/>
                <w:bCs/>
              </w:rPr>
              <w:t>Progress towards targets</w:t>
            </w:r>
            <w:r w:rsidR="00AB0927">
              <w:rPr>
                <w:b/>
                <w:bCs/>
              </w:rPr>
              <w:t>:</w:t>
            </w:r>
          </w:p>
          <w:p w14:paraId="5E0D5EE9" w14:textId="129CE76A" w:rsidR="00012688" w:rsidRPr="00012688" w:rsidRDefault="00012688" w:rsidP="009D399A">
            <w:pPr>
              <w:jc w:val="both"/>
            </w:pPr>
            <w:r>
              <w:t xml:space="preserve">(include </w:t>
            </w:r>
            <w:r w:rsidR="00AF0959">
              <w:t>strengths of the child</w:t>
            </w:r>
            <w:r>
              <w:t>)</w:t>
            </w:r>
          </w:p>
        </w:tc>
        <w:tc>
          <w:tcPr>
            <w:tcW w:w="10915" w:type="dxa"/>
          </w:tcPr>
          <w:p w14:paraId="2E38C200" w14:textId="77777777" w:rsidR="00876ABD" w:rsidRDefault="00876ABD" w:rsidP="00F42835">
            <w:pPr>
              <w:jc w:val="both"/>
              <w:rPr>
                <w:b/>
                <w:bCs/>
              </w:rPr>
            </w:pPr>
          </w:p>
          <w:p w14:paraId="3BDF4C18" w14:textId="73C0DD95" w:rsidR="00876ABD" w:rsidRDefault="00876ABD" w:rsidP="00F42835">
            <w:pPr>
              <w:jc w:val="both"/>
              <w:rPr>
                <w:b/>
                <w:bCs/>
              </w:rPr>
            </w:pPr>
          </w:p>
          <w:p w14:paraId="490196F6" w14:textId="5D0942B1" w:rsidR="00084F7F" w:rsidRDefault="00084F7F" w:rsidP="00F42835">
            <w:pPr>
              <w:jc w:val="both"/>
              <w:rPr>
                <w:b/>
                <w:bCs/>
              </w:rPr>
            </w:pPr>
          </w:p>
          <w:p w14:paraId="705CCDCD" w14:textId="77777777" w:rsidR="00876ABD" w:rsidRDefault="00876ABD" w:rsidP="00F42835">
            <w:pPr>
              <w:jc w:val="both"/>
              <w:rPr>
                <w:b/>
                <w:bCs/>
              </w:rPr>
            </w:pPr>
          </w:p>
          <w:p w14:paraId="41FEEA69" w14:textId="0077008D" w:rsidR="00876ABD" w:rsidRDefault="00876ABD" w:rsidP="00F42835">
            <w:pPr>
              <w:jc w:val="both"/>
              <w:rPr>
                <w:b/>
                <w:bCs/>
              </w:rPr>
            </w:pPr>
          </w:p>
        </w:tc>
      </w:tr>
      <w:tr w:rsidR="00876ABD" w14:paraId="38A8CA90" w14:textId="77777777" w:rsidTr="00084F7F">
        <w:tc>
          <w:tcPr>
            <w:tcW w:w="3114" w:type="dxa"/>
          </w:tcPr>
          <w:p w14:paraId="43F57204" w14:textId="77777777" w:rsidR="00876ABD" w:rsidRDefault="00876ABD" w:rsidP="00F42835">
            <w:pPr>
              <w:jc w:val="both"/>
              <w:rPr>
                <w:b/>
                <w:bCs/>
              </w:rPr>
            </w:pPr>
          </w:p>
          <w:p w14:paraId="4A55CA58" w14:textId="52774095" w:rsidR="00876ABD" w:rsidRDefault="00876ABD" w:rsidP="00F42835">
            <w:pPr>
              <w:jc w:val="both"/>
              <w:rPr>
                <w:b/>
                <w:bCs/>
              </w:rPr>
            </w:pPr>
            <w:r w:rsidRPr="00876ABD">
              <w:rPr>
                <w:b/>
                <w:bCs/>
              </w:rPr>
              <w:t>Parent/carer views:</w:t>
            </w:r>
            <w:r w:rsidRPr="00876ABD">
              <w:rPr>
                <w:b/>
                <w:bCs/>
              </w:rPr>
              <w:tab/>
            </w:r>
          </w:p>
        </w:tc>
        <w:tc>
          <w:tcPr>
            <w:tcW w:w="10915" w:type="dxa"/>
          </w:tcPr>
          <w:p w14:paraId="35EC3F04" w14:textId="77777777" w:rsidR="00876ABD" w:rsidRDefault="00876ABD" w:rsidP="00F42835">
            <w:pPr>
              <w:jc w:val="both"/>
              <w:rPr>
                <w:b/>
                <w:bCs/>
              </w:rPr>
            </w:pPr>
          </w:p>
          <w:p w14:paraId="26FEB204" w14:textId="77777777" w:rsidR="00876ABD" w:rsidRDefault="00876ABD" w:rsidP="00F42835">
            <w:pPr>
              <w:jc w:val="both"/>
              <w:rPr>
                <w:b/>
                <w:bCs/>
              </w:rPr>
            </w:pPr>
          </w:p>
          <w:p w14:paraId="392CD933" w14:textId="77777777" w:rsidR="00876ABD" w:rsidRDefault="00876ABD" w:rsidP="00F42835">
            <w:pPr>
              <w:jc w:val="both"/>
              <w:rPr>
                <w:b/>
                <w:bCs/>
              </w:rPr>
            </w:pPr>
          </w:p>
          <w:p w14:paraId="58405FD1" w14:textId="60B27484" w:rsidR="00084F7F" w:rsidRDefault="00084F7F" w:rsidP="00F42835">
            <w:pPr>
              <w:jc w:val="both"/>
              <w:rPr>
                <w:b/>
                <w:bCs/>
              </w:rPr>
            </w:pPr>
          </w:p>
        </w:tc>
      </w:tr>
      <w:tr w:rsidR="00876ABD" w14:paraId="4B62BDD6" w14:textId="77777777" w:rsidTr="00084F7F">
        <w:tc>
          <w:tcPr>
            <w:tcW w:w="3114" w:type="dxa"/>
          </w:tcPr>
          <w:p w14:paraId="21D44742" w14:textId="77777777" w:rsidR="00876ABD" w:rsidRPr="00876ABD" w:rsidRDefault="00876ABD" w:rsidP="00876ABD">
            <w:pPr>
              <w:jc w:val="both"/>
              <w:rPr>
                <w:b/>
                <w:bCs/>
              </w:rPr>
            </w:pPr>
          </w:p>
          <w:p w14:paraId="6220470C" w14:textId="7DBCAE73" w:rsidR="00876ABD" w:rsidRDefault="00E62A33" w:rsidP="00876ABD">
            <w:pPr>
              <w:jc w:val="both"/>
              <w:rPr>
                <w:b/>
                <w:bCs/>
              </w:rPr>
            </w:pPr>
            <w:r w:rsidRPr="00876ABD">
              <w:rPr>
                <w:b/>
                <w:bCs/>
              </w:rPr>
              <w:t xml:space="preserve">Areas for </w:t>
            </w:r>
            <w:r w:rsidR="004F0435">
              <w:rPr>
                <w:b/>
                <w:bCs/>
              </w:rPr>
              <w:t>d</w:t>
            </w:r>
            <w:r w:rsidRPr="00876ABD">
              <w:rPr>
                <w:b/>
                <w:bCs/>
              </w:rPr>
              <w:t>evelopment</w:t>
            </w:r>
            <w:r w:rsidR="00876ABD" w:rsidRPr="00876ABD">
              <w:rPr>
                <w:b/>
                <w:bCs/>
              </w:rPr>
              <w:t>:</w:t>
            </w:r>
          </w:p>
          <w:p w14:paraId="0F2943E4" w14:textId="14001487" w:rsidR="00876ABD" w:rsidRPr="00876ABD" w:rsidRDefault="00876ABD" w:rsidP="00876ABD">
            <w:pPr>
              <w:jc w:val="both"/>
              <w:rPr>
                <w:b/>
                <w:bCs/>
              </w:rPr>
            </w:pPr>
          </w:p>
        </w:tc>
        <w:tc>
          <w:tcPr>
            <w:tcW w:w="10915" w:type="dxa"/>
          </w:tcPr>
          <w:p w14:paraId="01441223" w14:textId="77777777" w:rsidR="00876ABD" w:rsidRDefault="00876ABD" w:rsidP="00F42835">
            <w:pPr>
              <w:jc w:val="both"/>
              <w:rPr>
                <w:b/>
                <w:bCs/>
              </w:rPr>
            </w:pPr>
          </w:p>
          <w:p w14:paraId="335BB819" w14:textId="77777777" w:rsidR="00084F7F" w:rsidRDefault="00084F7F" w:rsidP="00F42835">
            <w:pPr>
              <w:jc w:val="both"/>
              <w:rPr>
                <w:b/>
                <w:bCs/>
              </w:rPr>
            </w:pPr>
          </w:p>
          <w:p w14:paraId="43E6B805" w14:textId="77777777" w:rsidR="00084F7F" w:rsidRDefault="00084F7F" w:rsidP="00F42835">
            <w:pPr>
              <w:jc w:val="both"/>
              <w:rPr>
                <w:b/>
                <w:bCs/>
              </w:rPr>
            </w:pPr>
          </w:p>
          <w:p w14:paraId="3D1E384D" w14:textId="54F7DD04" w:rsidR="00810893" w:rsidRDefault="00810893" w:rsidP="00F42835">
            <w:pPr>
              <w:jc w:val="both"/>
              <w:rPr>
                <w:b/>
                <w:bCs/>
              </w:rPr>
            </w:pPr>
          </w:p>
        </w:tc>
      </w:tr>
      <w:tr w:rsidR="00876ABD" w14:paraId="248AA767" w14:textId="77777777" w:rsidTr="00084F7F">
        <w:tc>
          <w:tcPr>
            <w:tcW w:w="3114" w:type="dxa"/>
          </w:tcPr>
          <w:p w14:paraId="3DDF8556" w14:textId="77777777" w:rsidR="00876ABD" w:rsidRDefault="00876ABD" w:rsidP="00876ABD">
            <w:pPr>
              <w:jc w:val="both"/>
              <w:rPr>
                <w:b/>
                <w:bCs/>
              </w:rPr>
            </w:pPr>
          </w:p>
          <w:p w14:paraId="18F5CE5B" w14:textId="34EABEC2" w:rsidR="00876ABD" w:rsidRPr="00876ABD" w:rsidRDefault="00E62A33" w:rsidP="00876ABD">
            <w:pPr>
              <w:jc w:val="both"/>
              <w:rPr>
                <w:b/>
                <w:bCs/>
              </w:rPr>
            </w:pPr>
            <w:r>
              <w:rPr>
                <w:b/>
                <w:bCs/>
              </w:rPr>
              <w:t>N</w:t>
            </w:r>
            <w:r w:rsidR="00876ABD" w:rsidRPr="00876ABD">
              <w:rPr>
                <w:b/>
                <w:bCs/>
              </w:rPr>
              <w:t>ext steps:</w:t>
            </w:r>
            <w:r w:rsidR="00876ABD" w:rsidRPr="00876ABD">
              <w:rPr>
                <w:b/>
                <w:bCs/>
              </w:rPr>
              <w:tab/>
            </w:r>
          </w:p>
        </w:tc>
        <w:tc>
          <w:tcPr>
            <w:tcW w:w="10915" w:type="dxa"/>
          </w:tcPr>
          <w:p w14:paraId="7800BE57" w14:textId="77777777" w:rsidR="00876ABD" w:rsidRDefault="00876ABD" w:rsidP="00F42835">
            <w:pPr>
              <w:jc w:val="both"/>
              <w:rPr>
                <w:b/>
                <w:bCs/>
              </w:rPr>
            </w:pPr>
          </w:p>
          <w:p w14:paraId="54379389" w14:textId="430B12BA" w:rsidR="00876ABD" w:rsidRDefault="00876ABD" w:rsidP="00F42835">
            <w:pPr>
              <w:jc w:val="both"/>
              <w:rPr>
                <w:b/>
                <w:bCs/>
              </w:rPr>
            </w:pPr>
          </w:p>
          <w:p w14:paraId="1ADA4549" w14:textId="77777777" w:rsidR="00876ABD" w:rsidRDefault="00876ABD" w:rsidP="00F42835">
            <w:pPr>
              <w:jc w:val="both"/>
              <w:rPr>
                <w:b/>
                <w:bCs/>
              </w:rPr>
            </w:pPr>
          </w:p>
          <w:p w14:paraId="28FA4736" w14:textId="1A3A27C0" w:rsidR="0028793F" w:rsidRDefault="0028793F" w:rsidP="00F42835">
            <w:pPr>
              <w:jc w:val="both"/>
              <w:rPr>
                <w:b/>
                <w:bCs/>
              </w:rPr>
            </w:pPr>
          </w:p>
        </w:tc>
      </w:tr>
    </w:tbl>
    <w:p w14:paraId="0762AA5D" w14:textId="77777777" w:rsidR="00580A80" w:rsidRDefault="00F42835" w:rsidP="00FE2377">
      <w:pPr>
        <w:jc w:val="both"/>
      </w:pPr>
      <w:r>
        <w:tab/>
      </w:r>
    </w:p>
    <w:p w14:paraId="0B80BF4A" w14:textId="23C94BFA" w:rsidR="001523DF" w:rsidRDefault="00876ABD" w:rsidP="00FE2377">
      <w:pPr>
        <w:jc w:val="both"/>
      </w:pPr>
      <w:r>
        <w:t>Parent/carer signature:</w:t>
      </w:r>
      <w:r>
        <w:tab/>
      </w:r>
      <w:r>
        <w:tab/>
      </w:r>
      <w:r>
        <w:tab/>
      </w:r>
      <w:r>
        <w:tab/>
      </w:r>
      <w:r w:rsidR="001523DF">
        <w:t xml:space="preserve">      </w:t>
      </w:r>
      <w:r>
        <w:t>Date:</w:t>
      </w:r>
      <w:r>
        <w:tab/>
      </w:r>
      <w:r>
        <w:tab/>
      </w:r>
      <w:r>
        <w:tab/>
      </w:r>
      <w:r>
        <w:tab/>
      </w:r>
      <w:r>
        <w:tab/>
      </w:r>
      <w:r>
        <w:tab/>
      </w:r>
      <w:r>
        <w:tab/>
      </w:r>
      <w:r w:rsidR="001523DF">
        <w:t>Setting signature:</w:t>
      </w:r>
    </w:p>
    <w:p w14:paraId="6BE03353" w14:textId="05A88500" w:rsidR="0083500D" w:rsidRDefault="0083500D" w:rsidP="0083500D">
      <w:pPr>
        <w:pStyle w:val="Heading2"/>
      </w:pPr>
      <w:bookmarkStart w:id="32" w:name="_Toc44417177"/>
      <w:bookmarkStart w:id="33" w:name="_Toc48028943"/>
      <w:r>
        <w:lastRenderedPageBreak/>
        <w:t xml:space="preserve">Inclusion </w:t>
      </w:r>
      <w:r w:rsidR="00076FDC">
        <w:t>action plan</w:t>
      </w:r>
      <w:bookmarkEnd w:id="32"/>
      <w:bookmarkEnd w:id="33"/>
    </w:p>
    <w:tbl>
      <w:tblPr>
        <w:tblStyle w:val="TableGrid"/>
        <w:tblW w:w="0" w:type="auto"/>
        <w:tblLook w:val="04A0" w:firstRow="1" w:lastRow="0" w:firstColumn="1" w:lastColumn="0" w:noHBand="0" w:noVBand="1"/>
        <w:tblCaption w:val="Inclusion action plan"/>
        <w:tblDescription w:val="Table detailing what you will implement into your whole setting practice"/>
      </w:tblPr>
      <w:tblGrid>
        <w:gridCol w:w="7536"/>
        <w:gridCol w:w="2893"/>
        <w:gridCol w:w="3519"/>
      </w:tblGrid>
      <w:tr w:rsidR="0083500D" w:rsidRPr="0083500D" w14:paraId="6BC1A24C" w14:textId="77777777" w:rsidTr="0083500D">
        <w:tc>
          <w:tcPr>
            <w:tcW w:w="7536" w:type="dxa"/>
            <w:tcBorders>
              <w:top w:val="single" w:sz="4" w:space="0" w:color="auto"/>
              <w:left w:val="single" w:sz="4" w:space="0" w:color="auto"/>
              <w:bottom w:val="single" w:sz="4" w:space="0" w:color="auto"/>
              <w:right w:val="single" w:sz="4" w:space="0" w:color="auto"/>
            </w:tcBorders>
            <w:shd w:val="clear" w:color="auto" w:fill="auto"/>
            <w:hideMark/>
          </w:tcPr>
          <w:p w14:paraId="131DDC02" w14:textId="77777777" w:rsidR="0083500D" w:rsidRPr="0083500D" w:rsidRDefault="0083500D" w:rsidP="00014C71">
            <w:pPr>
              <w:autoSpaceDE w:val="0"/>
              <w:autoSpaceDN w:val="0"/>
              <w:adjustRightInd w:val="0"/>
              <w:rPr>
                <w:rFonts w:ascii="Calibri" w:hAnsi="Calibri" w:cs="Calibri"/>
                <w:b/>
              </w:rPr>
            </w:pPr>
            <w:r w:rsidRPr="0083500D">
              <w:rPr>
                <w:rFonts w:ascii="Calibri" w:hAnsi="Calibri" w:cs="Calibri"/>
                <w:b/>
              </w:rPr>
              <w:t>What will you implement into your whole setting practice?</w:t>
            </w:r>
          </w:p>
        </w:tc>
        <w:tc>
          <w:tcPr>
            <w:tcW w:w="2893" w:type="dxa"/>
            <w:tcBorders>
              <w:top w:val="single" w:sz="4" w:space="0" w:color="auto"/>
              <w:left w:val="single" w:sz="4" w:space="0" w:color="auto"/>
              <w:bottom w:val="single" w:sz="4" w:space="0" w:color="auto"/>
              <w:right w:val="single" w:sz="4" w:space="0" w:color="auto"/>
            </w:tcBorders>
            <w:shd w:val="clear" w:color="auto" w:fill="auto"/>
            <w:hideMark/>
          </w:tcPr>
          <w:p w14:paraId="7B8DFF15" w14:textId="673CF496" w:rsidR="0083500D" w:rsidRPr="0083500D" w:rsidRDefault="0083500D" w:rsidP="00014C71">
            <w:pPr>
              <w:autoSpaceDE w:val="0"/>
              <w:autoSpaceDN w:val="0"/>
              <w:adjustRightInd w:val="0"/>
              <w:rPr>
                <w:rFonts w:ascii="Calibri" w:hAnsi="Calibri" w:cs="Calibri"/>
                <w:b/>
              </w:rPr>
            </w:pPr>
            <w:r w:rsidRPr="0083500D">
              <w:rPr>
                <w:rFonts w:ascii="Calibri" w:hAnsi="Calibri" w:cs="Calibri"/>
                <w:b/>
              </w:rPr>
              <w:t xml:space="preserve">By </w:t>
            </w:r>
            <w:r w:rsidR="00076FDC">
              <w:rPr>
                <w:rFonts w:ascii="Calibri" w:hAnsi="Calibri" w:cs="Calibri"/>
                <w:b/>
              </w:rPr>
              <w:t>w</w:t>
            </w:r>
            <w:r w:rsidRPr="0083500D">
              <w:rPr>
                <w:rFonts w:ascii="Calibri" w:hAnsi="Calibri" w:cs="Calibri"/>
                <w:b/>
              </w:rPr>
              <w:t>hom</w:t>
            </w:r>
          </w:p>
        </w:tc>
        <w:tc>
          <w:tcPr>
            <w:tcW w:w="3519" w:type="dxa"/>
            <w:tcBorders>
              <w:top w:val="single" w:sz="4" w:space="0" w:color="auto"/>
              <w:left w:val="single" w:sz="4" w:space="0" w:color="auto"/>
              <w:bottom w:val="single" w:sz="4" w:space="0" w:color="auto"/>
              <w:right w:val="single" w:sz="4" w:space="0" w:color="auto"/>
            </w:tcBorders>
            <w:shd w:val="clear" w:color="auto" w:fill="auto"/>
            <w:hideMark/>
          </w:tcPr>
          <w:p w14:paraId="117FB7FA" w14:textId="5315A7A4" w:rsidR="0083500D" w:rsidRPr="0083500D" w:rsidRDefault="0083500D" w:rsidP="00014C71">
            <w:pPr>
              <w:autoSpaceDE w:val="0"/>
              <w:autoSpaceDN w:val="0"/>
              <w:adjustRightInd w:val="0"/>
              <w:rPr>
                <w:rFonts w:ascii="Calibri" w:hAnsi="Calibri" w:cs="Calibri"/>
                <w:b/>
              </w:rPr>
            </w:pPr>
            <w:r w:rsidRPr="0083500D">
              <w:rPr>
                <w:rFonts w:ascii="Calibri" w:hAnsi="Calibri" w:cs="Calibri"/>
                <w:b/>
              </w:rPr>
              <w:t xml:space="preserve"> By </w:t>
            </w:r>
            <w:r w:rsidR="00076FDC">
              <w:rPr>
                <w:rFonts w:ascii="Calibri" w:hAnsi="Calibri" w:cs="Calibri"/>
                <w:b/>
              </w:rPr>
              <w:t>w</w:t>
            </w:r>
            <w:r w:rsidRPr="0083500D">
              <w:rPr>
                <w:rFonts w:ascii="Calibri" w:hAnsi="Calibri" w:cs="Calibri"/>
                <w:b/>
              </w:rPr>
              <w:t>hen</w:t>
            </w:r>
          </w:p>
        </w:tc>
      </w:tr>
      <w:tr w:rsidR="0083500D" w:rsidRPr="0083500D" w14:paraId="3C1C4F52" w14:textId="77777777" w:rsidTr="00014C71">
        <w:tc>
          <w:tcPr>
            <w:tcW w:w="7536" w:type="dxa"/>
            <w:tcBorders>
              <w:top w:val="single" w:sz="4" w:space="0" w:color="auto"/>
              <w:left w:val="single" w:sz="4" w:space="0" w:color="auto"/>
              <w:bottom w:val="single" w:sz="4" w:space="0" w:color="auto"/>
              <w:right w:val="single" w:sz="4" w:space="0" w:color="auto"/>
            </w:tcBorders>
          </w:tcPr>
          <w:p w14:paraId="7E7C2B73" w14:textId="77777777" w:rsidR="0083500D" w:rsidRPr="0083500D" w:rsidRDefault="0083500D" w:rsidP="00014C71">
            <w:pPr>
              <w:autoSpaceDE w:val="0"/>
              <w:autoSpaceDN w:val="0"/>
              <w:adjustRightInd w:val="0"/>
              <w:rPr>
                <w:rFonts w:ascii="Calibri" w:eastAsia="Times New Roman" w:hAnsi="Calibri" w:cs="Calibri"/>
                <w:lang w:eastAsia="en-GB"/>
              </w:rPr>
            </w:pPr>
          </w:p>
          <w:p w14:paraId="7C9BE611" w14:textId="77777777" w:rsidR="0083500D" w:rsidRPr="0083500D" w:rsidRDefault="0083500D" w:rsidP="00014C71">
            <w:pPr>
              <w:autoSpaceDE w:val="0"/>
              <w:autoSpaceDN w:val="0"/>
              <w:adjustRightInd w:val="0"/>
              <w:rPr>
                <w:rFonts w:ascii="Calibri" w:eastAsia="Times New Roman" w:hAnsi="Calibri" w:cs="Calibri"/>
                <w:lang w:eastAsia="en-GB"/>
              </w:rPr>
            </w:pPr>
          </w:p>
          <w:p w14:paraId="03D60DCB" w14:textId="77777777" w:rsidR="0083500D" w:rsidRPr="0083500D" w:rsidRDefault="0083500D" w:rsidP="00014C71">
            <w:pPr>
              <w:autoSpaceDE w:val="0"/>
              <w:autoSpaceDN w:val="0"/>
              <w:adjustRightInd w:val="0"/>
              <w:rPr>
                <w:rFonts w:ascii="Calibri" w:eastAsia="Times New Roman" w:hAnsi="Calibri" w:cs="Calibri"/>
                <w:lang w:eastAsia="en-GB"/>
              </w:rPr>
            </w:pPr>
          </w:p>
        </w:tc>
        <w:tc>
          <w:tcPr>
            <w:tcW w:w="2893" w:type="dxa"/>
            <w:tcBorders>
              <w:top w:val="single" w:sz="4" w:space="0" w:color="auto"/>
              <w:left w:val="single" w:sz="4" w:space="0" w:color="auto"/>
              <w:bottom w:val="single" w:sz="4" w:space="0" w:color="auto"/>
              <w:right w:val="single" w:sz="4" w:space="0" w:color="auto"/>
            </w:tcBorders>
          </w:tcPr>
          <w:p w14:paraId="45DBE2B6" w14:textId="77777777" w:rsidR="0083500D" w:rsidRPr="0083500D" w:rsidRDefault="0083500D" w:rsidP="00014C71">
            <w:pPr>
              <w:autoSpaceDE w:val="0"/>
              <w:autoSpaceDN w:val="0"/>
              <w:adjustRightInd w:val="0"/>
              <w:rPr>
                <w:rFonts w:ascii="Calibri" w:eastAsia="Times New Roman" w:hAnsi="Calibri" w:cs="Calibri"/>
                <w:lang w:eastAsia="en-GB"/>
              </w:rPr>
            </w:pPr>
          </w:p>
        </w:tc>
        <w:tc>
          <w:tcPr>
            <w:tcW w:w="3519" w:type="dxa"/>
            <w:tcBorders>
              <w:top w:val="single" w:sz="4" w:space="0" w:color="auto"/>
              <w:left w:val="single" w:sz="4" w:space="0" w:color="auto"/>
              <w:bottom w:val="single" w:sz="4" w:space="0" w:color="auto"/>
              <w:right w:val="single" w:sz="4" w:space="0" w:color="auto"/>
            </w:tcBorders>
          </w:tcPr>
          <w:p w14:paraId="1F954247" w14:textId="77777777" w:rsidR="0083500D" w:rsidRPr="0083500D" w:rsidRDefault="0083500D" w:rsidP="00014C71">
            <w:pPr>
              <w:autoSpaceDE w:val="0"/>
              <w:autoSpaceDN w:val="0"/>
              <w:adjustRightInd w:val="0"/>
              <w:rPr>
                <w:rFonts w:ascii="Calibri" w:eastAsia="Times New Roman" w:hAnsi="Calibri" w:cs="Calibri"/>
                <w:lang w:eastAsia="en-GB"/>
              </w:rPr>
            </w:pPr>
          </w:p>
        </w:tc>
      </w:tr>
      <w:tr w:rsidR="0083500D" w:rsidRPr="0083500D" w14:paraId="415C83F8" w14:textId="77777777" w:rsidTr="00014C71">
        <w:tc>
          <w:tcPr>
            <w:tcW w:w="7536" w:type="dxa"/>
            <w:tcBorders>
              <w:top w:val="single" w:sz="4" w:space="0" w:color="auto"/>
              <w:left w:val="single" w:sz="4" w:space="0" w:color="auto"/>
              <w:bottom w:val="single" w:sz="4" w:space="0" w:color="auto"/>
              <w:right w:val="single" w:sz="4" w:space="0" w:color="auto"/>
            </w:tcBorders>
          </w:tcPr>
          <w:p w14:paraId="251BD91A" w14:textId="77777777" w:rsidR="0083500D" w:rsidRPr="0083500D" w:rsidRDefault="0083500D" w:rsidP="00014C71">
            <w:pPr>
              <w:autoSpaceDE w:val="0"/>
              <w:autoSpaceDN w:val="0"/>
              <w:adjustRightInd w:val="0"/>
              <w:rPr>
                <w:rFonts w:ascii="Calibri" w:eastAsia="Times New Roman" w:hAnsi="Calibri" w:cs="Calibri"/>
                <w:lang w:eastAsia="en-GB"/>
              </w:rPr>
            </w:pPr>
          </w:p>
          <w:p w14:paraId="38648BE5" w14:textId="77777777" w:rsidR="0083500D" w:rsidRPr="0083500D" w:rsidRDefault="0083500D" w:rsidP="00014C71">
            <w:pPr>
              <w:autoSpaceDE w:val="0"/>
              <w:autoSpaceDN w:val="0"/>
              <w:adjustRightInd w:val="0"/>
              <w:rPr>
                <w:rFonts w:ascii="Calibri" w:eastAsia="Times New Roman" w:hAnsi="Calibri" w:cs="Calibri"/>
                <w:lang w:eastAsia="en-GB"/>
              </w:rPr>
            </w:pPr>
          </w:p>
          <w:p w14:paraId="045794AE" w14:textId="77777777" w:rsidR="0083500D" w:rsidRPr="0083500D" w:rsidRDefault="0083500D" w:rsidP="00014C71">
            <w:pPr>
              <w:autoSpaceDE w:val="0"/>
              <w:autoSpaceDN w:val="0"/>
              <w:adjustRightInd w:val="0"/>
              <w:rPr>
                <w:rFonts w:ascii="Calibri" w:eastAsia="Times New Roman" w:hAnsi="Calibri" w:cs="Calibri"/>
                <w:lang w:eastAsia="en-GB"/>
              </w:rPr>
            </w:pPr>
          </w:p>
        </w:tc>
        <w:tc>
          <w:tcPr>
            <w:tcW w:w="2893" w:type="dxa"/>
            <w:tcBorders>
              <w:top w:val="single" w:sz="4" w:space="0" w:color="auto"/>
              <w:left w:val="single" w:sz="4" w:space="0" w:color="auto"/>
              <w:bottom w:val="single" w:sz="4" w:space="0" w:color="auto"/>
              <w:right w:val="single" w:sz="4" w:space="0" w:color="auto"/>
            </w:tcBorders>
          </w:tcPr>
          <w:p w14:paraId="2EEF8B70" w14:textId="77777777" w:rsidR="0083500D" w:rsidRPr="0083500D" w:rsidRDefault="0083500D" w:rsidP="00014C71">
            <w:pPr>
              <w:autoSpaceDE w:val="0"/>
              <w:autoSpaceDN w:val="0"/>
              <w:adjustRightInd w:val="0"/>
              <w:rPr>
                <w:rFonts w:ascii="Calibri" w:eastAsia="Times New Roman" w:hAnsi="Calibri" w:cs="Calibri"/>
                <w:lang w:eastAsia="en-GB"/>
              </w:rPr>
            </w:pPr>
          </w:p>
        </w:tc>
        <w:tc>
          <w:tcPr>
            <w:tcW w:w="3519" w:type="dxa"/>
            <w:tcBorders>
              <w:top w:val="single" w:sz="4" w:space="0" w:color="auto"/>
              <w:left w:val="single" w:sz="4" w:space="0" w:color="auto"/>
              <w:bottom w:val="single" w:sz="4" w:space="0" w:color="auto"/>
              <w:right w:val="single" w:sz="4" w:space="0" w:color="auto"/>
            </w:tcBorders>
          </w:tcPr>
          <w:p w14:paraId="36C51251" w14:textId="77777777" w:rsidR="0083500D" w:rsidRPr="0083500D" w:rsidRDefault="0083500D" w:rsidP="00014C71">
            <w:pPr>
              <w:autoSpaceDE w:val="0"/>
              <w:autoSpaceDN w:val="0"/>
              <w:adjustRightInd w:val="0"/>
              <w:rPr>
                <w:rFonts w:ascii="Calibri" w:eastAsia="Times New Roman" w:hAnsi="Calibri" w:cs="Calibri"/>
                <w:lang w:eastAsia="en-GB"/>
              </w:rPr>
            </w:pPr>
          </w:p>
        </w:tc>
      </w:tr>
      <w:tr w:rsidR="0083500D" w:rsidRPr="0083500D" w14:paraId="0A868E2C" w14:textId="77777777" w:rsidTr="00014C71">
        <w:tc>
          <w:tcPr>
            <w:tcW w:w="7536" w:type="dxa"/>
            <w:tcBorders>
              <w:top w:val="single" w:sz="4" w:space="0" w:color="auto"/>
              <w:left w:val="single" w:sz="4" w:space="0" w:color="auto"/>
              <w:bottom w:val="single" w:sz="4" w:space="0" w:color="auto"/>
              <w:right w:val="single" w:sz="4" w:space="0" w:color="auto"/>
            </w:tcBorders>
          </w:tcPr>
          <w:p w14:paraId="153F9311" w14:textId="77777777" w:rsidR="0083500D" w:rsidRPr="0083500D" w:rsidRDefault="0083500D" w:rsidP="00014C71">
            <w:pPr>
              <w:autoSpaceDE w:val="0"/>
              <w:autoSpaceDN w:val="0"/>
              <w:adjustRightInd w:val="0"/>
              <w:rPr>
                <w:rFonts w:ascii="Calibri" w:eastAsia="Times New Roman" w:hAnsi="Calibri" w:cs="Calibri"/>
                <w:lang w:eastAsia="en-GB"/>
              </w:rPr>
            </w:pPr>
          </w:p>
          <w:p w14:paraId="42F9C213" w14:textId="77777777" w:rsidR="0083500D" w:rsidRPr="0083500D" w:rsidRDefault="0083500D" w:rsidP="00014C71">
            <w:pPr>
              <w:autoSpaceDE w:val="0"/>
              <w:autoSpaceDN w:val="0"/>
              <w:adjustRightInd w:val="0"/>
              <w:rPr>
                <w:rFonts w:ascii="Calibri" w:eastAsia="Times New Roman" w:hAnsi="Calibri" w:cs="Calibri"/>
                <w:lang w:eastAsia="en-GB"/>
              </w:rPr>
            </w:pPr>
          </w:p>
          <w:p w14:paraId="02973703" w14:textId="77777777" w:rsidR="0083500D" w:rsidRPr="0083500D" w:rsidRDefault="0083500D" w:rsidP="00014C71">
            <w:pPr>
              <w:autoSpaceDE w:val="0"/>
              <w:autoSpaceDN w:val="0"/>
              <w:adjustRightInd w:val="0"/>
              <w:rPr>
                <w:rFonts w:ascii="Calibri" w:eastAsia="Times New Roman" w:hAnsi="Calibri" w:cs="Calibri"/>
                <w:lang w:eastAsia="en-GB"/>
              </w:rPr>
            </w:pPr>
          </w:p>
        </w:tc>
        <w:tc>
          <w:tcPr>
            <w:tcW w:w="2893" w:type="dxa"/>
            <w:tcBorders>
              <w:top w:val="single" w:sz="4" w:space="0" w:color="auto"/>
              <w:left w:val="single" w:sz="4" w:space="0" w:color="auto"/>
              <w:bottom w:val="single" w:sz="4" w:space="0" w:color="auto"/>
              <w:right w:val="single" w:sz="4" w:space="0" w:color="auto"/>
            </w:tcBorders>
          </w:tcPr>
          <w:p w14:paraId="7E2614F9" w14:textId="77777777" w:rsidR="0083500D" w:rsidRPr="0083500D" w:rsidRDefault="0083500D" w:rsidP="00014C71">
            <w:pPr>
              <w:autoSpaceDE w:val="0"/>
              <w:autoSpaceDN w:val="0"/>
              <w:adjustRightInd w:val="0"/>
              <w:rPr>
                <w:rFonts w:ascii="Calibri" w:eastAsia="Times New Roman" w:hAnsi="Calibri" w:cs="Calibri"/>
                <w:lang w:eastAsia="en-GB"/>
              </w:rPr>
            </w:pPr>
          </w:p>
        </w:tc>
        <w:tc>
          <w:tcPr>
            <w:tcW w:w="3519" w:type="dxa"/>
            <w:tcBorders>
              <w:top w:val="single" w:sz="4" w:space="0" w:color="auto"/>
              <w:left w:val="single" w:sz="4" w:space="0" w:color="auto"/>
              <w:bottom w:val="single" w:sz="4" w:space="0" w:color="auto"/>
              <w:right w:val="single" w:sz="4" w:space="0" w:color="auto"/>
            </w:tcBorders>
          </w:tcPr>
          <w:p w14:paraId="15FF9F14" w14:textId="77777777" w:rsidR="0083500D" w:rsidRPr="0083500D" w:rsidRDefault="0083500D" w:rsidP="00014C71">
            <w:pPr>
              <w:autoSpaceDE w:val="0"/>
              <w:autoSpaceDN w:val="0"/>
              <w:adjustRightInd w:val="0"/>
              <w:rPr>
                <w:rFonts w:ascii="Calibri" w:eastAsia="Times New Roman" w:hAnsi="Calibri" w:cs="Calibri"/>
                <w:lang w:eastAsia="en-GB"/>
              </w:rPr>
            </w:pPr>
          </w:p>
        </w:tc>
      </w:tr>
      <w:tr w:rsidR="0083500D" w:rsidRPr="0083500D" w14:paraId="42C19A27" w14:textId="77777777" w:rsidTr="00014C71">
        <w:tc>
          <w:tcPr>
            <w:tcW w:w="7536" w:type="dxa"/>
            <w:tcBorders>
              <w:top w:val="single" w:sz="4" w:space="0" w:color="auto"/>
              <w:left w:val="single" w:sz="4" w:space="0" w:color="auto"/>
              <w:bottom w:val="single" w:sz="4" w:space="0" w:color="auto"/>
              <w:right w:val="single" w:sz="4" w:space="0" w:color="auto"/>
            </w:tcBorders>
          </w:tcPr>
          <w:p w14:paraId="6708E188" w14:textId="77777777" w:rsidR="0083500D" w:rsidRPr="0083500D" w:rsidRDefault="0083500D" w:rsidP="00014C71">
            <w:pPr>
              <w:autoSpaceDE w:val="0"/>
              <w:autoSpaceDN w:val="0"/>
              <w:adjustRightInd w:val="0"/>
              <w:rPr>
                <w:rFonts w:ascii="Calibri" w:eastAsia="Times New Roman" w:hAnsi="Calibri" w:cs="Calibri"/>
                <w:lang w:eastAsia="en-GB"/>
              </w:rPr>
            </w:pPr>
          </w:p>
          <w:p w14:paraId="5AC11D69" w14:textId="77777777" w:rsidR="0083500D" w:rsidRPr="0083500D" w:rsidRDefault="0083500D" w:rsidP="00014C71">
            <w:pPr>
              <w:autoSpaceDE w:val="0"/>
              <w:autoSpaceDN w:val="0"/>
              <w:adjustRightInd w:val="0"/>
              <w:rPr>
                <w:rFonts w:ascii="Calibri" w:eastAsia="Times New Roman" w:hAnsi="Calibri" w:cs="Calibri"/>
                <w:lang w:eastAsia="en-GB"/>
              </w:rPr>
            </w:pPr>
          </w:p>
          <w:p w14:paraId="3D921A6A" w14:textId="77777777" w:rsidR="0083500D" w:rsidRPr="0083500D" w:rsidRDefault="0083500D" w:rsidP="00014C71">
            <w:pPr>
              <w:autoSpaceDE w:val="0"/>
              <w:autoSpaceDN w:val="0"/>
              <w:adjustRightInd w:val="0"/>
              <w:rPr>
                <w:rFonts w:ascii="Calibri" w:eastAsia="Times New Roman" w:hAnsi="Calibri" w:cs="Calibri"/>
                <w:lang w:eastAsia="en-GB"/>
              </w:rPr>
            </w:pPr>
          </w:p>
        </w:tc>
        <w:tc>
          <w:tcPr>
            <w:tcW w:w="2893" w:type="dxa"/>
            <w:tcBorders>
              <w:top w:val="single" w:sz="4" w:space="0" w:color="auto"/>
              <w:left w:val="single" w:sz="4" w:space="0" w:color="auto"/>
              <w:bottom w:val="single" w:sz="4" w:space="0" w:color="auto"/>
              <w:right w:val="single" w:sz="4" w:space="0" w:color="auto"/>
            </w:tcBorders>
          </w:tcPr>
          <w:p w14:paraId="290C231C" w14:textId="77777777" w:rsidR="0083500D" w:rsidRPr="0083500D" w:rsidRDefault="0083500D" w:rsidP="00014C71">
            <w:pPr>
              <w:autoSpaceDE w:val="0"/>
              <w:autoSpaceDN w:val="0"/>
              <w:adjustRightInd w:val="0"/>
              <w:rPr>
                <w:rFonts w:ascii="Calibri" w:eastAsia="Times New Roman" w:hAnsi="Calibri" w:cs="Calibri"/>
                <w:lang w:eastAsia="en-GB"/>
              </w:rPr>
            </w:pPr>
          </w:p>
        </w:tc>
        <w:tc>
          <w:tcPr>
            <w:tcW w:w="3519" w:type="dxa"/>
            <w:tcBorders>
              <w:top w:val="single" w:sz="4" w:space="0" w:color="auto"/>
              <w:left w:val="single" w:sz="4" w:space="0" w:color="auto"/>
              <w:bottom w:val="single" w:sz="4" w:space="0" w:color="auto"/>
              <w:right w:val="single" w:sz="4" w:space="0" w:color="auto"/>
            </w:tcBorders>
          </w:tcPr>
          <w:p w14:paraId="51ABB167" w14:textId="77777777" w:rsidR="0083500D" w:rsidRPr="0083500D" w:rsidRDefault="0083500D" w:rsidP="00014C71">
            <w:pPr>
              <w:autoSpaceDE w:val="0"/>
              <w:autoSpaceDN w:val="0"/>
              <w:adjustRightInd w:val="0"/>
              <w:rPr>
                <w:rFonts w:ascii="Calibri" w:eastAsia="Times New Roman" w:hAnsi="Calibri" w:cs="Calibri"/>
                <w:lang w:eastAsia="en-GB"/>
              </w:rPr>
            </w:pPr>
          </w:p>
        </w:tc>
      </w:tr>
      <w:tr w:rsidR="0083500D" w:rsidRPr="0083500D" w14:paraId="23543CAC" w14:textId="77777777" w:rsidTr="00014C71">
        <w:tc>
          <w:tcPr>
            <w:tcW w:w="7536" w:type="dxa"/>
            <w:tcBorders>
              <w:top w:val="single" w:sz="4" w:space="0" w:color="auto"/>
              <w:left w:val="single" w:sz="4" w:space="0" w:color="auto"/>
              <w:bottom w:val="single" w:sz="4" w:space="0" w:color="auto"/>
              <w:right w:val="single" w:sz="4" w:space="0" w:color="auto"/>
            </w:tcBorders>
          </w:tcPr>
          <w:p w14:paraId="1843ACED" w14:textId="77777777" w:rsidR="0083500D" w:rsidRPr="0083500D" w:rsidRDefault="0083500D" w:rsidP="00014C71">
            <w:pPr>
              <w:autoSpaceDE w:val="0"/>
              <w:autoSpaceDN w:val="0"/>
              <w:adjustRightInd w:val="0"/>
              <w:rPr>
                <w:rFonts w:ascii="Calibri" w:eastAsia="Times New Roman" w:hAnsi="Calibri" w:cs="Calibri"/>
                <w:lang w:eastAsia="en-GB"/>
              </w:rPr>
            </w:pPr>
          </w:p>
          <w:p w14:paraId="774DC301" w14:textId="77777777" w:rsidR="0083500D" w:rsidRPr="0083500D" w:rsidRDefault="0083500D" w:rsidP="00014C71">
            <w:pPr>
              <w:autoSpaceDE w:val="0"/>
              <w:autoSpaceDN w:val="0"/>
              <w:adjustRightInd w:val="0"/>
              <w:rPr>
                <w:rFonts w:ascii="Calibri" w:eastAsia="Times New Roman" w:hAnsi="Calibri" w:cs="Calibri"/>
                <w:lang w:eastAsia="en-GB"/>
              </w:rPr>
            </w:pPr>
          </w:p>
          <w:p w14:paraId="7D3F056E" w14:textId="77777777" w:rsidR="0083500D" w:rsidRPr="0083500D" w:rsidRDefault="0083500D" w:rsidP="00014C71">
            <w:pPr>
              <w:autoSpaceDE w:val="0"/>
              <w:autoSpaceDN w:val="0"/>
              <w:adjustRightInd w:val="0"/>
              <w:rPr>
                <w:rFonts w:ascii="Calibri" w:eastAsia="Times New Roman" w:hAnsi="Calibri" w:cs="Calibri"/>
                <w:lang w:eastAsia="en-GB"/>
              </w:rPr>
            </w:pPr>
          </w:p>
        </w:tc>
        <w:tc>
          <w:tcPr>
            <w:tcW w:w="2893" w:type="dxa"/>
            <w:tcBorders>
              <w:top w:val="single" w:sz="4" w:space="0" w:color="auto"/>
              <w:left w:val="single" w:sz="4" w:space="0" w:color="auto"/>
              <w:bottom w:val="single" w:sz="4" w:space="0" w:color="auto"/>
              <w:right w:val="single" w:sz="4" w:space="0" w:color="auto"/>
            </w:tcBorders>
          </w:tcPr>
          <w:p w14:paraId="75C047C4" w14:textId="77777777" w:rsidR="0083500D" w:rsidRPr="0083500D" w:rsidRDefault="0083500D" w:rsidP="00014C71">
            <w:pPr>
              <w:autoSpaceDE w:val="0"/>
              <w:autoSpaceDN w:val="0"/>
              <w:adjustRightInd w:val="0"/>
              <w:rPr>
                <w:rFonts w:ascii="Calibri" w:eastAsia="Times New Roman" w:hAnsi="Calibri" w:cs="Calibri"/>
                <w:lang w:eastAsia="en-GB"/>
              </w:rPr>
            </w:pPr>
          </w:p>
        </w:tc>
        <w:tc>
          <w:tcPr>
            <w:tcW w:w="3519" w:type="dxa"/>
            <w:tcBorders>
              <w:top w:val="single" w:sz="4" w:space="0" w:color="auto"/>
              <w:left w:val="single" w:sz="4" w:space="0" w:color="auto"/>
              <w:bottom w:val="single" w:sz="4" w:space="0" w:color="auto"/>
              <w:right w:val="single" w:sz="4" w:space="0" w:color="auto"/>
            </w:tcBorders>
          </w:tcPr>
          <w:p w14:paraId="6C8E1F50" w14:textId="77777777" w:rsidR="0083500D" w:rsidRPr="0083500D" w:rsidRDefault="0083500D" w:rsidP="00014C71">
            <w:pPr>
              <w:autoSpaceDE w:val="0"/>
              <w:autoSpaceDN w:val="0"/>
              <w:adjustRightInd w:val="0"/>
              <w:rPr>
                <w:rFonts w:ascii="Calibri" w:eastAsia="Times New Roman" w:hAnsi="Calibri" w:cs="Calibri"/>
                <w:lang w:eastAsia="en-GB"/>
              </w:rPr>
            </w:pPr>
          </w:p>
        </w:tc>
      </w:tr>
    </w:tbl>
    <w:p w14:paraId="71A848A8" w14:textId="77777777" w:rsidR="0083500D" w:rsidRPr="0083500D" w:rsidRDefault="0083500D" w:rsidP="0083500D">
      <w:pPr>
        <w:jc w:val="both"/>
      </w:pPr>
    </w:p>
    <w:tbl>
      <w:tblPr>
        <w:tblStyle w:val="TableGrid"/>
        <w:tblW w:w="0" w:type="auto"/>
        <w:tblLook w:val="04A0" w:firstRow="1" w:lastRow="0" w:firstColumn="1" w:lastColumn="0" w:noHBand="0" w:noVBand="1"/>
        <w:tblCaption w:val="Inclusion action plan comments"/>
        <w:tblDescription w:val="Table to detail commnets whilst implementing the actions detailed"/>
      </w:tblPr>
      <w:tblGrid>
        <w:gridCol w:w="13948"/>
      </w:tblGrid>
      <w:tr w:rsidR="0083500D" w:rsidRPr="0083500D" w14:paraId="510AFD3C" w14:textId="77777777" w:rsidTr="0083500D">
        <w:trPr>
          <w:trHeight w:val="361"/>
        </w:trPr>
        <w:tc>
          <w:tcPr>
            <w:tcW w:w="14176" w:type="dxa"/>
            <w:tcBorders>
              <w:top w:val="single" w:sz="4" w:space="0" w:color="auto"/>
              <w:left w:val="single" w:sz="4" w:space="0" w:color="auto"/>
              <w:bottom w:val="single" w:sz="4" w:space="0" w:color="auto"/>
              <w:right w:val="single" w:sz="4" w:space="0" w:color="auto"/>
            </w:tcBorders>
            <w:shd w:val="clear" w:color="auto" w:fill="auto"/>
            <w:hideMark/>
          </w:tcPr>
          <w:p w14:paraId="5FF83B62" w14:textId="77777777" w:rsidR="0083500D" w:rsidRPr="0083500D" w:rsidRDefault="0083500D" w:rsidP="00014C71">
            <w:pPr>
              <w:autoSpaceDE w:val="0"/>
              <w:autoSpaceDN w:val="0"/>
              <w:adjustRightInd w:val="0"/>
              <w:rPr>
                <w:rFonts w:ascii="Calibri" w:hAnsi="Calibri" w:cs="Calibri"/>
                <w:b/>
              </w:rPr>
            </w:pPr>
            <w:r w:rsidRPr="0083500D">
              <w:rPr>
                <w:rFonts w:ascii="Calibri" w:hAnsi="Calibri" w:cs="Calibri"/>
                <w:b/>
              </w:rPr>
              <w:t>Comments on implementation and impact of above actions</w:t>
            </w:r>
          </w:p>
        </w:tc>
      </w:tr>
      <w:tr w:rsidR="0083500D" w14:paraId="63A6252A" w14:textId="77777777" w:rsidTr="00014C71">
        <w:trPr>
          <w:trHeight w:val="2282"/>
        </w:trPr>
        <w:tc>
          <w:tcPr>
            <w:tcW w:w="14176" w:type="dxa"/>
            <w:tcBorders>
              <w:top w:val="single" w:sz="4" w:space="0" w:color="auto"/>
              <w:left w:val="single" w:sz="4" w:space="0" w:color="auto"/>
              <w:bottom w:val="single" w:sz="4" w:space="0" w:color="auto"/>
              <w:right w:val="single" w:sz="4" w:space="0" w:color="auto"/>
            </w:tcBorders>
          </w:tcPr>
          <w:p w14:paraId="2DA1D072" w14:textId="77777777" w:rsidR="0083500D" w:rsidRDefault="0083500D" w:rsidP="00014C71">
            <w:pPr>
              <w:autoSpaceDE w:val="0"/>
              <w:autoSpaceDN w:val="0"/>
              <w:adjustRightInd w:val="0"/>
              <w:rPr>
                <w:rFonts w:ascii="Calibri" w:eastAsia="Times New Roman" w:hAnsi="Calibri" w:cs="Calibri"/>
                <w:lang w:eastAsia="en-GB"/>
              </w:rPr>
            </w:pPr>
          </w:p>
          <w:p w14:paraId="33C6839A" w14:textId="77777777" w:rsidR="0083500D" w:rsidRDefault="0083500D" w:rsidP="00014C71">
            <w:pPr>
              <w:autoSpaceDE w:val="0"/>
              <w:autoSpaceDN w:val="0"/>
              <w:adjustRightInd w:val="0"/>
              <w:rPr>
                <w:rFonts w:ascii="Calibri" w:eastAsia="Times New Roman" w:hAnsi="Calibri" w:cs="Calibri"/>
                <w:lang w:eastAsia="en-GB"/>
              </w:rPr>
            </w:pPr>
          </w:p>
          <w:p w14:paraId="61B36AC8" w14:textId="77777777" w:rsidR="0083500D" w:rsidRDefault="0083500D" w:rsidP="00014C71">
            <w:pPr>
              <w:autoSpaceDE w:val="0"/>
              <w:autoSpaceDN w:val="0"/>
              <w:adjustRightInd w:val="0"/>
              <w:rPr>
                <w:rFonts w:ascii="Calibri" w:eastAsia="Times New Roman" w:hAnsi="Calibri" w:cs="Calibri"/>
                <w:lang w:eastAsia="en-GB"/>
              </w:rPr>
            </w:pPr>
          </w:p>
          <w:p w14:paraId="3B147191" w14:textId="77777777" w:rsidR="0083500D" w:rsidRDefault="0083500D" w:rsidP="00014C71">
            <w:pPr>
              <w:autoSpaceDE w:val="0"/>
              <w:autoSpaceDN w:val="0"/>
              <w:adjustRightInd w:val="0"/>
              <w:rPr>
                <w:rFonts w:ascii="Calibri" w:eastAsia="Times New Roman" w:hAnsi="Calibri" w:cs="Calibri"/>
                <w:lang w:eastAsia="en-GB"/>
              </w:rPr>
            </w:pPr>
          </w:p>
          <w:p w14:paraId="1A55ABA2" w14:textId="77777777" w:rsidR="0083500D" w:rsidRDefault="0083500D" w:rsidP="00014C71">
            <w:pPr>
              <w:autoSpaceDE w:val="0"/>
              <w:autoSpaceDN w:val="0"/>
              <w:adjustRightInd w:val="0"/>
              <w:rPr>
                <w:rFonts w:ascii="Calibri" w:eastAsia="Times New Roman" w:hAnsi="Calibri" w:cs="Calibri"/>
                <w:lang w:eastAsia="en-GB"/>
              </w:rPr>
            </w:pPr>
          </w:p>
        </w:tc>
      </w:tr>
    </w:tbl>
    <w:p w14:paraId="126702FC" w14:textId="77777777" w:rsidR="0083500D" w:rsidRDefault="0083500D" w:rsidP="00FE2377">
      <w:pPr>
        <w:jc w:val="both"/>
      </w:pPr>
    </w:p>
    <w:sectPr w:rsidR="0083500D" w:rsidSect="00D763EE">
      <w:footerReference w:type="default" r:id="rId13"/>
      <w:footerReference w:type="first" r:id="rId14"/>
      <w:pgSz w:w="16838" w:h="11906" w:orient="landscape"/>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9A81E" w14:textId="77777777" w:rsidR="00014C71" w:rsidRDefault="00014C71" w:rsidP="00A3521F">
      <w:pPr>
        <w:spacing w:after="0" w:line="240" w:lineRule="auto"/>
      </w:pPr>
      <w:r>
        <w:separator/>
      </w:r>
    </w:p>
  </w:endnote>
  <w:endnote w:type="continuationSeparator" w:id="0">
    <w:p w14:paraId="58B87774" w14:textId="77777777" w:rsidR="00014C71" w:rsidRDefault="00014C71" w:rsidP="00A35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Sans-Serif">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612A" w14:textId="4CF10DC3" w:rsidR="00014C71" w:rsidRPr="00F3009F" w:rsidRDefault="009B3874" w:rsidP="00F3009F">
    <w:pPr>
      <w:pStyle w:val="Footer"/>
    </w:pPr>
    <w:r w:rsidRPr="00DB2C52">
      <w:rPr>
        <w:noProof/>
        <w:color w:val="7D0308"/>
        <w:sz w:val="21"/>
        <w:szCs w:val="21"/>
        <w:lang w:eastAsia="en-GB"/>
      </w:rPr>
      <w:drawing>
        <wp:inline distT="0" distB="0" distL="0" distR="0" wp14:anchorId="56A9D053" wp14:editId="4BA9DBDD">
          <wp:extent cx="2835419" cy="563880"/>
          <wp:effectExtent l="0" t="0" r="3175" b="7620"/>
          <wp:docPr id="460141359"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84814" name="Picture 1" descr="A close up of a logo"/>
                  <pic:cNvPicPr/>
                </pic:nvPicPr>
                <pic:blipFill>
                  <a:blip r:embed="rId1"/>
                  <a:stretch>
                    <a:fillRect/>
                  </a:stretch>
                </pic:blipFill>
                <pic:spPr>
                  <a:xfrm>
                    <a:off x="0" y="0"/>
                    <a:ext cx="2875971" cy="57194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BF212" w14:textId="54F80BDB" w:rsidR="00014C71" w:rsidRPr="00DD2405" w:rsidRDefault="009B3874" w:rsidP="00DD2405">
    <w:pPr>
      <w:pStyle w:val="Footer"/>
    </w:pPr>
    <w:r w:rsidRPr="00DB2C52">
      <w:rPr>
        <w:noProof/>
        <w:color w:val="7D0308"/>
        <w:sz w:val="21"/>
        <w:szCs w:val="21"/>
        <w:lang w:eastAsia="en-GB"/>
      </w:rPr>
      <w:drawing>
        <wp:inline distT="0" distB="0" distL="0" distR="0" wp14:anchorId="4AEBA155" wp14:editId="4C990C60">
          <wp:extent cx="2835419" cy="563880"/>
          <wp:effectExtent l="0" t="0" r="3175" b="7620"/>
          <wp:docPr id="1387984814"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84814" name="Picture 1" descr="A close up of a logo"/>
                  <pic:cNvPicPr/>
                </pic:nvPicPr>
                <pic:blipFill>
                  <a:blip r:embed="rId1"/>
                  <a:stretch>
                    <a:fillRect/>
                  </a:stretch>
                </pic:blipFill>
                <pic:spPr>
                  <a:xfrm>
                    <a:off x="0" y="0"/>
                    <a:ext cx="2875971" cy="571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F6AD8" w14:textId="77777777" w:rsidR="00014C71" w:rsidRDefault="00014C71" w:rsidP="00A3521F">
      <w:pPr>
        <w:spacing w:after="0" w:line="240" w:lineRule="auto"/>
      </w:pPr>
      <w:r>
        <w:separator/>
      </w:r>
    </w:p>
  </w:footnote>
  <w:footnote w:type="continuationSeparator" w:id="0">
    <w:p w14:paraId="536A6E28" w14:textId="77777777" w:rsidR="00014C71" w:rsidRDefault="00014C71" w:rsidP="00A352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50D"/>
    <w:multiLevelType w:val="hybridMultilevel"/>
    <w:tmpl w:val="AF3AC012"/>
    <w:lvl w:ilvl="0" w:tplc="0E5AF66A">
      <w:start w:val="1"/>
      <w:numFmt w:val="bullet"/>
      <w:lvlText w:val="•"/>
      <w:lvlJc w:val="left"/>
      <w:pPr>
        <w:tabs>
          <w:tab w:val="num" w:pos="720"/>
        </w:tabs>
        <w:ind w:left="720" w:hanging="360"/>
      </w:pPr>
      <w:rPr>
        <w:rFonts w:ascii="Arial" w:hAnsi="Arial" w:hint="default"/>
      </w:rPr>
    </w:lvl>
    <w:lvl w:ilvl="1" w:tplc="D4DC7786" w:tentative="1">
      <w:start w:val="1"/>
      <w:numFmt w:val="bullet"/>
      <w:lvlText w:val="•"/>
      <w:lvlJc w:val="left"/>
      <w:pPr>
        <w:tabs>
          <w:tab w:val="num" w:pos="1440"/>
        </w:tabs>
        <w:ind w:left="1440" w:hanging="360"/>
      </w:pPr>
      <w:rPr>
        <w:rFonts w:ascii="Arial" w:hAnsi="Arial" w:hint="default"/>
      </w:rPr>
    </w:lvl>
    <w:lvl w:ilvl="2" w:tplc="C0A8631E" w:tentative="1">
      <w:start w:val="1"/>
      <w:numFmt w:val="bullet"/>
      <w:lvlText w:val="•"/>
      <w:lvlJc w:val="left"/>
      <w:pPr>
        <w:tabs>
          <w:tab w:val="num" w:pos="2160"/>
        </w:tabs>
        <w:ind w:left="2160" w:hanging="360"/>
      </w:pPr>
      <w:rPr>
        <w:rFonts w:ascii="Arial" w:hAnsi="Arial" w:hint="default"/>
      </w:rPr>
    </w:lvl>
    <w:lvl w:ilvl="3" w:tplc="E1866838" w:tentative="1">
      <w:start w:val="1"/>
      <w:numFmt w:val="bullet"/>
      <w:lvlText w:val="•"/>
      <w:lvlJc w:val="left"/>
      <w:pPr>
        <w:tabs>
          <w:tab w:val="num" w:pos="2880"/>
        </w:tabs>
        <w:ind w:left="2880" w:hanging="360"/>
      </w:pPr>
      <w:rPr>
        <w:rFonts w:ascii="Arial" w:hAnsi="Arial" w:hint="default"/>
      </w:rPr>
    </w:lvl>
    <w:lvl w:ilvl="4" w:tplc="B1083548" w:tentative="1">
      <w:start w:val="1"/>
      <w:numFmt w:val="bullet"/>
      <w:lvlText w:val="•"/>
      <w:lvlJc w:val="left"/>
      <w:pPr>
        <w:tabs>
          <w:tab w:val="num" w:pos="3600"/>
        </w:tabs>
        <w:ind w:left="3600" w:hanging="360"/>
      </w:pPr>
      <w:rPr>
        <w:rFonts w:ascii="Arial" w:hAnsi="Arial" w:hint="default"/>
      </w:rPr>
    </w:lvl>
    <w:lvl w:ilvl="5" w:tplc="8B1E9E5E" w:tentative="1">
      <w:start w:val="1"/>
      <w:numFmt w:val="bullet"/>
      <w:lvlText w:val="•"/>
      <w:lvlJc w:val="left"/>
      <w:pPr>
        <w:tabs>
          <w:tab w:val="num" w:pos="4320"/>
        </w:tabs>
        <w:ind w:left="4320" w:hanging="360"/>
      </w:pPr>
      <w:rPr>
        <w:rFonts w:ascii="Arial" w:hAnsi="Arial" w:hint="default"/>
      </w:rPr>
    </w:lvl>
    <w:lvl w:ilvl="6" w:tplc="1E723B50" w:tentative="1">
      <w:start w:val="1"/>
      <w:numFmt w:val="bullet"/>
      <w:lvlText w:val="•"/>
      <w:lvlJc w:val="left"/>
      <w:pPr>
        <w:tabs>
          <w:tab w:val="num" w:pos="5040"/>
        </w:tabs>
        <w:ind w:left="5040" w:hanging="360"/>
      </w:pPr>
      <w:rPr>
        <w:rFonts w:ascii="Arial" w:hAnsi="Arial" w:hint="default"/>
      </w:rPr>
    </w:lvl>
    <w:lvl w:ilvl="7" w:tplc="CEE836A8" w:tentative="1">
      <w:start w:val="1"/>
      <w:numFmt w:val="bullet"/>
      <w:lvlText w:val="•"/>
      <w:lvlJc w:val="left"/>
      <w:pPr>
        <w:tabs>
          <w:tab w:val="num" w:pos="5760"/>
        </w:tabs>
        <w:ind w:left="5760" w:hanging="360"/>
      </w:pPr>
      <w:rPr>
        <w:rFonts w:ascii="Arial" w:hAnsi="Arial" w:hint="default"/>
      </w:rPr>
    </w:lvl>
    <w:lvl w:ilvl="8" w:tplc="3D80E3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0464E3"/>
    <w:multiLevelType w:val="hybridMultilevel"/>
    <w:tmpl w:val="5A88A92C"/>
    <w:lvl w:ilvl="0" w:tplc="714CCF0A">
      <w:start w:val="1"/>
      <w:numFmt w:val="bullet"/>
      <w:lvlText w:val="•"/>
      <w:lvlJc w:val="left"/>
      <w:pPr>
        <w:tabs>
          <w:tab w:val="num" w:pos="720"/>
        </w:tabs>
        <w:ind w:left="720" w:hanging="360"/>
      </w:pPr>
      <w:rPr>
        <w:rFonts w:ascii="Arial" w:hAnsi="Arial" w:hint="default"/>
      </w:rPr>
    </w:lvl>
    <w:lvl w:ilvl="1" w:tplc="2A52E276" w:tentative="1">
      <w:start w:val="1"/>
      <w:numFmt w:val="bullet"/>
      <w:lvlText w:val="•"/>
      <w:lvlJc w:val="left"/>
      <w:pPr>
        <w:tabs>
          <w:tab w:val="num" w:pos="1440"/>
        </w:tabs>
        <w:ind w:left="1440" w:hanging="360"/>
      </w:pPr>
      <w:rPr>
        <w:rFonts w:ascii="Arial" w:hAnsi="Arial" w:hint="default"/>
      </w:rPr>
    </w:lvl>
    <w:lvl w:ilvl="2" w:tplc="5726AF60" w:tentative="1">
      <w:start w:val="1"/>
      <w:numFmt w:val="bullet"/>
      <w:lvlText w:val="•"/>
      <w:lvlJc w:val="left"/>
      <w:pPr>
        <w:tabs>
          <w:tab w:val="num" w:pos="2160"/>
        </w:tabs>
        <w:ind w:left="2160" w:hanging="360"/>
      </w:pPr>
      <w:rPr>
        <w:rFonts w:ascii="Arial" w:hAnsi="Arial" w:hint="default"/>
      </w:rPr>
    </w:lvl>
    <w:lvl w:ilvl="3" w:tplc="7CCE550A" w:tentative="1">
      <w:start w:val="1"/>
      <w:numFmt w:val="bullet"/>
      <w:lvlText w:val="•"/>
      <w:lvlJc w:val="left"/>
      <w:pPr>
        <w:tabs>
          <w:tab w:val="num" w:pos="2880"/>
        </w:tabs>
        <w:ind w:left="2880" w:hanging="360"/>
      </w:pPr>
      <w:rPr>
        <w:rFonts w:ascii="Arial" w:hAnsi="Arial" w:hint="default"/>
      </w:rPr>
    </w:lvl>
    <w:lvl w:ilvl="4" w:tplc="F0582A74" w:tentative="1">
      <w:start w:val="1"/>
      <w:numFmt w:val="bullet"/>
      <w:lvlText w:val="•"/>
      <w:lvlJc w:val="left"/>
      <w:pPr>
        <w:tabs>
          <w:tab w:val="num" w:pos="3600"/>
        </w:tabs>
        <w:ind w:left="3600" w:hanging="360"/>
      </w:pPr>
      <w:rPr>
        <w:rFonts w:ascii="Arial" w:hAnsi="Arial" w:hint="default"/>
      </w:rPr>
    </w:lvl>
    <w:lvl w:ilvl="5" w:tplc="1286E956" w:tentative="1">
      <w:start w:val="1"/>
      <w:numFmt w:val="bullet"/>
      <w:lvlText w:val="•"/>
      <w:lvlJc w:val="left"/>
      <w:pPr>
        <w:tabs>
          <w:tab w:val="num" w:pos="4320"/>
        </w:tabs>
        <w:ind w:left="4320" w:hanging="360"/>
      </w:pPr>
      <w:rPr>
        <w:rFonts w:ascii="Arial" w:hAnsi="Arial" w:hint="default"/>
      </w:rPr>
    </w:lvl>
    <w:lvl w:ilvl="6" w:tplc="24624DFE" w:tentative="1">
      <w:start w:val="1"/>
      <w:numFmt w:val="bullet"/>
      <w:lvlText w:val="•"/>
      <w:lvlJc w:val="left"/>
      <w:pPr>
        <w:tabs>
          <w:tab w:val="num" w:pos="5040"/>
        </w:tabs>
        <w:ind w:left="5040" w:hanging="360"/>
      </w:pPr>
      <w:rPr>
        <w:rFonts w:ascii="Arial" w:hAnsi="Arial" w:hint="default"/>
      </w:rPr>
    </w:lvl>
    <w:lvl w:ilvl="7" w:tplc="652225CE" w:tentative="1">
      <w:start w:val="1"/>
      <w:numFmt w:val="bullet"/>
      <w:lvlText w:val="•"/>
      <w:lvlJc w:val="left"/>
      <w:pPr>
        <w:tabs>
          <w:tab w:val="num" w:pos="5760"/>
        </w:tabs>
        <w:ind w:left="5760" w:hanging="360"/>
      </w:pPr>
      <w:rPr>
        <w:rFonts w:ascii="Arial" w:hAnsi="Arial" w:hint="default"/>
      </w:rPr>
    </w:lvl>
    <w:lvl w:ilvl="8" w:tplc="DD5EE0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695D5B"/>
    <w:multiLevelType w:val="hybridMultilevel"/>
    <w:tmpl w:val="5EAEB688"/>
    <w:lvl w:ilvl="0" w:tplc="0112619E">
      <w:start w:val="1"/>
      <w:numFmt w:val="bullet"/>
      <w:lvlText w:val="•"/>
      <w:lvlJc w:val="left"/>
      <w:pPr>
        <w:tabs>
          <w:tab w:val="num" w:pos="720"/>
        </w:tabs>
        <w:ind w:left="720" w:hanging="360"/>
      </w:pPr>
      <w:rPr>
        <w:rFonts w:ascii="Arial" w:hAnsi="Arial" w:hint="default"/>
      </w:rPr>
    </w:lvl>
    <w:lvl w:ilvl="1" w:tplc="6610DA86" w:tentative="1">
      <w:start w:val="1"/>
      <w:numFmt w:val="bullet"/>
      <w:lvlText w:val="•"/>
      <w:lvlJc w:val="left"/>
      <w:pPr>
        <w:tabs>
          <w:tab w:val="num" w:pos="1440"/>
        </w:tabs>
        <w:ind w:left="1440" w:hanging="360"/>
      </w:pPr>
      <w:rPr>
        <w:rFonts w:ascii="Arial" w:hAnsi="Arial" w:hint="default"/>
      </w:rPr>
    </w:lvl>
    <w:lvl w:ilvl="2" w:tplc="070497C2" w:tentative="1">
      <w:start w:val="1"/>
      <w:numFmt w:val="bullet"/>
      <w:lvlText w:val="•"/>
      <w:lvlJc w:val="left"/>
      <w:pPr>
        <w:tabs>
          <w:tab w:val="num" w:pos="2160"/>
        </w:tabs>
        <w:ind w:left="2160" w:hanging="360"/>
      </w:pPr>
      <w:rPr>
        <w:rFonts w:ascii="Arial" w:hAnsi="Arial" w:hint="default"/>
      </w:rPr>
    </w:lvl>
    <w:lvl w:ilvl="3" w:tplc="6004ED60" w:tentative="1">
      <w:start w:val="1"/>
      <w:numFmt w:val="bullet"/>
      <w:lvlText w:val="•"/>
      <w:lvlJc w:val="left"/>
      <w:pPr>
        <w:tabs>
          <w:tab w:val="num" w:pos="2880"/>
        </w:tabs>
        <w:ind w:left="2880" w:hanging="360"/>
      </w:pPr>
      <w:rPr>
        <w:rFonts w:ascii="Arial" w:hAnsi="Arial" w:hint="default"/>
      </w:rPr>
    </w:lvl>
    <w:lvl w:ilvl="4" w:tplc="28AE15B6" w:tentative="1">
      <w:start w:val="1"/>
      <w:numFmt w:val="bullet"/>
      <w:lvlText w:val="•"/>
      <w:lvlJc w:val="left"/>
      <w:pPr>
        <w:tabs>
          <w:tab w:val="num" w:pos="3600"/>
        </w:tabs>
        <w:ind w:left="3600" w:hanging="360"/>
      </w:pPr>
      <w:rPr>
        <w:rFonts w:ascii="Arial" w:hAnsi="Arial" w:hint="default"/>
      </w:rPr>
    </w:lvl>
    <w:lvl w:ilvl="5" w:tplc="511ACA44" w:tentative="1">
      <w:start w:val="1"/>
      <w:numFmt w:val="bullet"/>
      <w:lvlText w:val="•"/>
      <w:lvlJc w:val="left"/>
      <w:pPr>
        <w:tabs>
          <w:tab w:val="num" w:pos="4320"/>
        </w:tabs>
        <w:ind w:left="4320" w:hanging="360"/>
      </w:pPr>
      <w:rPr>
        <w:rFonts w:ascii="Arial" w:hAnsi="Arial" w:hint="default"/>
      </w:rPr>
    </w:lvl>
    <w:lvl w:ilvl="6" w:tplc="0FBCE452" w:tentative="1">
      <w:start w:val="1"/>
      <w:numFmt w:val="bullet"/>
      <w:lvlText w:val="•"/>
      <w:lvlJc w:val="left"/>
      <w:pPr>
        <w:tabs>
          <w:tab w:val="num" w:pos="5040"/>
        </w:tabs>
        <w:ind w:left="5040" w:hanging="360"/>
      </w:pPr>
      <w:rPr>
        <w:rFonts w:ascii="Arial" w:hAnsi="Arial" w:hint="default"/>
      </w:rPr>
    </w:lvl>
    <w:lvl w:ilvl="7" w:tplc="E116C810" w:tentative="1">
      <w:start w:val="1"/>
      <w:numFmt w:val="bullet"/>
      <w:lvlText w:val="•"/>
      <w:lvlJc w:val="left"/>
      <w:pPr>
        <w:tabs>
          <w:tab w:val="num" w:pos="5760"/>
        </w:tabs>
        <w:ind w:left="5760" w:hanging="360"/>
      </w:pPr>
      <w:rPr>
        <w:rFonts w:ascii="Arial" w:hAnsi="Arial" w:hint="default"/>
      </w:rPr>
    </w:lvl>
    <w:lvl w:ilvl="8" w:tplc="A3568EF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F56D60"/>
    <w:multiLevelType w:val="hybridMultilevel"/>
    <w:tmpl w:val="7CB6E110"/>
    <w:lvl w:ilvl="0" w:tplc="D8DAC9C2">
      <w:start w:val="1"/>
      <w:numFmt w:val="bullet"/>
      <w:lvlText w:val="•"/>
      <w:lvlJc w:val="left"/>
      <w:pPr>
        <w:tabs>
          <w:tab w:val="num" w:pos="720"/>
        </w:tabs>
        <w:ind w:left="720" w:hanging="360"/>
      </w:pPr>
      <w:rPr>
        <w:rFonts w:ascii="Arial" w:hAnsi="Arial" w:hint="default"/>
      </w:rPr>
    </w:lvl>
    <w:lvl w:ilvl="1" w:tplc="C524B032" w:tentative="1">
      <w:start w:val="1"/>
      <w:numFmt w:val="bullet"/>
      <w:lvlText w:val="•"/>
      <w:lvlJc w:val="left"/>
      <w:pPr>
        <w:tabs>
          <w:tab w:val="num" w:pos="1440"/>
        </w:tabs>
        <w:ind w:left="1440" w:hanging="360"/>
      </w:pPr>
      <w:rPr>
        <w:rFonts w:ascii="Arial" w:hAnsi="Arial" w:hint="default"/>
      </w:rPr>
    </w:lvl>
    <w:lvl w:ilvl="2" w:tplc="F1CCD1DA" w:tentative="1">
      <w:start w:val="1"/>
      <w:numFmt w:val="bullet"/>
      <w:lvlText w:val="•"/>
      <w:lvlJc w:val="left"/>
      <w:pPr>
        <w:tabs>
          <w:tab w:val="num" w:pos="2160"/>
        </w:tabs>
        <w:ind w:left="2160" w:hanging="360"/>
      </w:pPr>
      <w:rPr>
        <w:rFonts w:ascii="Arial" w:hAnsi="Arial" w:hint="default"/>
      </w:rPr>
    </w:lvl>
    <w:lvl w:ilvl="3" w:tplc="56F66EF2" w:tentative="1">
      <w:start w:val="1"/>
      <w:numFmt w:val="bullet"/>
      <w:lvlText w:val="•"/>
      <w:lvlJc w:val="left"/>
      <w:pPr>
        <w:tabs>
          <w:tab w:val="num" w:pos="2880"/>
        </w:tabs>
        <w:ind w:left="2880" w:hanging="360"/>
      </w:pPr>
      <w:rPr>
        <w:rFonts w:ascii="Arial" w:hAnsi="Arial" w:hint="default"/>
      </w:rPr>
    </w:lvl>
    <w:lvl w:ilvl="4" w:tplc="9F16B80E" w:tentative="1">
      <w:start w:val="1"/>
      <w:numFmt w:val="bullet"/>
      <w:lvlText w:val="•"/>
      <w:lvlJc w:val="left"/>
      <w:pPr>
        <w:tabs>
          <w:tab w:val="num" w:pos="3600"/>
        </w:tabs>
        <w:ind w:left="3600" w:hanging="360"/>
      </w:pPr>
      <w:rPr>
        <w:rFonts w:ascii="Arial" w:hAnsi="Arial" w:hint="default"/>
      </w:rPr>
    </w:lvl>
    <w:lvl w:ilvl="5" w:tplc="7FC8C2D0" w:tentative="1">
      <w:start w:val="1"/>
      <w:numFmt w:val="bullet"/>
      <w:lvlText w:val="•"/>
      <w:lvlJc w:val="left"/>
      <w:pPr>
        <w:tabs>
          <w:tab w:val="num" w:pos="4320"/>
        </w:tabs>
        <w:ind w:left="4320" w:hanging="360"/>
      </w:pPr>
      <w:rPr>
        <w:rFonts w:ascii="Arial" w:hAnsi="Arial" w:hint="default"/>
      </w:rPr>
    </w:lvl>
    <w:lvl w:ilvl="6" w:tplc="3E1079D4" w:tentative="1">
      <w:start w:val="1"/>
      <w:numFmt w:val="bullet"/>
      <w:lvlText w:val="•"/>
      <w:lvlJc w:val="left"/>
      <w:pPr>
        <w:tabs>
          <w:tab w:val="num" w:pos="5040"/>
        </w:tabs>
        <w:ind w:left="5040" w:hanging="360"/>
      </w:pPr>
      <w:rPr>
        <w:rFonts w:ascii="Arial" w:hAnsi="Arial" w:hint="default"/>
      </w:rPr>
    </w:lvl>
    <w:lvl w:ilvl="7" w:tplc="61347CCA" w:tentative="1">
      <w:start w:val="1"/>
      <w:numFmt w:val="bullet"/>
      <w:lvlText w:val="•"/>
      <w:lvlJc w:val="left"/>
      <w:pPr>
        <w:tabs>
          <w:tab w:val="num" w:pos="5760"/>
        </w:tabs>
        <w:ind w:left="5760" w:hanging="360"/>
      </w:pPr>
      <w:rPr>
        <w:rFonts w:ascii="Arial" w:hAnsi="Arial" w:hint="default"/>
      </w:rPr>
    </w:lvl>
    <w:lvl w:ilvl="8" w:tplc="CDE6A1A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732E6A"/>
    <w:multiLevelType w:val="hybridMultilevel"/>
    <w:tmpl w:val="93222728"/>
    <w:lvl w:ilvl="0" w:tplc="80085BF0">
      <w:start w:val="1"/>
      <w:numFmt w:val="bullet"/>
      <w:lvlText w:val="•"/>
      <w:lvlJc w:val="left"/>
      <w:pPr>
        <w:tabs>
          <w:tab w:val="num" w:pos="720"/>
        </w:tabs>
        <w:ind w:left="720" w:hanging="360"/>
      </w:pPr>
      <w:rPr>
        <w:rFonts w:ascii="Arial" w:hAnsi="Arial" w:hint="default"/>
      </w:rPr>
    </w:lvl>
    <w:lvl w:ilvl="1" w:tplc="71FAF65E" w:tentative="1">
      <w:start w:val="1"/>
      <w:numFmt w:val="bullet"/>
      <w:lvlText w:val="•"/>
      <w:lvlJc w:val="left"/>
      <w:pPr>
        <w:tabs>
          <w:tab w:val="num" w:pos="1440"/>
        </w:tabs>
        <w:ind w:left="1440" w:hanging="360"/>
      </w:pPr>
      <w:rPr>
        <w:rFonts w:ascii="Arial" w:hAnsi="Arial" w:hint="default"/>
      </w:rPr>
    </w:lvl>
    <w:lvl w:ilvl="2" w:tplc="10EA3F96" w:tentative="1">
      <w:start w:val="1"/>
      <w:numFmt w:val="bullet"/>
      <w:lvlText w:val="•"/>
      <w:lvlJc w:val="left"/>
      <w:pPr>
        <w:tabs>
          <w:tab w:val="num" w:pos="2160"/>
        </w:tabs>
        <w:ind w:left="2160" w:hanging="360"/>
      </w:pPr>
      <w:rPr>
        <w:rFonts w:ascii="Arial" w:hAnsi="Arial" w:hint="default"/>
      </w:rPr>
    </w:lvl>
    <w:lvl w:ilvl="3" w:tplc="A8868D1A" w:tentative="1">
      <w:start w:val="1"/>
      <w:numFmt w:val="bullet"/>
      <w:lvlText w:val="•"/>
      <w:lvlJc w:val="left"/>
      <w:pPr>
        <w:tabs>
          <w:tab w:val="num" w:pos="2880"/>
        </w:tabs>
        <w:ind w:left="2880" w:hanging="360"/>
      </w:pPr>
      <w:rPr>
        <w:rFonts w:ascii="Arial" w:hAnsi="Arial" w:hint="default"/>
      </w:rPr>
    </w:lvl>
    <w:lvl w:ilvl="4" w:tplc="A01010FE" w:tentative="1">
      <w:start w:val="1"/>
      <w:numFmt w:val="bullet"/>
      <w:lvlText w:val="•"/>
      <w:lvlJc w:val="left"/>
      <w:pPr>
        <w:tabs>
          <w:tab w:val="num" w:pos="3600"/>
        </w:tabs>
        <w:ind w:left="3600" w:hanging="360"/>
      </w:pPr>
      <w:rPr>
        <w:rFonts w:ascii="Arial" w:hAnsi="Arial" w:hint="default"/>
      </w:rPr>
    </w:lvl>
    <w:lvl w:ilvl="5" w:tplc="44A615CE" w:tentative="1">
      <w:start w:val="1"/>
      <w:numFmt w:val="bullet"/>
      <w:lvlText w:val="•"/>
      <w:lvlJc w:val="left"/>
      <w:pPr>
        <w:tabs>
          <w:tab w:val="num" w:pos="4320"/>
        </w:tabs>
        <w:ind w:left="4320" w:hanging="360"/>
      </w:pPr>
      <w:rPr>
        <w:rFonts w:ascii="Arial" w:hAnsi="Arial" w:hint="default"/>
      </w:rPr>
    </w:lvl>
    <w:lvl w:ilvl="6" w:tplc="0076136E" w:tentative="1">
      <w:start w:val="1"/>
      <w:numFmt w:val="bullet"/>
      <w:lvlText w:val="•"/>
      <w:lvlJc w:val="left"/>
      <w:pPr>
        <w:tabs>
          <w:tab w:val="num" w:pos="5040"/>
        </w:tabs>
        <w:ind w:left="5040" w:hanging="360"/>
      </w:pPr>
      <w:rPr>
        <w:rFonts w:ascii="Arial" w:hAnsi="Arial" w:hint="default"/>
      </w:rPr>
    </w:lvl>
    <w:lvl w:ilvl="7" w:tplc="A65C8C64" w:tentative="1">
      <w:start w:val="1"/>
      <w:numFmt w:val="bullet"/>
      <w:lvlText w:val="•"/>
      <w:lvlJc w:val="left"/>
      <w:pPr>
        <w:tabs>
          <w:tab w:val="num" w:pos="5760"/>
        </w:tabs>
        <w:ind w:left="5760" w:hanging="360"/>
      </w:pPr>
      <w:rPr>
        <w:rFonts w:ascii="Arial" w:hAnsi="Arial" w:hint="default"/>
      </w:rPr>
    </w:lvl>
    <w:lvl w:ilvl="8" w:tplc="6D3ABC8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1B60A1"/>
    <w:multiLevelType w:val="hybridMultilevel"/>
    <w:tmpl w:val="8ECE0926"/>
    <w:lvl w:ilvl="0" w:tplc="567E9150">
      <w:start w:val="1"/>
      <w:numFmt w:val="bullet"/>
      <w:lvlText w:val="•"/>
      <w:lvlJc w:val="left"/>
      <w:pPr>
        <w:tabs>
          <w:tab w:val="num" w:pos="720"/>
        </w:tabs>
        <w:ind w:left="720" w:hanging="360"/>
      </w:pPr>
      <w:rPr>
        <w:rFonts w:ascii="Arial" w:hAnsi="Arial" w:hint="default"/>
      </w:rPr>
    </w:lvl>
    <w:lvl w:ilvl="1" w:tplc="1DBE5CF6" w:tentative="1">
      <w:start w:val="1"/>
      <w:numFmt w:val="bullet"/>
      <w:lvlText w:val="•"/>
      <w:lvlJc w:val="left"/>
      <w:pPr>
        <w:tabs>
          <w:tab w:val="num" w:pos="1440"/>
        </w:tabs>
        <w:ind w:left="1440" w:hanging="360"/>
      </w:pPr>
      <w:rPr>
        <w:rFonts w:ascii="Arial" w:hAnsi="Arial" w:hint="default"/>
      </w:rPr>
    </w:lvl>
    <w:lvl w:ilvl="2" w:tplc="DE842CBE" w:tentative="1">
      <w:start w:val="1"/>
      <w:numFmt w:val="bullet"/>
      <w:lvlText w:val="•"/>
      <w:lvlJc w:val="left"/>
      <w:pPr>
        <w:tabs>
          <w:tab w:val="num" w:pos="2160"/>
        </w:tabs>
        <w:ind w:left="2160" w:hanging="360"/>
      </w:pPr>
      <w:rPr>
        <w:rFonts w:ascii="Arial" w:hAnsi="Arial" w:hint="default"/>
      </w:rPr>
    </w:lvl>
    <w:lvl w:ilvl="3" w:tplc="D78836DE" w:tentative="1">
      <w:start w:val="1"/>
      <w:numFmt w:val="bullet"/>
      <w:lvlText w:val="•"/>
      <w:lvlJc w:val="left"/>
      <w:pPr>
        <w:tabs>
          <w:tab w:val="num" w:pos="2880"/>
        </w:tabs>
        <w:ind w:left="2880" w:hanging="360"/>
      </w:pPr>
      <w:rPr>
        <w:rFonts w:ascii="Arial" w:hAnsi="Arial" w:hint="default"/>
      </w:rPr>
    </w:lvl>
    <w:lvl w:ilvl="4" w:tplc="6B7255E6" w:tentative="1">
      <w:start w:val="1"/>
      <w:numFmt w:val="bullet"/>
      <w:lvlText w:val="•"/>
      <w:lvlJc w:val="left"/>
      <w:pPr>
        <w:tabs>
          <w:tab w:val="num" w:pos="3600"/>
        </w:tabs>
        <w:ind w:left="3600" w:hanging="360"/>
      </w:pPr>
      <w:rPr>
        <w:rFonts w:ascii="Arial" w:hAnsi="Arial" w:hint="default"/>
      </w:rPr>
    </w:lvl>
    <w:lvl w:ilvl="5" w:tplc="B3347846" w:tentative="1">
      <w:start w:val="1"/>
      <w:numFmt w:val="bullet"/>
      <w:lvlText w:val="•"/>
      <w:lvlJc w:val="left"/>
      <w:pPr>
        <w:tabs>
          <w:tab w:val="num" w:pos="4320"/>
        </w:tabs>
        <w:ind w:left="4320" w:hanging="360"/>
      </w:pPr>
      <w:rPr>
        <w:rFonts w:ascii="Arial" w:hAnsi="Arial" w:hint="default"/>
      </w:rPr>
    </w:lvl>
    <w:lvl w:ilvl="6" w:tplc="A2484FC2" w:tentative="1">
      <w:start w:val="1"/>
      <w:numFmt w:val="bullet"/>
      <w:lvlText w:val="•"/>
      <w:lvlJc w:val="left"/>
      <w:pPr>
        <w:tabs>
          <w:tab w:val="num" w:pos="5040"/>
        </w:tabs>
        <w:ind w:left="5040" w:hanging="360"/>
      </w:pPr>
      <w:rPr>
        <w:rFonts w:ascii="Arial" w:hAnsi="Arial" w:hint="default"/>
      </w:rPr>
    </w:lvl>
    <w:lvl w:ilvl="7" w:tplc="234A20C0" w:tentative="1">
      <w:start w:val="1"/>
      <w:numFmt w:val="bullet"/>
      <w:lvlText w:val="•"/>
      <w:lvlJc w:val="left"/>
      <w:pPr>
        <w:tabs>
          <w:tab w:val="num" w:pos="5760"/>
        </w:tabs>
        <w:ind w:left="5760" w:hanging="360"/>
      </w:pPr>
      <w:rPr>
        <w:rFonts w:ascii="Arial" w:hAnsi="Arial" w:hint="default"/>
      </w:rPr>
    </w:lvl>
    <w:lvl w:ilvl="8" w:tplc="C0CA8B6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A91CC4"/>
    <w:multiLevelType w:val="hybridMultilevel"/>
    <w:tmpl w:val="8AE6049C"/>
    <w:lvl w:ilvl="0" w:tplc="4DBE030A">
      <w:start w:val="1"/>
      <w:numFmt w:val="bullet"/>
      <w:lvlText w:val="•"/>
      <w:lvlJc w:val="left"/>
      <w:pPr>
        <w:tabs>
          <w:tab w:val="num" w:pos="720"/>
        </w:tabs>
        <w:ind w:left="720" w:hanging="360"/>
      </w:pPr>
      <w:rPr>
        <w:rFonts w:ascii="Arial" w:hAnsi="Arial" w:hint="default"/>
      </w:rPr>
    </w:lvl>
    <w:lvl w:ilvl="1" w:tplc="E67E0CBC" w:tentative="1">
      <w:start w:val="1"/>
      <w:numFmt w:val="bullet"/>
      <w:lvlText w:val="•"/>
      <w:lvlJc w:val="left"/>
      <w:pPr>
        <w:tabs>
          <w:tab w:val="num" w:pos="1440"/>
        </w:tabs>
        <w:ind w:left="1440" w:hanging="360"/>
      </w:pPr>
      <w:rPr>
        <w:rFonts w:ascii="Arial" w:hAnsi="Arial" w:hint="default"/>
      </w:rPr>
    </w:lvl>
    <w:lvl w:ilvl="2" w:tplc="C3901B36" w:tentative="1">
      <w:start w:val="1"/>
      <w:numFmt w:val="bullet"/>
      <w:lvlText w:val="•"/>
      <w:lvlJc w:val="left"/>
      <w:pPr>
        <w:tabs>
          <w:tab w:val="num" w:pos="2160"/>
        </w:tabs>
        <w:ind w:left="2160" w:hanging="360"/>
      </w:pPr>
      <w:rPr>
        <w:rFonts w:ascii="Arial" w:hAnsi="Arial" w:hint="default"/>
      </w:rPr>
    </w:lvl>
    <w:lvl w:ilvl="3" w:tplc="557E1AEA" w:tentative="1">
      <w:start w:val="1"/>
      <w:numFmt w:val="bullet"/>
      <w:lvlText w:val="•"/>
      <w:lvlJc w:val="left"/>
      <w:pPr>
        <w:tabs>
          <w:tab w:val="num" w:pos="2880"/>
        </w:tabs>
        <w:ind w:left="2880" w:hanging="360"/>
      </w:pPr>
      <w:rPr>
        <w:rFonts w:ascii="Arial" w:hAnsi="Arial" w:hint="default"/>
      </w:rPr>
    </w:lvl>
    <w:lvl w:ilvl="4" w:tplc="E2767D3C" w:tentative="1">
      <w:start w:val="1"/>
      <w:numFmt w:val="bullet"/>
      <w:lvlText w:val="•"/>
      <w:lvlJc w:val="left"/>
      <w:pPr>
        <w:tabs>
          <w:tab w:val="num" w:pos="3600"/>
        </w:tabs>
        <w:ind w:left="3600" w:hanging="360"/>
      </w:pPr>
      <w:rPr>
        <w:rFonts w:ascii="Arial" w:hAnsi="Arial" w:hint="default"/>
      </w:rPr>
    </w:lvl>
    <w:lvl w:ilvl="5" w:tplc="02DE6734" w:tentative="1">
      <w:start w:val="1"/>
      <w:numFmt w:val="bullet"/>
      <w:lvlText w:val="•"/>
      <w:lvlJc w:val="left"/>
      <w:pPr>
        <w:tabs>
          <w:tab w:val="num" w:pos="4320"/>
        </w:tabs>
        <w:ind w:left="4320" w:hanging="360"/>
      </w:pPr>
      <w:rPr>
        <w:rFonts w:ascii="Arial" w:hAnsi="Arial" w:hint="default"/>
      </w:rPr>
    </w:lvl>
    <w:lvl w:ilvl="6" w:tplc="A85C7314" w:tentative="1">
      <w:start w:val="1"/>
      <w:numFmt w:val="bullet"/>
      <w:lvlText w:val="•"/>
      <w:lvlJc w:val="left"/>
      <w:pPr>
        <w:tabs>
          <w:tab w:val="num" w:pos="5040"/>
        </w:tabs>
        <w:ind w:left="5040" w:hanging="360"/>
      </w:pPr>
      <w:rPr>
        <w:rFonts w:ascii="Arial" w:hAnsi="Arial" w:hint="default"/>
      </w:rPr>
    </w:lvl>
    <w:lvl w:ilvl="7" w:tplc="5A26B996" w:tentative="1">
      <w:start w:val="1"/>
      <w:numFmt w:val="bullet"/>
      <w:lvlText w:val="•"/>
      <w:lvlJc w:val="left"/>
      <w:pPr>
        <w:tabs>
          <w:tab w:val="num" w:pos="5760"/>
        </w:tabs>
        <w:ind w:left="5760" w:hanging="360"/>
      </w:pPr>
      <w:rPr>
        <w:rFonts w:ascii="Arial" w:hAnsi="Arial" w:hint="default"/>
      </w:rPr>
    </w:lvl>
    <w:lvl w:ilvl="8" w:tplc="3FEA70B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C25769"/>
    <w:multiLevelType w:val="hybridMultilevel"/>
    <w:tmpl w:val="3690BCDE"/>
    <w:lvl w:ilvl="0" w:tplc="3F227624">
      <w:start w:val="1"/>
      <w:numFmt w:val="bullet"/>
      <w:lvlText w:val="•"/>
      <w:lvlJc w:val="left"/>
      <w:pPr>
        <w:tabs>
          <w:tab w:val="num" w:pos="720"/>
        </w:tabs>
        <w:ind w:left="720" w:hanging="360"/>
      </w:pPr>
      <w:rPr>
        <w:rFonts w:ascii="Arial,Sans-Serif" w:hAnsi="Arial,Sans-Serif" w:hint="default"/>
      </w:rPr>
    </w:lvl>
    <w:lvl w:ilvl="1" w:tplc="B8EA6A28" w:tentative="1">
      <w:start w:val="1"/>
      <w:numFmt w:val="bullet"/>
      <w:lvlText w:val="•"/>
      <w:lvlJc w:val="left"/>
      <w:pPr>
        <w:tabs>
          <w:tab w:val="num" w:pos="1440"/>
        </w:tabs>
        <w:ind w:left="1440" w:hanging="360"/>
      </w:pPr>
      <w:rPr>
        <w:rFonts w:ascii="Arial,Sans-Serif" w:hAnsi="Arial,Sans-Serif" w:hint="default"/>
      </w:rPr>
    </w:lvl>
    <w:lvl w:ilvl="2" w:tplc="E6F25D8C" w:tentative="1">
      <w:start w:val="1"/>
      <w:numFmt w:val="bullet"/>
      <w:lvlText w:val="•"/>
      <w:lvlJc w:val="left"/>
      <w:pPr>
        <w:tabs>
          <w:tab w:val="num" w:pos="2160"/>
        </w:tabs>
        <w:ind w:left="2160" w:hanging="360"/>
      </w:pPr>
      <w:rPr>
        <w:rFonts w:ascii="Arial,Sans-Serif" w:hAnsi="Arial,Sans-Serif" w:hint="default"/>
      </w:rPr>
    </w:lvl>
    <w:lvl w:ilvl="3" w:tplc="5A8622B2" w:tentative="1">
      <w:start w:val="1"/>
      <w:numFmt w:val="bullet"/>
      <w:lvlText w:val="•"/>
      <w:lvlJc w:val="left"/>
      <w:pPr>
        <w:tabs>
          <w:tab w:val="num" w:pos="2880"/>
        </w:tabs>
        <w:ind w:left="2880" w:hanging="360"/>
      </w:pPr>
      <w:rPr>
        <w:rFonts w:ascii="Arial,Sans-Serif" w:hAnsi="Arial,Sans-Serif" w:hint="default"/>
      </w:rPr>
    </w:lvl>
    <w:lvl w:ilvl="4" w:tplc="4CB634E6" w:tentative="1">
      <w:start w:val="1"/>
      <w:numFmt w:val="bullet"/>
      <w:lvlText w:val="•"/>
      <w:lvlJc w:val="left"/>
      <w:pPr>
        <w:tabs>
          <w:tab w:val="num" w:pos="3600"/>
        </w:tabs>
        <w:ind w:left="3600" w:hanging="360"/>
      </w:pPr>
      <w:rPr>
        <w:rFonts w:ascii="Arial,Sans-Serif" w:hAnsi="Arial,Sans-Serif" w:hint="default"/>
      </w:rPr>
    </w:lvl>
    <w:lvl w:ilvl="5" w:tplc="C8365FB8" w:tentative="1">
      <w:start w:val="1"/>
      <w:numFmt w:val="bullet"/>
      <w:lvlText w:val="•"/>
      <w:lvlJc w:val="left"/>
      <w:pPr>
        <w:tabs>
          <w:tab w:val="num" w:pos="4320"/>
        </w:tabs>
        <w:ind w:left="4320" w:hanging="360"/>
      </w:pPr>
      <w:rPr>
        <w:rFonts w:ascii="Arial,Sans-Serif" w:hAnsi="Arial,Sans-Serif" w:hint="default"/>
      </w:rPr>
    </w:lvl>
    <w:lvl w:ilvl="6" w:tplc="8D625546" w:tentative="1">
      <w:start w:val="1"/>
      <w:numFmt w:val="bullet"/>
      <w:lvlText w:val="•"/>
      <w:lvlJc w:val="left"/>
      <w:pPr>
        <w:tabs>
          <w:tab w:val="num" w:pos="5040"/>
        </w:tabs>
        <w:ind w:left="5040" w:hanging="360"/>
      </w:pPr>
      <w:rPr>
        <w:rFonts w:ascii="Arial,Sans-Serif" w:hAnsi="Arial,Sans-Serif" w:hint="default"/>
      </w:rPr>
    </w:lvl>
    <w:lvl w:ilvl="7" w:tplc="B6EE68F2" w:tentative="1">
      <w:start w:val="1"/>
      <w:numFmt w:val="bullet"/>
      <w:lvlText w:val="•"/>
      <w:lvlJc w:val="left"/>
      <w:pPr>
        <w:tabs>
          <w:tab w:val="num" w:pos="5760"/>
        </w:tabs>
        <w:ind w:left="5760" w:hanging="360"/>
      </w:pPr>
      <w:rPr>
        <w:rFonts w:ascii="Arial,Sans-Serif" w:hAnsi="Arial,Sans-Serif" w:hint="default"/>
      </w:rPr>
    </w:lvl>
    <w:lvl w:ilvl="8" w:tplc="61A671F0" w:tentative="1">
      <w:start w:val="1"/>
      <w:numFmt w:val="bullet"/>
      <w:lvlText w:val="•"/>
      <w:lvlJc w:val="left"/>
      <w:pPr>
        <w:tabs>
          <w:tab w:val="num" w:pos="6480"/>
        </w:tabs>
        <w:ind w:left="6480" w:hanging="360"/>
      </w:pPr>
      <w:rPr>
        <w:rFonts w:ascii="Arial,Sans-Serif" w:hAnsi="Arial,Sans-Serif" w:hint="default"/>
      </w:rPr>
    </w:lvl>
  </w:abstractNum>
  <w:abstractNum w:abstractNumId="8" w15:restartNumberingAfterBreak="0">
    <w:nsid w:val="197540D9"/>
    <w:multiLevelType w:val="hybridMultilevel"/>
    <w:tmpl w:val="0D024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3599A"/>
    <w:multiLevelType w:val="hybridMultilevel"/>
    <w:tmpl w:val="666EE386"/>
    <w:lvl w:ilvl="0" w:tplc="46C8D2B2">
      <w:start w:val="1"/>
      <w:numFmt w:val="bullet"/>
      <w:lvlText w:val="•"/>
      <w:lvlJc w:val="left"/>
      <w:pPr>
        <w:tabs>
          <w:tab w:val="num" w:pos="720"/>
        </w:tabs>
        <w:ind w:left="720" w:hanging="360"/>
      </w:pPr>
      <w:rPr>
        <w:rFonts w:ascii="Arial" w:hAnsi="Arial" w:hint="default"/>
      </w:rPr>
    </w:lvl>
    <w:lvl w:ilvl="1" w:tplc="A4189534" w:tentative="1">
      <w:start w:val="1"/>
      <w:numFmt w:val="bullet"/>
      <w:lvlText w:val="•"/>
      <w:lvlJc w:val="left"/>
      <w:pPr>
        <w:tabs>
          <w:tab w:val="num" w:pos="1440"/>
        </w:tabs>
        <w:ind w:left="1440" w:hanging="360"/>
      </w:pPr>
      <w:rPr>
        <w:rFonts w:ascii="Arial" w:hAnsi="Arial" w:hint="default"/>
      </w:rPr>
    </w:lvl>
    <w:lvl w:ilvl="2" w:tplc="82080390" w:tentative="1">
      <w:start w:val="1"/>
      <w:numFmt w:val="bullet"/>
      <w:lvlText w:val="•"/>
      <w:lvlJc w:val="left"/>
      <w:pPr>
        <w:tabs>
          <w:tab w:val="num" w:pos="2160"/>
        </w:tabs>
        <w:ind w:left="2160" w:hanging="360"/>
      </w:pPr>
      <w:rPr>
        <w:rFonts w:ascii="Arial" w:hAnsi="Arial" w:hint="default"/>
      </w:rPr>
    </w:lvl>
    <w:lvl w:ilvl="3" w:tplc="ED5446F2" w:tentative="1">
      <w:start w:val="1"/>
      <w:numFmt w:val="bullet"/>
      <w:lvlText w:val="•"/>
      <w:lvlJc w:val="left"/>
      <w:pPr>
        <w:tabs>
          <w:tab w:val="num" w:pos="2880"/>
        </w:tabs>
        <w:ind w:left="2880" w:hanging="360"/>
      </w:pPr>
      <w:rPr>
        <w:rFonts w:ascii="Arial" w:hAnsi="Arial" w:hint="default"/>
      </w:rPr>
    </w:lvl>
    <w:lvl w:ilvl="4" w:tplc="0720CA58" w:tentative="1">
      <w:start w:val="1"/>
      <w:numFmt w:val="bullet"/>
      <w:lvlText w:val="•"/>
      <w:lvlJc w:val="left"/>
      <w:pPr>
        <w:tabs>
          <w:tab w:val="num" w:pos="3600"/>
        </w:tabs>
        <w:ind w:left="3600" w:hanging="360"/>
      </w:pPr>
      <w:rPr>
        <w:rFonts w:ascii="Arial" w:hAnsi="Arial" w:hint="default"/>
      </w:rPr>
    </w:lvl>
    <w:lvl w:ilvl="5" w:tplc="06787F14" w:tentative="1">
      <w:start w:val="1"/>
      <w:numFmt w:val="bullet"/>
      <w:lvlText w:val="•"/>
      <w:lvlJc w:val="left"/>
      <w:pPr>
        <w:tabs>
          <w:tab w:val="num" w:pos="4320"/>
        </w:tabs>
        <w:ind w:left="4320" w:hanging="360"/>
      </w:pPr>
      <w:rPr>
        <w:rFonts w:ascii="Arial" w:hAnsi="Arial" w:hint="default"/>
      </w:rPr>
    </w:lvl>
    <w:lvl w:ilvl="6" w:tplc="88DE351C" w:tentative="1">
      <w:start w:val="1"/>
      <w:numFmt w:val="bullet"/>
      <w:lvlText w:val="•"/>
      <w:lvlJc w:val="left"/>
      <w:pPr>
        <w:tabs>
          <w:tab w:val="num" w:pos="5040"/>
        </w:tabs>
        <w:ind w:left="5040" w:hanging="360"/>
      </w:pPr>
      <w:rPr>
        <w:rFonts w:ascii="Arial" w:hAnsi="Arial" w:hint="default"/>
      </w:rPr>
    </w:lvl>
    <w:lvl w:ilvl="7" w:tplc="EC16D12A" w:tentative="1">
      <w:start w:val="1"/>
      <w:numFmt w:val="bullet"/>
      <w:lvlText w:val="•"/>
      <w:lvlJc w:val="left"/>
      <w:pPr>
        <w:tabs>
          <w:tab w:val="num" w:pos="5760"/>
        </w:tabs>
        <w:ind w:left="5760" w:hanging="360"/>
      </w:pPr>
      <w:rPr>
        <w:rFonts w:ascii="Arial" w:hAnsi="Arial" w:hint="default"/>
      </w:rPr>
    </w:lvl>
    <w:lvl w:ilvl="8" w:tplc="DEEEE41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516E33"/>
    <w:multiLevelType w:val="hybridMultilevel"/>
    <w:tmpl w:val="F994382E"/>
    <w:lvl w:ilvl="0" w:tplc="8BB2BACA">
      <w:start w:val="1"/>
      <w:numFmt w:val="bullet"/>
      <w:lvlText w:val="•"/>
      <w:lvlJc w:val="left"/>
      <w:pPr>
        <w:tabs>
          <w:tab w:val="num" w:pos="720"/>
        </w:tabs>
        <w:ind w:left="720" w:hanging="360"/>
      </w:pPr>
      <w:rPr>
        <w:rFonts w:ascii="Arial" w:hAnsi="Arial" w:hint="default"/>
      </w:rPr>
    </w:lvl>
    <w:lvl w:ilvl="1" w:tplc="5F32587C" w:tentative="1">
      <w:start w:val="1"/>
      <w:numFmt w:val="bullet"/>
      <w:lvlText w:val="•"/>
      <w:lvlJc w:val="left"/>
      <w:pPr>
        <w:tabs>
          <w:tab w:val="num" w:pos="1440"/>
        </w:tabs>
        <w:ind w:left="1440" w:hanging="360"/>
      </w:pPr>
      <w:rPr>
        <w:rFonts w:ascii="Arial" w:hAnsi="Arial" w:hint="default"/>
      </w:rPr>
    </w:lvl>
    <w:lvl w:ilvl="2" w:tplc="1DB6402C" w:tentative="1">
      <w:start w:val="1"/>
      <w:numFmt w:val="bullet"/>
      <w:lvlText w:val="•"/>
      <w:lvlJc w:val="left"/>
      <w:pPr>
        <w:tabs>
          <w:tab w:val="num" w:pos="2160"/>
        </w:tabs>
        <w:ind w:left="2160" w:hanging="360"/>
      </w:pPr>
      <w:rPr>
        <w:rFonts w:ascii="Arial" w:hAnsi="Arial" w:hint="default"/>
      </w:rPr>
    </w:lvl>
    <w:lvl w:ilvl="3" w:tplc="4B601164" w:tentative="1">
      <w:start w:val="1"/>
      <w:numFmt w:val="bullet"/>
      <w:lvlText w:val="•"/>
      <w:lvlJc w:val="left"/>
      <w:pPr>
        <w:tabs>
          <w:tab w:val="num" w:pos="2880"/>
        </w:tabs>
        <w:ind w:left="2880" w:hanging="360"/>
      </w:pPr>
      <w:rPr>
        <w:rFonts w:ascii="Arial" w:hAnsi="Arial" w:hint="default"/>
      </w:rPr>
    </w:lvl>
    <w:lvl w:ilvl="4" w:tplc="A38CD0BE" w:tentative="1">
      <w:start w:val="1"/>
      <w:numFmt w:val="bullet"/>
      <w:lvlText w:val="•"/>
      <w:lvlJc w:val="left"/>
      <w:pPr>
        <w:tabs>
          <w:tab w:val="num" w:pos="3600"/>
        </w:tabs>
        <w:ind w:left="3600" w:hanging="360"/>
      </w:pPr>
      <w:rPr>
        <w:rFonts w:ascii="Arial" w:hAnsi="Arial" w:hint="default"/>
      </w:rPr>
    </w:lvl>
    <w:lvl w:ilvl="5" w:tplc="8FDEC3D8" w:tentative="1">
      <w:start w:val="1"/>
      <w:numFmt w:val="bullet"/>
      <w:lvlText w:val="•"/>
      <w:lvlJc w:val="left"/>
      <w:pPr>
        <w:tabs>
          <w:tab w:val="num" w:pos="4320"/>
        </w:tabs>
        <w:ind w:left="4320" w:hanging="360"/>
      </w:pPr>
      <w:rPr>
        <w:rFonts w:ascii="Arial" w:hAnsi="Arial" w:hint="default"/>
      </w:rPr>
    </w:lvl>
    <w:lvl w:ilvl="6" w:tplc="B964DBF0" w:tentative="1">
      <w:start w:val="1"/>
      <w:numFmt w:val="bullet"/>
      <w:lvlText w:val="•"/>
      <w:lvlJc w:val="left"/>
      <w:pPr>
        <w:tabs>
          <w:tab w:val="num" w:pos="5040"/>
        </w:tabs>
        <w:ind w:left="5040" w:hanging="360"/>
      </w:pPr>
      <w:rPr>
        <w:rFonts w:ascii="Arial" w:hAnsi="Arial" w:hint="default"/>
      </w:rPr>
    </w:lvl>
    <w:lvl w:ilvl="7" w:tplc="373A2B5E" w:tentative="1">
      <w:start w:val="1"/>
      <w:numFmt w:val="bullet"/>
      <w:lvlText w:val="•"/>
      <w:lvlJc w:val="left"/>
      <w:pPr>
        <w:tabs>
          <w:tab w:val="num" w:pos="5760"/>
        </w:tabs>
        <w:ind w:left="5760" w:hanging="360"/>
      </w:pPr>
      <w:rPr>
        <w:rFonts w:ascii="Arial" w:hAnsi="Arial" w:hint="default"/>
      </w:rPr>
    </w:lvl>
    <w:lvl w:ilvl="8" w:tplc="214600E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F7E6356"/>
    <w:multiLevelType w:val="hybridMultilevel"/>
    <w:tmpl w:val="50CE44C4"/>
    <w:lvl w:ilvl="0" w:tplc="A7362C26">
      <w:start w:val="1"/>
      <w:numFmt w:val="bullet"/>
      <w:lvlText w:val="•"/>
      <w:lvlJc w:val="left"/>
      <w:pPr>
        <w:tabs>
          <w:tab w:val="num" w:pos="720"/>
        </w:tabs>
        <w:ind w:left="720" w:hanging="360"/>
      </w:pPr>
      <w:rPr>
        <w:rFonts w:ascii="Arial" w:hAnsi="Arial" w:hint="default"/>
      </w:rPr>
    </w:lvl>
    <w:lvl w:ilvl="1" w:tplc="3006A32A" w:tentative="1">
      <w:start w:val="1"/>
      <w:numFmt w:val="bullet"/>
      <w:lvlText w:val="•"/>
      <w:lvlJc w:val="left"/>
      <w:pPr>
        <w:tabs>
          <w:tab w:val="num" w:pos="1440"/>
        </w:tabs>
        <w:ind w:left="1440" w:hanging="360"/>
      </w:pPr>
      <w:rPr>
        <w:rFonts w:ascii="Arial" w:hAnsi="Arial" w:hint="default"/>
      </w:rPr>
    </w:lvl>
    <w:lvl w:ilvl="2" w:tplc="2990FC32" w:tentative="1">
      <w:start w:val="1"/>
      <w:numFmt w:val="bullet"/>
      <w:lvlText w:val="•"/>
      <w:lvlJc w:val="left"/>
      <w:pPr>
        <w:tabs>
          <w:tab w:val="num" w:pos="2160"/>
        </w:tabs>
        <w:ind w:left="2160" w:hanging="360"/>
      </w:pPr>
      <w:rPr>
        <w:rFonts w:ascii="Arial" w:hAnsi="Arial" w:hint="default"/>
      </w:rPr>
    </w:lvl>
    <w:lvl w:ilvl="3" w:tplc="C3B488D6" w:tentative="1">
      <w:start w:val="1"/>
      <w:numFmt w:val="bullet"/>
      <w:lvlText w:val="•"/>
      <w:lvlJc w:val="left"/>
      <w:pPr>
        <w:tabs>
          <w:tab w:val="num" w:pos="2880"/>
        </w:tabs>
        <w:ind w:left="2880" w:hanging="360"/>
      </w:pPr>
      <w:rPr>
        <w:rFonts w:ascii="Arial" w:hAnsi="Arial" w:hint="default"/>
      </w:rPr>
    </w:lvl>
    <w:lvl w:ilvl="4" w:tplc="EC1EE426" w:tentative="1">
      <w:start w:val="1"/>
      <w:numFmt w:val="bullet"/>
      <w:lvlText w:val="•"/>
      <w:lvlJc w:val="left"/>
      <w:pPr>
        <w:tabs>
          <w:tab w:val="num" w:pos="3600"/>
        </w:tabs>
        <w:ind w:left="3600" w:hanging="360"/>
      </w:pPr>
      <w:rPr>
        <w:rFonts w:ascii="Arial" w:hAnsi="Arial" w:hint="default"/>
      </w:rPr>
    </w:lvl>
    <w:lvl w:ilvl="5" w:tplc="22FC6E72" w:tentative="1">
      <w:start w:val="1"/>
      <w:numFmt w:val="bullet"/>
      <w:lvlText w:val="•"/>
      <w:lvlJc w:val="left"/>
      <w:pPr>
        <w:tabs>
          <w:tab w:val="num" w:pos="4320"/>
        </w:tabs>
        <w:ind w:left="4320" w:hanging="360"/>
      </w:pPr>
      <w:rPr>
        <w:rFonts w:ascii="Arial" w:hAnsi="Arial" w:hint="default"/>
      </w:rPr>
    </w:lvl>
    <w:lvl w:ilvl="6" w:tplc="9FBA1850" w:tentative="1">
      <w:start w:val="1"/>
      <w:numFmt w:val="bullet"/>
      <w:lvlText w:val="•"/>
      <w:lvlJc w:val="left"/>
      <w:pPr>
        <w:tabs>
          <w:tab w:val="num" w:pos="5040"/>
        </w:tabs>
        <w:ind w:left="5040" w:hanging="360"/>
      </w:pPr>
      <w:rPr>
        <w:rFonts w:ascii="Arial" w:hAnsi="Arial" w:hint="default"/>
      </w:rPr>
    </w:lvl>
    <w:lvl w:ilvl="7" w:tplc="13B8FC18" w:tentative="1">
      <w:start w:val="1"/>
      <w:numFmt w:val="bullet"/>
      <w:lvlText w:val="•"/>
      <w:lvlJc w:val="left"/>
      <w:pPr>
        <w:tabs>
          <w:tab w:val="num" w:pos="5760"/>
        </w:tabs>
        <w:ind w:left="5760" w:hanging="360"/>
      </w:pPr>
      <w:rPr>
        <w:rFonts w:ascii="Arial" w:hAnsi="Arial" w:hint="default"/>
      </w:rPr>
    </w:lvl>
    <w:lvl w:ilvl="8" w:tplc="B1BE661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332C0B"/>
    <w:multiLevelType w:val="hybridMultilevel"/>
    <w:tmpl w:val="ACDCD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6C49C8"/>
    <w:multiLevelType w:val="hybridMultilevel"/>
    <w:tmpl w:val="6890BC14"/>
    <w:lvl w:ilvl="0" w:tplc="F468BFD0">
      <w:start w:val="1"/>
      <w:numFmt w:val="bullet"/>
      <w:lvlText w:val="•"/>
      <w:lvlJc w:val="left"/>
      <w:pPr>
        <w:tabs>
          <w:tab w:val="num" w:pos="720"/>
        </w:tabs>
        <w:ind w:left="720" w:hanging="360"/>
      </w:pPr>
      <w:rPr>
        <w:rFonts w:ascii="Arial" w:hAnsi="Arial" w:hint="default"/>
      </w:rPr>
    </w:lvl>
    <w:lvl w:ilvl="1" w:tplc="0A607F02" w:tentative="1">
      <w:start w:val="1"/>
      <w:numFmt w:val="bullet"/>
      <w:lvlText w:val="•"/>
      <w:lvlJc w:val="left"/>
      <w:pPr>
        <w:tabs>
          <w:tab w:val="num" w:pos="1440"/>
        </w:tabs>
        <w:ind w:left="1440" w:hanging="360"/>
      </w:pPr>
      <w:rPr>
        <w:rFonts w:ascii="Arial" w:hAnsi="Arial" w:hint="default"/>
      </w:rPr>
    </w:lvl>
    <w:lvl w:ilvl="2" w:tplc="F48C4804" w:tentative="1">
      <w:start w:val="1"/>
      <w:numFmt w:val="bullet"/>
      <w:lvlText w:val="•"/>
      <w:lvlJc w:val="left"/>
      <w:pPr>
        <w:tabs>
          <w:tab w:val="num" w:pos="2160"/>
        </w:tabs>
        <w:ind w:left="2160" w:hanging="360"/>
      </w:pPr>
      <w:rPr>
        <w:rFonts w:ascii="Arial" w:hAnsi="Arial" w:hint="default"/>
      </w:rPr>
    </w:lvl>
    <w:lvl w:ilvl="3" w:tplc="29180B4E" w:tentative="1">
      <w:start w:val="1"/>
      <w:numFmt w:val="bullet"/>
      <w:lvlText w:val="•"/>
      <w:lvlJc w:val="left"/>
      <w:pPr>
        <w:tabs>
          <w:tab w:val="num" w:pos="2880"/>
        </w:tabs>
        <w:ind w:left="2880" w:hanging="360"/>
      </w:pPr>
      <w:rPr>
        <w:rFonts w:ascii="Arial" w:hAnsi="Arial" w:hint="default"/>
      </w:rPr>
    </w:lvl>
    <w:lvl w:ilvl="4" w:tplc="141E451E" w:tentative="1">
      <w:start w:val="1"/>
      <w:numFmt w:val="bullet"/>
      <w:lvlText w:val="•"/>
      <w:lvlJc w:val="left"/>
      <w:pPr>
        <w:tabs>
          <w:tab w:val="num" w:pos="3600"/>
        </w:tabs>
        <w:ind w:left="3600" w:hanging="360"/>
      </w:pPr>
      <w:rPr>
        <w:rFonts w:ascii="Arial" w:hAnsi="Arial" w:hint="default"/>
      </w:rPr>
    </w:lvl>
    <w:lvl w:ilvl="5" w:tplc="DF322E12" w:tentative="1">
      <w:start w:val="1"/>
      <w:numFmt w:val="bullet"/>
      <w:lvlText w:val="•"/>
      <w:lvlJc w:val="left"/>
      <w:pPr>
        <w:tabs>
          <w:tab w:val="num" w:pos="4320"/>
        </w:tabs>
        <w:ind w:left="4320" w:hanging="360"/>
      </w:pPr>
      <w:rPr>
        <w:rFonts w:ascii="Arial" w:hAnsi="Arial" w:hint="default"/>
      </w:rPr>
    </w:lvl>
    <w:lvl w:ilvl="6" w:tplc="CD14F9C6" w:tentative="1">
      <w:start w:val="1"/>
      <w:numFmt w:val="bullet"/>
      <w:lvlText w:val="•"/>
      <w:lvlJc w:val="left"/>
      <w:pPr>
        <w:tabs>
          <w:tab w:val="num" w:pos="5040"/>
        </w:tabs>
        <w:ind w:left="5040" w:hanging="360"/>
      </w:pPr>
      <w:rPr>
        <w:rFonts w:ascii="Arial" w:hAnsi="Arial" w:hint="default"/>
      </w:rPr>
    </w:lvl>
    <w:lvl w:ilvl="7" w:tplc="AB709354" w:tentative="1">
      <w:start w:val="1"/>
      <w:numFmt w:val="bullet"/>
      <w:lvlText w:val="•"/>
      <w:lvlJc w:val="left"/>
      <w:pPr>
        <w:tabs>
          <w:tab w:val="num" w:pos="5760"/>
        </w:tabs>
        <w:ind w:left="5760" w:hanging="360"/>
      </w:pPr>
      <w:rPr>
        <w:rFonts w:ascii="Arial" w:hAnsi="Arial" w:hint="default"/>
      </w:rPr>
    </w:lvl>
    <w:lvl w:ilvl="8" w:tplc="ABB8396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29317B3"/>
    <w:multiLevelType w:val="hybridMultilevel"/>
    <w:tmpl w:val="C1EAE824"/>
    <w:lvl w:ilvl="0" w:tplc="43B61600">
      <w:start w:val="1"/>
      <w:numFmt w:val="bullet"/>
      <w:lvlText w:val="•"/>
      <w:lvlJc w:val="left"/>
      <w:pPr>
        <w:tabs>
          <w:tab w:val="num" w:pos="720"/>
        </w:tabs>
        <w:ind w:left="720" w:hanging="360"/>
      </w:pPr>
      <w:rPr>
        <w:rFonts w:ascii="Arial" w:hAnsi="Arial" w:hint="default"/>
      </w:rPr>
    </w:lvl>
    <w:lvl w:ilvl="1" w:tplc="3ACE7F78" w:tentative="1">
      <w:start w:val="1"/>
      <w:numFmt w:val="bullet"/>
      <w:lvlText w:val="•"/>
      <w:lvlJc w:val="left"/>
      <w:pPr>
        <w:tabs>
          <w:tab w:val="num" w:pos="1440"/>
        </w:tabs>
        <w:ind w:left="1440" w:hanging="360"/>
      </w:pPr>
      <w:rPr>
        <w:rFonts w:ascii="Arial" w:hAnsi="Arial" w:hint="default"/>
      </w:rPr>
    </w:lvl>
    <w:lvl w:ilvl="2" w:tplc="954E752C" w:tentative="1">
      <w:start w:val="1"/>
      <w:numFmt w:val="bullet"/>
      <w:lvlText w:val="•"/>
      <w:lvlJc w:val="left"/>
      <w:pPr>
        <w:tabs>
          <w:tab w:val="num" w:pos="2160"/>
        </w:tabs>
        <w:ind w:left="2160" w:hanging="360"/>
      </w:pPr>
      <w:rPr>
        <w:rFonts w:ascii="Arial" w:hAnsi="Arial" w:hint="default"/>
      </w:rPr>
    </w:lvl>
    <w:lvl w:ilvl="3" w:tplc="9EB654A0" w:tentative="1">
      <w:start w:val="1"/>
      <w:numFmt w:val="bullet"/>
      <w:lvlText w:val="•"/>
      <w:lvlJc w:val="left"/>
      <w:pPr>
        <w:tabs>
          <w:tab w:val="num" w:pos="2880"/>
        </w:tabs>
        <w:ind w:left="2880" w:hanging="360"/>
      </w:pPr>
      <w:rPr>
        <w:rFonts w:ascii="Arial" w:hAnsi="Arial" w:hint="default"/>
      </w:rPr>
    </w:lvl>
    <w:lvl w:ilvl="4" w:tplc="197C0EEA" w:tentative="1">
      <w:start w:val="1"/>
      <w:numFmt w:val="bullet"/>
      <w:lvlText w:val="•"/>
      <w:lvlJc w:val="left"/>
      <w:pPr>
        <w:tabs>
          <w:tab w:val="num" w:pos="3600"/>
        </w:tabs>
        <w:ind w:left="3600" w:hanging="360"/>
      </w:pPr>
      <w:rPr>
        <w:rFonts w:ascii="Arial" w:hAnsi="Arial" w:hint="default"/>
      </w:rPr>
    </w:lvl>
    <w:lvl w:ilvl="5" w:tplc="74EE3F8E" w:tentative="1">
      <w:start w:val="1"/>
      <w:numFmt w:val="bullet"/>
      <w:lvlText w:val="•"/>
      <w:lvlJc w:val="left"/>
      <w:pPr>
        <w:tabs>
          <w:tab w:val="num" w:pos="4320"/>
        </w:tabs>
        <w:ind w:left="4320" w:hanging="360"/>
      </w:pPr>
      <w:rPr>
        <w:rFonts w:ascii="Arial" w:hAnsi="Arial" w:hint="default"/>
      </w:rPr>
    </w:lvl>
    <w:lvl w:ilvl="6" w:tplc="A1F848E0" w:tentative="1">
      <w:start w:val="1"/>
      <w:numFmt w:val="bullet"/>
      <w:lvlText w:val="•"/>
      <w:lvlJc w:val="left"/>
      <w:pPr>
        <w:tabs>
          <w:tab w:val="num" w:pos="5040"/>
        </w:tabs>
        <w:ind w:left="5040" w:hanging="360"/>
      </w:pPr>
      <w:rPr>
        <w:rFonts w:ascii="Arial" w:hAnsi="Arial" w:hint="default"/>
      </w:rPr>
    </w:lvl>
    <w:lvl w:ilvl="7" w:tplc="213C8548" w:tentative="1">
      <w:start w:val="1"/>
      <w:numFmt w:val="bullet"/>
      <w:lvlText w:val="•"/>
      <w:lvlJc w:val="left"/>
      <w:pPr>
        <w:tabs>
          <w:tab w:val="num" w:pos="5760"/>
        </w:tabs>
        <w:ind w:left="5760" w:hanging="360"/>
      </w:pPr>
      <w:rPr>
        <w:rFonts w:ascii="Arial" w:hAnsi="Arial" w:hint="default"/>
      </w:rPr>
    </w:lvl>
    <w:lvl w:ilvl="8" w:tplc="C270DFB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6315606"/>
    <w:multiLevelType w:val="hybridMultilevel"/>
    <w:tmpl w:val="B5E492CC"/>
    <w:lvl w:ilvl="0" w:tplc="0CAC861A">
      <w:start w:val="1"/>
      <w:numFmt w:val="bullet"/>
      <w:lvlText w:val="•"/>
      <w:lvlJc w:val="left"/>
      <w:pPr>
        <w:tabs>
          <w:tab w:val="num" w:pos="720"/>
        </w:tabs>
        <w:ind w:left="720" w:hanging="360"/>
      </w:pPr>
      <w:rPr>
        <w:rFonts w:ascii="Arial" w:hAnsi="Arial" w:hint="default"/>
      </w:rPr>
    </w:lvl>
    <w:lvl w:ilvl="1" w:tplc="306AE0D4" w:tentative="1">
      <w:start w:val="1"/>
      <w:numFmt w:val="bullet"/>
      <w:lvlText w:val="•"/>
      <w:lvlJc w:val="left"/>
      <w:pPr>
        <w:tabs>
          <w:tab w:val="num" w:pos="1440"/>
        </w:tabs>
        <w:ind w:left="1440" w:hanging="360"/>
      </w:pPr>
      <w:rPr>
        <w:rFonts w:ascii="Arial" w:hAnsi="Arial" w:hint="default"/>
      </w:rPr>
    </w:lvl>
    <w:lvl w:ilvl="2" w:tplc="D3C83288" w:tentative="1">
      <w:start w:val="1"/>
      <w:numFmt w:val="bullet"/>
      <w:lvlText w:val="•"/>
      <w:lvlJc w:val="left"/>
      <w:pPr>
        <w:tabs>
          <w:tab w:val="num" w:pos="2160"/>
        </w:tabs>
        <w:ind w:left="2160" w:hanging="360"/>
      </w:pPr>
      <w:rPr>
        <w:rFonts w:ascii="Arial" w:hAnsi="Arial" w:hint="default"/>
      </w:rPr>
    </w:lvl>
    <w:lvl w:ilvl="3" w:tplc="E06E963A" w:tentative="1">
      <w:start w:val="1"/>
      <w:numFmt w:val="bullet"/>
      <w:lvlText w:val="•"/>
      <w:lvlJc w:val="left"/>
      <w:pPr>
        <w:tabs>
          <w:tab w:val="num" w:pos="2880"/>
        </w:tabs>
        <w:ind w:left="2880" w:hanging="360"/>
      </w:pPr>
      <w:rPr>
        <w:rFonts w:ascii="Arial" w:hAnsi="Arial" w:hint="default"/>
      </w:rPr>
    </w:lvl>
    <w:lvl w:ilvl="4" w:tplc="A0A45234" w:tentative="1">
      <w:start w:val="1"/>
      <w:numFmt w:val="bullet"/>
      <w:lvlText w:val="•"/>
      <w:lvlJc w:val="left"/>
      <w:pPr>
        <w:tabs>
          <w:tab w:val="num" w:pos="3600"/>
        </w:tabs>
        <w:ind w:left="3600" w:hanging="360"/>
      </w:pPr>
      <w:rPr>
        <w:rFonts w:ascii="Arial" w:hAnsi="Arial" w:hint="default"/>
      </w:rPr>
    </w:lvl>
    <w:lvl w:ilvl="5" w:tplc="29C0F52A" w:tentative="1">
      <w:start w:val="1"/>
      <w:numFmt w:val="bullet"/>
      <w:lvlText w:val="•"/>
      <w:lvlJc w:val="left"/>
      <w:pPr>
        <w:tabs>
          <w:tab w:val="num" w:pos="4320"/>
        </w:tabs>
        <w:ind w:left="4320" w:hanging="360"/>
      </w:pPr>
      <w:rPr>
        <w:rFonts w:ascii="Arial" w:hAnsi="Arial" w:hint="default"/>
      </w:rPr>
    </w:lvl>
    <w:lvl w:ilvl="6" w:tplc="F9EC9F38" w:tentative="1">
      <w:start w:val="1"/>
      <w:numFmt w:val="bullet"/>
      <w:lvlText w:val="•"/>
      <w:lvlJc w:val="left"/>
      <w:pPr>
        <w:tabs>
          <w:tab w:val="num" w:pos="5040"/>
        </w:tabs>
        <w:ind w:left="5040" w:hanging="360"/>
      </w:pPr>
      <w:rPr>
        <w:rFonts w:ascii="Arial" w:hAnsi="Arial" w:hint="default"/>
      </w:rPr>
    </w:lvl>
    <w:lvl w:ilvl="7" w:tplc="C4D80A08" w:tentative="1">
      <w:start w:val="1"/>
      <w:numFmt w:val="bullet"/>
      <w:lvlText w:val="•"/>
      <w:lvlJc w:val="left"/>
      <w:pPr>
        <w:tabs>
          <w:tab w:val="num" w:pos="5760"/>
        </w:tabs>
        <w:ind w:left="5760" w:hanging="360"/>
      </w:pPr>
      <w:rPr>
        <w:rFonts w:ascii="Arial" w:hAnsi="Arial" w:hint="default"/>
      </w:rPr>
    </w:lvl>
    <w:lvl w:ilvl="8" w:tplc="2544ED7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6E444A3"/>
    <w:multiLevelType w:val="hybridMultilevel"/>
    <w:tmpl w:val="AEFC7D76"/>
    <w:lvl w:ilvl="0" w:tplc="8B5810B6">
      <w:start w:val="1"/>
      <w:numFmt w:val="bullet"/>
      <w:lvlText w:val="•"/>
      <w:lvlJc w:val="left"/>
      <w:pPr>
        <w:tabs>
          <w:tab w:val="num" w:pos="720"/>
        </w:tabs>
        <w:ind w:left="720" w:hanging="360"/>
      </w:pPr>
      <w:rPr>
        <w:rFonts w:ascii="Arial" w:hAnsi="Arial" w:hint="default"/>
      </w:rPr>
    </w:lvl>
    <w:lvl w:ilvl="1" w:tplc="52E22EFC" w:tentative="1">
      <w:start w:val="1"/>
      <w:numFmt w:val="bullet"/>
      <w:lvlText w:val="•"/>
      <w:lvlJc w:val="left"/>
      <w:pPr>
        <w:tabs>
          <w:tab w:val="num" w:pos="1440"/>
        </w:tabs>
        <w:ind w:left="1440" w:hanging="360"/>
      </w:pPr>
      <w:rPr>
        <w:rFonts w:ascii="Arial" w:hAnsi="Arial" w:hint="default"/>
      </w:rPr>
    </w:lvl>
    <w:lvl w:ilvl="2" w:tplc="079C4F3A" w:tentative="1">
      <w:start w:val="1"/>
      <w:numFmt w:val="bullet"/>
      <w:lvlText w:val="•"/>
      <w:lvlJc w:val="left"/>
      <w:pPr>
        <w:tabs>
          <w:tab w:val="num" w:pos="2160"/>
        </w:tabs>
        <w:ind w:left="2160" w:hanging="360"/>
      </w:pPr>
      <w:rPr>
        <w:rFonts w:ascii="Arial" w:hAnsi="Arial" w:hint="default"/>
      </w:rPr>
    </w:lvl>
    <w:lvl w:ilvl="3" w:tplc="E5A80CE2" w:tentative="1">
      <w:start w:val="1"/>
      <w:numFmt w:val="bullet"/>
      <w:lvlText w:val="•"/>
      <w:lvlJc w:val="left"/>
      <w:pPr>
        <w:tabs>
          <w:tab w:val="num" w:pos="2880"/>
        </w:tabs>
        <w:ind w:left="2880" w:hanging="360"/>
      </w:pPr>
      <w:rPr>
        <w:rFonts w:ascii="Arial" w:hAnsi="Arial" w:hint="default"/>
      </w:rPr>
    </w:lvl>
    <w:lvl w:ilvl="4" w:tplc="93163D14" w:tentative="1">
      <w:start w:val="1"/>
      <w:numFmt w:val="bullet"/>
      <w:lvlText w:val="•"/>
      <w:lvlJc w:val="left"/>
      <w:pPr>
        <w:tabs>
          <w:tab w:val="num" w:pos="3600"/>
        </w:tabs>
        <w:ind w:left="3600" w:hanging="360"/>
      </w:pPr>
      <w:rPr>
        <w:rFonts w:ascii="Arial" w:hAnsi="Arial" w:hint="default"/>
      </w:rPr>
    </w:lvl>
    <w:lvl w:ilvl="5" w:tplc="A3C07DD4" w:tentative="1">
      <w:start w:val="1"/>
      <w:numFmt w:val="bullet"/>
      <w:lvlText w:val="•"/>
      <w:lvlJc w:val="left"/>
      <w:pPr>
        <w:tabs>
          <w:tab w:val="num" w:pos="4320"/>
        </w:tabs>
        <w:ind w:left="4320" w:hanging="360"/>
      </w:pPr>
      <w:rPr>
        <w:rFonts w:ascii="Arial" w:hAnsi="Arial" w:hint="default"/>
      </w:rPr>
    </w:lvl>
    <w:lvl w:ilvl="6" w:tplc="A63A7830" w:tentative="1">
      <w:start w:val="1"/>
      <w:numFmt w:val="bullet"/>
      <w:lvlText w:val="•"/>
      <w:lvlJc w:val="left"/>
      <w:pPr>
        <w:tabs>
          <w:tab w:val="num" w:pos="5040"/>
        </w:tabs>
        <w:ind w:left="5040" w:hanging="360"/>
      </w:pPr>
      <w:rPr>
        <w:rFonts w:ascii="Arial" w:hAnsi="Arial" w:hint="default"/>
      </w:rPr>
    </w:lvl>
    <w:lvl w:ilvl="7" w:tplc="4AF06BA4" w:tentative="1">
      <w:start w:val="1"/>
      <w:numFmt w:val="bullet"/>
      <w:lvlText w:val="•"/>
      <w:lvlJc w:val="left"/>
      <w:pPr>
        <w:tabs>
          <w:tab w:val="num" w:pos="5760"/>
        </w:tabs>
        <w:ind w:left="5760" w:hanging="360"/>
      </w:pPr>
      <w:rPr>
        <w:rFonts w:ascii="Arial" w:hAnsi="Arial" w:hint="default"/>
      </w:rPr>
    </w:lvl>
    <w:lvl w:ilvl="8" w:tplc="F1E6B56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7022BA5"/>
    <w:multiLevelType w:val="hybridMultilevel"/>
    <w:tmpl w:val="444C7BBE"/>
    <w:lvl w:ilvl="0" w:tplc="8B82A582">
      <w:start w:val="1"/>
      <w:numFmt w:val="bullet"/>
      <w:lvlText w:val="•"/>
      <w:lvlJc w:val="left"/>
      <w:pPr>
        <w:tabs>
          <w:tab w:val="num" w:pos="720"/>
        </w:tabs>
        <w:ind w:left="720" w:hanging="360"/>
      </w:pPr>
      <w:rPr>
        <w:rFonts w:ascii="Arial" w:hAnsi="Arial" w:hint="default"/>
      </w:rPr>
    </w:lvl>
    <w:lvl w:ilvl="1" w:tplc="DF5098E8" w:tentative="1">
      <w:start w:val="1"/>
      <w:numFmt w:val="bullet"/>
      <w:lvlText w:val="•"/>
      <w:lvlJc w:val="left"/>
      <w:pPr>
        <w:tabs>
          <w:tab w:val="num" w:pos="1440"/>
        </w:tabs>
        <w:ind w:left="1440" w:hanging="360"/>
      </w:pPr>
      <w:rPr>
        <w:rFonts w:ascii="Arial" w:hAnsi="Arial" w:hint="default"/>
      </w:rPr>
    </w:lvl>
    <w:lvl w:ilvl="2" w:tplc="8A624370" w:tentative="1">
      <w:start w:val="1"/>
      <w:numFmt w:val="bullet"/>
      <w:lvlText w:val="•"/>
      <w:lvlJc w:val="left"/>
      <w:pPr>
        <w:tabs>
          <w:tab w:val="num" w:pos="2160"/>
        </w:tabs>
        <w:ind w:left="2160" w:hanging="360"/>
      </w:pPr>
      <w:rPr>
        <w:rFonts w:ascii="Arial" w:hAnsi="Arial" w:hint="default"/>
      </w:rPr>
    </w:lvl>
    <w:lvl w:ilvl="3" w:tplc="AE9C0894" w:tentative="1">
      <w:start w:val="1"/>
      <w:numFmt w:val="bullet"/>
      <w:lvlText w:val="•"/>
      <w:lvlJc w:val="left"/>
      <w:pPr>
        <w:tabs>
          <w:tab w:val="num" w:pos="2880"/>
        </w:tabs>
        <w:ind w:left="2880" w:hanging="360"/>
      </w:pPr>
      <w:rPr>
        <w:rFonts w:ascii="Arial" w:hAnsi="Arial" w:hint="default"/>
      </w:rPr>
    </w:lvl>
    <w:lvl w:ilvl="4" w:tplc="7FC8911C" w:tentative="1">
      <w:start w:val="1"/>
      <w:numFmt w:val="bullet"/>
      <w:lvlText w:val="•"/>
      <w:lvlJc w:val="left"/>
      <w:pPr>
        <w:tabs>
          <w:tab w:val="num" w:pos="3600"/>
        </w:tabs>
        <w:ind w:left="3600" w:hanging="360"/>
      </w:pPr>
      <w:rPr>
        <w:rFonts w:ascii="Arial" w:hAnsi="Arial" w:hint="default"/>
      </w:rPr>
    </w:lvl>
    <w:lvl w:ilvl="5" w:tplc="5E10E89A" w:tentative="1">
      <w:start w:val="1"/>
      <w:numFmt w:val="bullet"/>
      <w:lvlText w:val="•"/>
      <w:lvlJc w:val="left"/>
      <w:pPr>
        <w:tabs>
          <w:tab w:val="num" w:pos="4320"/>
        </w:tabs>
        <w:ind w:left="4320" w:hanging="360"/>
      </w:pPr>
      <w:rPr>
        <w:rFonts w:ascii="Arial" w:hAnsi="Arial" w:hint="default"/>
      </w:rPr>
    </w:lvl>
    <w:lvl w:ilvl="6" w:tplc="FCFE41DC" w:tentative="1">
      <w:start w:val="1"/>
      <w:numFmt w:val="bullet"/>
      <w:lvlText w:val="•"/>
      <w:lvlJc w:val="left"/>
      <w:pPr>
        <w:tabs>
          <w:tab w:val="num" w:pos="5040"/>
        </w:tabs>
        <w:ind w:left="5040" w:hanging="360"/>
      </w:pPr>
      <w:rPr>
        <w:rFonts w:ascii="Arial" w:hAnsi="Arial" w:hint="default"/>
      </w:rPr>
    </w:lvl>
    <w:lvl w:ilvl="7" w:tplc="EDF222CE" w:tentative="1">
      <w:start w:val="1"/>
      <w:numFmt w:val="bullet"/>
      <w:lvlText w:val="•"/>
      <w:lvlJc w:val="left"/>
      <w:pPr>
        <w:tabs>
          <w:tab w:val="num" w:pos="5760"/>
        </w:tabs>
        <w:ind w:left="5760" w:hanging="360"/>
      </w:pPr>
      <w:rPr>
        <w:rFonts w:ascii="Arial" w:hAnsi="Arial" w:hint="default"/>
      </w:rPr>
    </w:lvl>
    <w:lvl w:ilvl="8" w:tplc="A3081C7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3930B6"/>
    <w:multiLevelType w:val="hybridMultilevel"/>
    <w:tmpl w:val="0A84EC16"/>
    <w:lvl w:ilvl="0" w:tplc="94C6E198">
      <w:start w:val="1"/>
      <w:numFmt w:val="bullet"/>
      <w:lvlText w:val="•"/>
      <w:lvlJc w:val="left"/>
      <w:pPr>
        <w:tabs>
          <w:tab w:val="num" w:pos="720"/>
        </w:tabs>
        <w:ind w:left="720" w:hanging="360"/>
      </w:pPr>
      <w:rPr>
        <w:rFonts w:ascii="Arial" w:hAnsi="Arial" w:hint="default"/>
      </w:rPr>
    </w:lvl>
    <w:lvl w:ilvl="1" w:tplc="2BE451FE" w:tentative="1">
      <w:start w:val="1"/>
      <w:numFmt w:val="bullet"/>
      <w:lvlText w:val="•"/>
      <w:lvlJc w:val="left"/>
      <w:pPr>
        <w:tabs>
          <w:tab w:val="num" w:pos="1440"/>
        </w:tabs>
        <w:ind w:left="1440" w:hanging="360"/>
      </w:pPr>
      <w:rPr>
        <w:rFonts w:ascii="Arial" w:hAnsi="Arial" w:hint="default"/>
      </w:rPr>
    </w:lvl>
    <w:lvl w:ilvl="2" w:tplc="E1481B42" w:tentative="1">
      <w:start w:val="1"/>
      <w:numFmt w:val="bullet"/>
      <w:lvlText w:val="•"/>
      <w:lvlJc w:val="left"/>
      <w:pPr>
        <w:tabs>
          <w:tab w:val="num" w:pos="2160"/>
        </w:tabs>
        <w:ind w:left="2160" w:hanging="360"/>
      </w:pPr>
      <w:rPr>
        <w:rFonts w:ascii="Arial" w:hAnsi="Arial" w:hint="default"/>
      </w:rPr>
    </w:lvl>
    <w:lvl w:ilvl="3" w:tplc="1CD8E8B0" w:tentative="1">
      <w:start w:val="1"/>
      <w:numFmt w:val="bullet"/>
      <w:lvlText w:val="•"/>
      <w:lvlJc w:val="left"/>
      <w:pPr>
        <w:tabs>
          <w:tab w:val="num" w:pos="2880"/>
        </w:tabs>
        <w:ind w:left="2880" w:hanging="360"/>
      </w:pPr>
      <w:rPr>
        <w:rFonts w:ascii="Arial" w:hAnsi="Arial" w:hint="default"/>
      </w:rPr>
    </w:lvl>
    <w:lvl w:ilvl="4" w:tplc="2BF0DF6C" w:tentative="1">
      <w:start w:val="1"/>
      <w:numFmt w:val="bullet"/>
      <w:lvlText w:val="•"/>
      <w:lvlJc w:val="left"/>
      <w:pPr>
        <w:tabs>
          <w:tab w:val="num" w:pos="3600"/>
        </w:tabs>
        <w:ind w:left="3600" w:hanging="360"/>
      </w:pPr>
      <w:rPr>
        <w:rFonts w:ascii="Arial" w:hAnsi="Arial" w:hint="default"/>
      </w:rPr>
    </w:lvl>
    <w:lvl w:ilvl="5" w:tplc="F124A0D4" w:tentative="1">
      <w:start w:val="1"/>
      <w:numFmt w:val="bullet"/>
      <w:lvlText w:val="•"/>
      <w:lvlJc w:val="left"/>
      <w:pPr>
        <w:tabs>
          <w:tab w:val="num" w:pos="4320"/>
        </w:tabs>
        <w:ind w:left="4320" w:hanging="360"/>
      </w:pPr>
      <w:rPr>
        <w:rFonts w:ascii="Arial" w:hAnsi="Arial" w:hint="default"/>
      </w:rPr>
    </w:lvl>
    <w:lvl w:ilvl="6" w:tplc="976C7B7E" w:tentative="1">
      <w:start w:val="1"/>
      <w:numFmt w:val="bullet"/>
      <w:lvlText w:val="•"/>
      <w:lvlJc w:val="left"/>
      <w:pPr>
        <w:tabs>
          <w:tab w:val="num" w:pos="5040"/>
        </w:tabs>
        <w:ind w:left="5040" w:hanging="360"/>
      </w:pPr>
      <w:rPr>
        <w:rFonts w:ascii="Arial" w:hAnsi="Arial" w:hint="default"/>
      </w:rPr>
    </w:lvl>
    <w:lvl w:ilvl="7" w:tplc="11565F5E" w:tentative="1">
      <w:start w:val="1"/>
      <w:numFmt w:val="bullet"/>
      <w:lvlText w:val="•"/>
      <w:lvlJc w:val="left"/>
      <w:pPr>
        <w:tabs>
          <w:tab w:val="num" w:pos="5760"/>
        </w:tabs>
        <w:ind w:left="5760" w:hanging="360"/>
      </w:pPr>
      <w:rPr>
        <w:rFonts w:ascii="Arial" w:hAnsi="Arial" w:hint="default"/>
      </w:rPr>
    </w:lvl>
    <w:lvl w:ilvl="8" w:tplc="35F0867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F554FE"/>
    <w:multiLevelType w:val="hybridMultilevel"/>
    <w:tmpl w:val="CF28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AF11F8"/>
    <w:multiLevelType w:val="hybridMultilevel"/>
    <w:tmpl w:val="186C5B92"/>
    <w:lvl w:ilvl="0" w:tplc="614AEA24">
      <w:start w:val="1"/>
      <w:numFmt w:val="bullet"/>
      <w:lvlText w:val="•"/>
      <w:lvlJc w:val="left"/>
      <w:pPr>
        <w:tabs>
          <w:tab w:val="num" w:pos="720"/>
        </w:tabs>
        <w:ind w:left="720" w:hanging="360"/>
      </w:pPr>
      <w:rPr>
        <w:rFonts w:ascii="Arial" w:hAnsi="Arial" w:hint="default"/>
      </w:rPr>
    </w:lvl>
    <w:lvl w:ilvl="1" w:tplc="285A8246" w:tentative="1">
      <w:start w:val="1"/>
      <w:numFmt w:val="bullet"/>
      <w:lvlText w:val="•"/>
      <w:lvlJc w:val="left"/>
      <w:pPr>
        <w:tabs>
          <w:tab w:val="num" w:pos="1440"/>
        </w:tabs>
        <w:ind w:left="1440" w:hanging="360"/>
      </w:pPr>
      <w:rPr>
        <w:rFonts w:ascii="Arial" w:hAnsi="Arial" w:hint="default"/>
      </w:rPr>
    </w:lvl>
    <w:lvl w:ilvl="2" w:tplc="2710FBA6" w:tentative="1">
      <w:start w:val="1"/>
      <w:numFmt w:val="bullet"/>
      <w:lvlText w:val="•"/>
      <w:lvlJc w:val="left"/>
      <w:pPr>
        <w:tabs>
          <w:tab w:val="num" w:pos="2160"/>
        </w:tabs>
        <w:ind w:left="2160" w:hanging="360"/>
      </w:pPr>
      <w:rPr>
        <w:rFonts w:ascii="Arial" w:hAnsi="Arial" w:hint="default"/>
      </w:rPr>
    </w:lvl>
    <w:lvl w:ilvl="3" w:tplc="AAD2C5C6" w:tentative="1">
      <w:start w:val="1"/>
      <w:numFmt w:val="bullet"/>
      <w:lvlText w:val="•"/>
      <w:lvlJc w:val="left"/>
      <w:pPr>
        <w:tabs>
          <w:tab w:val="num" w:pos="2880"/>
        </w:tabs>
        <w:ind w:left="2880" w:hanging="360"/>
      </w:pPr>
      <w:rPr>
        <w:rFonts w:ascii="Arial" w:hAnsi="Arial" w:hint="default"/>
      </w:rPr>
    </w:lvl>
    <w:lvl w:ilvl="4" w:tplc="E01A024A" w:tentative="1">
      <w:start w:val="1"/>
      <w:numFmt w:val="bullet"/>
      <w:lvlText w:val="•"/>
      <w:lvlJc w:val="left"/>
      <w:pPr>
        <w:tabs>
          <w:tab w:val="num" w:pos="3600"/>
        </w:tabs>
        <w:ind w:left="3600" w:hanging="360"/>
      </w:pPr>
      <w:rPr>
        <w:rFonts w:ascii="Arial" w:hAnsi="Arial" w:hint="default"/>
      </w:rPr>
    </w:lvl>
    <w:lvl w:ilvl="5" w:tplc="33F25634" w:tentative="1">
      <w:start w:val="1"/>
      <w:numFmt w:val="bullet"/>
      <w:lvlText w:val="•"/>
      <w:lvlJc w:val="left"/>
      <w:pPr>
        <w:tabs>
          <w:tab w:val="num" w:pos="4320"/>
        </w:tabs>
        <w:ind w:left="4320" w:hanging="360"/>
      </w:pPr>
      <w:rPr>
        <w:rFonts w:ascii="Arial" w:hAnsi="Arial" w:hint="default"/>
      </w:rPr>
    </w:lvl>
    <w:lvl w:ilvl="6" w:tplc="7FB24500" w:tentative="1">
      <w:start w:val="1"/>
      <w:numFmt w:val="bullet"/>
      <w:lvlText w:val="•"/>
      <w:lvlJc w:val="left"/>
      <w:pPr>
        <w:tabs>
          <w:tab w:val="num" w:pos="5040"/>
        </w:tabs>
        <w:ind w:left="5040" w:hanging="360"/>
      </w:pPr>
      <w:rPr>
        <w:rFonts w:ascii="Arial" w:hAnsi="Arial" w:hint="default"/>
      </w:rPr>
    </w:lvl>
    <w:lvl w:ilvl="7" w:tplc="8536D42E" w:tentative="1">
      <w:start w:val="1"/>
      <w:numFmt w:val="bullet"/>
      <w:lvlText w:val="•"/>
      <w:lvlJc w:val="left"/>
      <w:pPr>
        <w:tabs>
          <w:tab w:val="num" w:pos="5760"/>
        </w:tabs>
        <w:ind w:left="5760" w:hanging="360"/>
      </w:pPr>
      <w:rPr>
        <w:rFonts w:ascii="Arial" w:hAnsi="Arial" w:hint="default"/>
      </w:rPr>
    </w:lvl>
    <w:lvl w:ilvl="8" w:tplc="61BC089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76F5F7A"/>
    <w:multiLevelType w:val="hybridMultilevel"/>
    <w:tmpl w:val="1320F768"/>
    <w:lvl w:ilvl="0" w:tplc="E9E6BB62">
      <w:start w:val="1"/>
      <w:numFmt w:val="bullet"/>
      <w:lvlText w:val="•"/>
      <w:lvlJc w:val="left"/>
      <w:pPr>
        <w:tabs>
          <w:tab w:val="num" w:pos="720"/>
        </w:tabs>
        <w:ind w:left="720" w:hanging="360"/>
      </w:pPr>
      <w:rPr>
        <w:rFonts w:ascii="Arial" w:hAnsi="Arial" w:hint="default"/>
      </w:rPr>
    </w:lvl>
    <w:lvl w:ilvl="1" w:tplc="3408604C" w:tentative="1">
      <w:start w:val="1"/>
      <w:numFmt w:val="bullet"/>
      <w:lvlText w:val="•"/>
      <w:lvlJc w:val="left"/>
      <w:pPr>
        <w:tabs>
          <w:tab w:val="num" w:pos="1440"/>
        </w:tabs>
        <w:ind w:left="1440" w:hanging="360"/>
      </w:pPr>
      <w:rPr>
        <w:rFonts w:ascii="Arial" w:hAnsi="Arial" w:hint="default"/>
      </w:rPr>
    </w:lvl>
    <w:lvl w:ilvl="2" w:tplc="B9B04330" w:tentative="1">
      <w:start w:val="1"/>
      <w:numFmt w:val="bullet"/>
      <w:lvlText w:val="•"/>
      <w:lvlJc w:val="left"/>
      <w:pPr>
        <w:tabs>
          <w:tab w:val="num" w:pos="2160"/>
        </w:tabs>
        <w:ind w:left="2160" w:hanging="360"/>
      </w:pPr>
      <w:rPr>
        <w:rFonts w:ascii="Arial" w:hAnsi="Arial" w:hint="default"/>
      </w:rPr>
    </w:lvl>
    <w:lvl w:ilvl="3" w:tplc="F6DE69A4" w:tentative="1">
      <w:start w:val="1"/>
      <w:numFmt w:val="bullet"/>
      <w:lvlText w:val="•"/>
      <w:lvlJc w:val="left"/>
      <w:pPr>
        <w:tabs>
          <w:tab w:val="num" w:pos="2880"/>
        </w:tabs>
        <w:ind w:left="2880" w:hanging="360"/>
      </w:pPr>
      <w:rPr>
        <w:rFonts w:ascii="Arial" w:hAnsi="Arial" w:hint="default"/>
      </w:rPr>
    </w:lvl>
    <w:lvl w:ilvl="4" w:tplc="22A2FE12" w:tentative="1">
      <w:start w:val="1"/>
      <w:numFmt w:val="bullet"/>
      <w:lvlText w:val="•"/>
      <w:lvlJc w:val="left"/>
      <w:pPr>
        <w:tabs>
          <w:tab w:val="num" w:pos="3600"/>
        </w:tabs>
        <w:ind w:left="3600" w:hanging="360"/>
      </w:pPr>
      <w:rPr>
        <w:rFonts w:ascii="Arial" w:hAnsi="Arial" w:hint="default"/>
      </w:rPr>
    </w:lvl>
    <w:lvl w:ilvl="5" w:tplc="9746F436" w:tentative="1">
      <w:start w:val="1"/>
      <w:numFmt w:val="bullet"/>
      <w:lvlText w:val="•"/>
      <w:lvlJc w:val="left"/>
      <w:pPr>
        <w:tabs>
          <w:tab w:val="num" w:pos="4320"/>
        </w:tabs>
        <w:ind w:left="4320" w:hanging="360"/>
      </w:pPr>
      <w:rPr>
        <w:rFonts w:ascii="Arial" w:hAnsi="Arial" w:hint="default"/>
      </w:rPr>
    </w:lvl>
    <w:lvl w:ilvl="6" w:tplc="5704CAD4" w:tentative="1">
      <w:start w:val="1"/>
      <w:numFmt w:val="bullet"/>
      <w:lvlText w:val="•"/>
      <w:lvlJc w:val="left"/>
      <w:pPr>
        <w:tabs>
          <w:tab w:val="num" w:pos="5040"/>
        </w:tabs>
        <w:ind w:left="5040" w:hanging="360"/>
      </w:pPr>
      <w:rPr>
        <w:rFonts w:ascii="Arial" w:hAnsi="Arial" w:hint="default"/>
      </w:rPr>
    </w:lvl>
    <w:lvl w:ilvl="7" w:tplc="D550DE78" w:tentative="1">
      <w:start w:val="1"/>
      <w:numFmt w:val="bullet"/>
      <w:lvlText w:val="•"/>
      <w:lvlJc w:val="left"/>
      <w:pPr>
        <w:tabs>
          <w:tab w:val="num" w:pos="5760"/>
        </w:tabs>
        <w:ind w:left="5760" w:hanging="360"/>
      </w:pPr>
      <w:rPr>
        <w:rFonts w:ascii="Arial" w:hAnsi="Arial" w:hint="default"/>
      </w:rPr>
    </w:lvl>
    <w:lvl w:ilvl="8" w:tplc="549C700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7C66DBD"/>
    <w:multiLevelType w:val="hybridMultilevel"/>
    <w:tmpl w:val="56D211C4"/>
    <w:lvl w:ilvl="0" w:tplc="D908BFA6">
      <w:start w:val="1"/>
      <w:numFmt w:val="bullet"/>
      <w:lvlText w:val="•"/>
      <w:lvlJc w:val="left"/>
      <w:pPr>
        <w:tabs>
          <w:tab w:val="num" w:pos="720"/>
        </w:tabs>
        <w:ind w:left="720" w:hanging="360"/>
      </w:pPr>
      <w:rPr>
        <w:rFonts w:ascii="Arial" w:hAnsi="Arial" w:hint="default"/>
      </w:rPr>
    </w:lvl>
    <w:lvl w:ilvl="1" w:tplc="D1B6B2E4" w:tentative="1">
      <w:start w:val="1"/>
      <w:numFmt w:val="bullet"/>
      <w:lvlText w:val="•"/>
      <w:lvlJc w:val="left"/>
      <w:pPr>
        <w:tabs>
          <w:tab w:val="num" w:pos="1440"/>
        </w:tabs>
        <w:ind w:left="1440" w:hanging="360"/>
      </w:pPr>
      <w:rPr>
        <w:rFonts w:ascii="Arial" w:hAnsi="Arial" w:hint="default"/>
      </w:rPr>
    </w:lvl>
    <w:lvl w:ilvl="2" w:tplc="59FA677A" w:tentative="1">
      <w:start w:val="1"/>
      <w:numFmt w:val="bullet"/>
      <w:lvlText w:val="•"/>
      <w:lvlJc w:val="left"/>
      <w:pPr>
        <w:tabs>
          <w:tab w:val="num" w:pos="2160"/>
        </w:tabs>
        <w:ind w:left="2160" w:hanging="360"/>
      </w:pPr>
      <w:rPr>
        <w:rFonts w:ascii="Arial" w:hAnsi="Arial" w:hint="default"/>
      </w:rPr>
    </w:lvl>
    <w:lvl w:ilvl="3" w:tplc="0C883F10" w:tentative="1">
      <w:start w:val="1"/>
      <w:numFmt w:val="bullet"/>
      <w:lvlText w:val="•"/>
      <w:lvlJc w:val="left"/>
      <w:pPr>
        <w:tabs>
          <w:tab w:val="num" w:pos="2880"/>
        </w:tabs>
        <w:ind w:left="2880" w:hanging="360"/>
      </w:pPr>
      <w:rPr>
        <w:rFonts w:ascii="Arial" w:hAnsi="Arial" w:hint="default"/>
      </w:rPr>
    </w:lvl>
    <w:lvl w:ilvl="4" w:tplc="BB88E832" w:tentative="1">
      <w:start w:val="1"/>
      <w:numFmt w:val="bullet"/>
      <w:lvlText w:val="•"/>
      <w:lvlJc w:val="left"/>
      <w:pPr>
        <w:tabs>
          <w:tab w:val="num" w:pos="3600"/>
        </w:tabs>
        <w:ind w:left="3600" w:hanging="360"/>
      </w:pPr>
      <w:rPr>
        <w:rFonts w:ascii="Arial" w:hAnsi="Arial" w:hint="default"/>
      </w:rPr>
    </w:lvl>
    <w:lvl w:ilvl="5" w:tplc="7C32FAEA" w:tentative="1">
      <w:start w:val="1"/>
      <w:numFmt w:val="bullet"/>
      <w:lvlText w:val="•"/>
      <w:lvlJc w:val="left"/>
      <w:pPr>
        <w:tabs>
          <w:tab w:val="num" w:pos="4320"/>
        </w:tabs>
        <w:ind w:left="4320" w:hanging="360"/>
      </w:pPr>
      <w:rPr>
        <w:rFonts w:ascii="Arial" w:hAnsi="Arial" w:hint="default"/>
      </w:rPr>
    </w:lvl>
    <w:lvl w:ilvl="6" w:tplc="6F1045CA" w:tentative="1">
      <w:start w:val="1"/>
      <w:numFmt w:val="bullet"/>
      <w:lvlText w:val="•"/>
      <w:lvlJc w:val="left"/>
      <w:pPr>
        <w:tabs>
          <w:tab w:val="num" w:pos="5040"/>
        </w:tabs>
        <w:ind w:left="5040" w:hanging="360"/>
      </w:pPr>
      <w:rPr>
        <w:rFonts w:ascii="Arial" w:hAnsi="Arial" w:hint="default"/>
      </w:rPr>
    </w:lvl>
    <w:lvl w:ilvl="7" w:tplc="A9EAEFD4" w:tentative="1">
      <w:start w:val="1"/>
      <w:numFmt w:val="bullet"/>
      <w:lvlText w:val="•"/>
      <w:lvlJc w:val="left"/>
      <w:pPr>
        <w:tabs>
          <w:tab w:val="num" w:pos="5760"/>
        </w:tabs>
        <w:ind w:left="5760" w:hanging="360"/>
      </w:pPr>
      <w:rPr>
        <w:rFonts w:ascii="Arial" w:hAnsi="Arial" w:hint="default"/>
      </w:rPr>
    </w:lvl>
    <w:lvl w:ilvl="8" w:tplc="5F1C455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9761592"/>
    <w:multiLevelType w:val="hybridMultilevel"/>
    <w:tmpl w:val="5532CB98"/>
    <w:lvl w:ilvl="0" w:tplc="1E0C02C6">
      <w:start w:val="1"/>
      <w:numFmt w:val="bullet"/>
      <w:lvlText w:val="•"/>
      <w:lvlJc w:val="left"/>
      <w:pPr>
        <w:tabs>
          <w:tab w:val="num" w:pos="720"/>
        </w:tabs>
        <w:ind w:left="720" w:hanging="360"/>
      </w:pPr>
      <w:rPr>
        <w:rFonts w:ascii="Arial" w:hAnsi="Arial" w:hint="default"/>
      </w:rPr>
    </w:lvl>
    <w:lvl w:ilvl="1" w:tplc="CF768F28" w:tentative="1">
      <w:start w:val="1"/>
      <w:numFmt w:val="bullet"/>
      <w:lvlText w:val="•"/>
      <w:lvlJc w:val="left"/>
      <w:pPr>
        <w:tabs>
          <w:tab w:val="num" w:pos="1440"/>
        </w:tabs>
        <w:ind w:left="1440" w:hanging="360"/>
      </w:pPr>
      <w:rPr>
        <w:rFonts w:ascii="Arial" w:hAnsi="Arial" w:hint="default"/>
      </w:rPr>
    </w:lvl>
    <w:lvl w:ilvl="2" w:tplc="54164912" w:tentative="1">
      <w:start w:val="1"/>
      <w:numFmt w:val="bullet"/>
      <w:lvlText w:val="•"/>
      <w:lvlJc w:val="left"/>
      <w:pPr>
        <w:tabs>
          <w:tab w:val="num" w:pos="2160"/>
        </w:tabs>
        <w:ind w:left="2160" w:hanging="360"/>
      </w:pPr>
      <w:rPr>
        <w:rFonts w:ascii="Arial" w:hAnsi="Arial" w:hint="default"/>
      </w:rPr>
    </w:lvl>
    <w:lvl w:ilvl="3" w:tplc="A2C88250" w:tentative="1">
      <w:start w:val="1"/>
      <w:numFmt w:val="bullet"/>
      <w:lvlText w:val="•"/>
      <w:lvlJc w:val="left"/>
      <w:pPr>
        <w:tabs>
          <w:tab w:val="num" w:pos="2880"/>
        </w:tabs>
        <w:ind w:left="2880" w:hanging="360"/>
      </w:pPr>
      <w:rPr>
        <w:rFonts w:ascii="Arial" w:hAnsi="Arial" w:hint="default"/>
      </w:rPr>
    </w:lvl>
    <w:lvl w:ilvl="4" w:tplc="B2D64AC8" w:tentative="1">
      <w:start w:val="1"/>
      <w:numFmt w:val="bullet"/>
      <w:lvlText w:val="•"/>
      <w:lvlJc w:val="left"/>
      <w:pPr>
        <w:tabs>
          <w:tab w:val="num" w:pos="3600"/>
        </w:tabs>
        <w:ind w:left="3600" w:hanging="360"/>
      </w:pPr>
      <w:rPr>
        <w:rFonts w:ascii="Arial" w:hAnsi="Arial" w:hint="default"/>
      </w:rPr>
    </w:lvl>
    <w:lvl w:ilvl="5" w:tplc="6BBC64BA" w:tentative="1">
      <w:start w:val="1"/>
      <w:numFmt w:val="bullet"/>
      <w:lvlText w:val="•"/>
      <w:lvlJc w:val="left"/>
      <w:pPr>
        <w:tabs>
          <w:tab w:val="num" w:pos="4320"/>
        </w:tabs>
        <w:ind w:left="4320" w:hanging="360"/>
      </w:pPr>
      <w:rPr>
        <w:rFonts w:ascii="Arial" w:hAnsi="Arial" w:hint="default"/>
      </w:rPr>
    </w:lvl>
    <w:lvl w:ilvl="6" w:tplc="D16E21B4" w:tentative="1">
      <w:start w:val="1"/>
      <w:numFmt w:val="bullet"/>
      <w:lvlText w:val="•"/>
      <w:lvlJc w:val="left"/>
      <w:pPr>
        <w:tabs>
          <w:tab w:val="num" w:pos="5040"/>
        </w:tabs>
        <w:ind w:left="5040" w:hanging="360"/>
      </w:pPr>
      <w:rPr>
        <w:rFonts w:ascii="Arial" w:hAnsi="Arial" w:hint="default"/>
      </w:rPr>
    </w:lvl>
    <w:lvl w:ilvl="7" w:tplc="3E28CD90" w:tentative="1">
      <w:start w:val="1"/>
      <w:numFmt w:val="bullet"/>
      <w:lvlText w:val="•"/>
      <w:lvlJc w:val="left"/>
      <w:pPr>
        <w:tabs>
          <w:tab w:val="num" w:pos="5760"/>
        </w:tabs>
        <w:ind w:left="5760" w:hanging="360"/>
      </w:pPr>
      <w:rPr>
        <w:rFonts w:ascii="Arial" w:hAnsi="Arial" w:hint="default"/>
      </w:rPr>
    </w:lvl>
    <w:lvl w:ilvl="8" w:tplc="8D2E8CB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B0F5B78"/>
    <w:multiLevelType w:val="hybridMultilevel"/>
    <w:tmpl w:val="906E39FC"/>
    <w:lvl w:ilvl="0" w:tplc="088092F4">
      <w:start w:val="1"/>
      <w:numFmt w:val="bullet"/>
      <w:lvlText w:val="•"/>
      <w:lvlJc w:val="left"/>
      <w:pPr>
        <w:tabs>
          <w:tab w:val="num" w:pos="720"/>
        </w:tabs>
        <w:ind w:left="720" w:hanging="360"/>
      </w:pPr>
      <w:rPr>
        <w:rFonts w:ascii="Arial" w:hAnsi="Arial" w:hint="default"/>
      </w:rPr>
    </w:lvl>
    <w:lvl w:ilvl="1" w:tplc="1C28B35E" w:tentative="1">
      <w:start w:val="1"/>
      <w:numFmt w:val="bullet"/>
      <w:lvlText w:val="•"/>
      <w:lvlJc w:val="left"/>
      <w:pPr>
        <w:tabs>
          <w:tab w:val="num" w:pos="1440"/>
        </w:tabs>
        <w:ind w:left="1440" w:hanging="360"/>
      </w:pPr>
      <w:rPr>
        <w:rFonts w:ascii="Arial" w:hAnsi="Arial" w:hint="default"/>
      </w:rPr>
    </w:lvl>
    <w:lvl w:ilvl="2" w:tplc="A72A7410" w:tentative="1">
      <w:start w:val="1"/>
      <w:numFmt w:val="bullet"/>
      <w:lvlText w:val="•"/>
      <w:lvlJc w:val="left"/>
      <w:pPr>
        <w:tabs>
          <w:tab w:val="num" w:pos="2160"/>
        </w:tabs>
        <w:ind w:left="2160" w:hanging="360"/>
      </w:pPr>
      <w:rPr>
        <w:rFonts w:ascii="Arial" w:hAnsi="Arial" w:hint="default"/>
      </w:rPr>
    </w:lvl>
    <w:lvl w:ilvl="3" w:tplc="1CAC55F0" w:tentative="1">
      <w:start w:val="1"/>
      <w:numFmt w:val="bullet"/>
      <w:lvlText w:val="•"/>
      <w:lvlJc w:val="left"/>
      <w:pPr>
        <w:tabs>
          <w:tab w:val="num" w:pos="2880"/>
        </w:tabs>
        <w:ind w:left="2880" w:hanging="360"/>
      </w:pPr>
      <w:rPr>
        <w:rFonts w:ascii="Arial" w:hAnsi="Arial" w:hint="default"/>
      </w:rPr>
    </w:lvl>
    <w:lvl w:ilvl="4" w:tplc="45ECEE5C" w:tentative="1">
      <w:start w:val="1"/>
      <w:numFmt w:val="bullet"/>
      <w:lvlText w:val="•"/>
      <w:lvlJc w:val="left"/>
      <w:pPr>
        <w:tabs>
          <w:tab w:val="num" w:pos="3600"/>
        </w:tabs>
        <w:ind w:left="3600" w:hanging="360"/>
      </w:pPr>
      <w:rPr>
        <w:rFonts w:ascii="Arial" w:hAnsi="Arial" w:hint="default"/>
      </w:rPr>
    </w:lvl>
    <w:lvl w:ilvl="5" w:tplc="FD64B222" w:tentative="1">
      <w:start w:val="1"/>
      <w:numFmt w:val="bullet"/>
      <w:lvlText w:val="•"/>
      <w:lvlJc w:val="left"/>
      <w:pPr>
        <w:tabs>
          <w:tab w:val="num" w:pos="4320"/>
        </w:tabs>
        <w:ind w:left="4320" w:hanging="360"/>
      </w:pPr>
      <w:rPr>
        <w:rFonts w:ascii="Arial" w:hAnsi="Arial" w:hint="default"/>
      </w:rPr>
    </w:lvl>
    <w:lvl w:ilvl="6" w:tplc="36D6F9CC" w:tentative="1">
      <w:start w:val="1"/>
      <w:numFmt w:val="bullet"/>
      <w:lvlText w:val="•"/>
      <w:lvlJc w:val="left"/>
      <w:pPr>
        <w:tabs>
          <w:tab w:val="num" w:pos="5040"/>
        </w:tabs>
        <w:ind w:left="5040" w:hanging="360"/>
      </w:pPr>
      <w:rPr>
        <w:rFonts w:ascii="Arial" w:hAnsi="Arial" w:hint="default"/>
      </w:rPr>
    </w:lvl>
    <w:lvl w:ilvl="7" w:tplc="90EE89BE" w:tentative="1">
      <w:start w:val="1"/>
      <w:numFmt w:val="bullet"/>
      <w:lvlText w:val="•"/>
      <w:lvlJc w:val="left"/>
      <w:pPr>
        <w:tabs>
          <w:tab w:val="num" w:pos="5760"/>
        </w:tabs>
        <w:ind w:left="5760" w:hanging="360"/>
      </w:pPr>
      <w:rPr>
        <w:rFonts w:ascii="Arial" w:hAnsi="Arial" w:hint="default"/>
      </w:rPr>
    </w:lvl>
    <w:lvl w:ilvl="8" w:tplc="A17829E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02462F5"/>
    <w:multiLevelType w:val="hybridMultilevel"/>
    <w:tmpl w:val="2AE26B6A"/>
    <w:lvl w:ilvl="0" w:tplc="5E6EFC4E">
      <w:start w:val="1"/>
      <w:numFmt w:val="bullet"/>
      <w:lvlText w:val="•"/>
      <w:lvlJc w:val="left"/>
      <w:pPr>
        <w:tabs>
          <w:tab w:val="num" w:pos="720"/>
        </w:tabs>
        <w:ind w:left="720" w:hanging="360"/>
      </w:pPr>
      <w:rPr>
        <w:rFonts w:ascii="Arial" w:hAnsi="Arial" w:hint="default"/>
      </w:rPr>
    </w:lvl>
    <w:lvl w:ilvl="1" w:tplc="0038C330" w:tentative="1">
      <w:start w:val="1"/>
      <w:numFmt w:val="bullet"/>
      <w:lvlText w:val="•"/>
      <w:lvlJc w:val="left"/>
      <w:pPr>
        <w:tabs>
          <w:tab w:val="num" w:pos="1440"/>
        </w:tabs>
        <w:ind w:left="1440" w:hanging="360"/>
      </w:pPr>
      <w:rPr>
        <w:rFonts w:ascii="Arial" w:hAnsi="Arial" w:hint="default"/>
      </w:rPr>
    </w:lvl>
    <w:lvl w:ilvl="2" w:tplc="8818A1A6" w:tentative="1">
      <w:start w:val="1"/>
      <w:numFmt w:val="bullet"/>
      <w:lvlText w:val="•"/>
      <w:lvlJc w:val="left"/>
      <w:pPr>
        <w:tabs>
          <w:tab w:val="num" w:pos="2160"/>
        </w:tabs>
        <w:ind w:left="2160" w:hanging="360"/>
      </w:pPr>
      <w:rPr>
        <w:rFonts w:ascii="Arial" w:hAnsi="Arial" w:hint="default"/>
      </w:rPr>
    </w:lvl>
    <w:lvl w:ilvl="3" w:tplc="EB3C0FB8" w:tentative="1">
      <w:start w:val="1"/>
      <w:numFmt w:val="bullet"/>
      <w:lvlText w:val="•"/>
      <w:lvlJc w:val="left"/>
      <w:pPr>
        <w:tabs>
          <w:tab w:val="num" w:pos="2880"/>
        </w:tabs>
        <w:ind w:left="2880" w:hanging="360"/>
      </w:pPr>
      <w:rPr>
        <w:rFonts w:ascii="Arial" w:hAnsi="Arial" w:hint="default"/>
      </w:rPr>
    </w:lvl>
    <w:lvl w:ilvl="4" w:tplc="8BC68E4E" w:tentative="1">
      <w:start w:val="1"/>
      <w:numFmt w:val="bullet"/>
      <w:lvlText w:val="•"/>
      <w:lvlJc w:val="left"/>
      <w:pPr>
        <w:tabs>
          <w:tab w:val="num" w:pos="3600"/>
        </w:tabs>
        <w:ind w:left="3600" w:hanging="360"/>
      </w:pPr>
      <w:rPr>
        <w:rFonts w:ascii="Arial" w:hAnsi="Arial" w:hint="default"/>
      </w:rPr>
    </w:lvl>
    <w:lvl w:ilvl="5" w:tplc="BF801AF0" w:tentative="1">
      <w:start w:val="1"/>
      <w:numFmt w:val="bullet"/>
      <w:lvlText w:val="•"/>
      <w:lvlJc w:val="left"/>
      <w:pPr>
        <w:tabs>
          <w:tab w:val="num" w:pos="4320"/>
        </w:tabs>
        <w:ind w:left="4320" w:hanging="360"/>
      </w:pPr>
      <w:rPr>
        <w:rFonts w:ascii="Arial" w:hAnsi="Arial" w:hint="default"/>
      </w:rPr>
    </w:lvl>
    <w:lvl w:ilvl="6" w:tplc="EF66C4BC" w:tentative="1">
      <w:start w:val="1"/>
      <w:numFmt w:val="bullet"/>
      <w:lvlText w:val="•"/>
      <w:lvlJc w:val="left"/>
      <w:pPr>
        <w:tabs>
          <w:tab w:val="num" w:pos="5040"/>
        </w:tabs>
        <w:ind w:left="5040" w:hanging="360"/>
      </w:pPr>
      <w:rPr>
        <w:rFonts w:ascii="Arial" w:hAnsi="Arial" w:hint="default"/>
      </w:rPr>
    </w:lvl>
    <w:lvl w:ilvl="7" w:tplc="173A86AE" w:tentative="1">
      <w:start w:val="1"/>
      <w:numFmt w:val="bullet"/>
      <w:lvlText w:val="•"/>
      <w:lvlJc w:val="left"/>
      <w:pPr>
        <w:tabs>
          <w:tab w:val="num" w:pos="5760"/>
        </w:tabs>
        <w:ind w:left="5760" w:hanging="360"/>
      </w:pPr>
      <w:rPr>
        <w:rFonts w:ascii="Arial" w:hAnsi="Arial" w:hint="default"/>
      </w:rPr>
    </w:lvl>
    <w:lvl w:ilvl="8" w:tplc="3D0A250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2D23184"/>
    <w:multiLevelType w:val="hybridMultilevel"/>
    <w:tmpl w:val="9FCCD6CA"/>
    <w:lvl w:ilvl="0" w:tplc="88F458AA">
      <w:start w:val="1"/>
      <w:numFmt w:val="bullet"/>
      <w:lvlText w:val="•"/>
      <w:lvlJc w:val="left"/>
      <w:pPr>
        <w:tabs>
          <w:tab w:val="num" w:pos="720"/>
        </w:tabs>
        <w:ind w:left="720" w:hanging="360"/>
      </w:pPr>
      <w:rPr>
        <w:rFonts w:ascii="Arial" w:hAnsi="Arial" w:hint="default"/>
      </w:rPr>
    </w:lvl>
    <w:lvl w:ilvl="1" w:tplc="CBFC341A" w:tentative="1">
      <w:start w:val="1"/>
      <w:numFmt w:val="bullet"/>
      <w:lvlText w:val="•"/>
      <w:lvlJc w:val="left"/>
      <w:pPr>
        <w:tabs>
          <w:tab w:val="num" w:pos="1440"/>
        </w:tabs>
        <w:ind w:left="1440" w:hanging="360"/>
      </w:pPr>
      <w:rPr>
        <w:rFonts w:ascii="Arial" w:hAnsi="Arial" w:hint="default"/>
      </w:rPr>
    </w:lvl>
    <w:lvl w:ilvl="2" w:tplc="49107002" w:tentative="1">
      <w:start w:val="1"/>
      <w:numFmt w:val="bullet"/>
      <w:lvlText w:val="•"/>
      <w:lvlJc w:val="left"/>
      <w:pPr>
        <w:tabs>
          <w:tab w:val="num" w:pos="2160"/>
        </w:tabs>
        <w:ind w:left="2160" w:hanging="360"/>
      </w:pPr>
      <w:rPr>
        <w:rFonts w:ascii="Arial" w:hAnsi="Arial" w:hint="default"/>
      </w:rPr>
    </w:lvl>
    <w:lvl w:ilvl="3" w:tplc="86A6FDFC" w:tentative="1">
      <w:start w:val="1"/>
      <w:numFmt w:val="bullet"/>
      <w:lvlText w:val="•"/>
      <w:lvlJc w:val="left"/>
      <w:pPr>
        <w:tabs>
          <w:tab w:val="num" w:pos="2880"/>
        </w:tabs>
        <w:ind w:left="2880" w:hanging="360"/>
      </w:pPr>
      <w:rPr>
        <w:rFonts w:ascii="Arial" w:hAnsi="Arial" w:hint="default"/>
      </w:rPr>
    </w:lvl>
    <w:lvl w:ilvl="4" w:tplc="680AB950" w:tentative="1">
      <w:start w:val="1"/>
      <w:numFmt w:val="bullet"/>
      <w:lvlText w:val="•"/>
      <w:lvlJc w:val="left"/>
      <w:pPr>
        <w:tabs>
          <w:tab w:val="num" w:pos="3600"/>
        </w:tabs>
        <w:ind w:left="3600" w:hanging="360"/>
      </w:pPr>
      <w:rPr>
        <w:rFonts w:ascii="Arial" w:hAnsi="Arial" w:hint="default"/>
      </w:rPr>
    </w:lvl>
    <w:lvl w:ilvl="5" w:tplc="B526F112" w:tentative="1">
      <w:start w:val="1"/>
      <w:numFmt w:val="bullet"/>
      <w:lvlText w:val="•"/>
      <w:lvlJc w:val="left"/>
      <w:pPr>
        <w:tabs>
          <w:tab w:val="num" w:pos="4320"/>
        </w:tabs>
        <w:ind w:left="4320" w:hanging="360"/>
      </w:pPr>
      <w:rPr>
        <w:rFonts w:ascii="Arial" w:hAnsi="Arial" w:hint="default"/>
      </w:rPr>
    </w:lvl>
    <w:lvl w:ilvl="6" w:tplc="CE5E6350" w:tentative="1">
      <w:start w:val="1"/>
      <w:numFmt w:val="bullet"/>
      <w:lvlText w:val="•"/>
      <w:lvlJc w:val="left"/>
      <w:pPr>
        <w:tabs>
          <w:tab w:val="num" w:pos="5040"/>
        </w:tabs>
        <w:ind w:left="5040" w:hanging="360"/>
      </w:pPr>
      <w:rPr>
        <w:rFonts w:ascii="Arial" w:hAnsi="Arial" w:hint="default"/>
      </w:rPr>
    </w:lvl>
    <w:lvl w:ilvl="7" w:tplc="6EDA2260" w:tentative="1">
      <w:start w:val="1"/>
      <w:numFmt w:val="bullet"/>
      <w:lvlText w:val="•"/>
      <w:lvlJc w:val="left"/>
      <w:pPr>
        <w:tabs>
          <w:tab w:val="num" w:pos="5760"/>
        </w:tabs>
        <w:ind w:left="5760" w:hanging="360"/>
      </w:pPr>
      <w:rPr>
        <w:rFonts w:ascii="Arial" w:hAnsi="Arial" w:hint="default"/>
      </w:rPr>
    </w:lvl>
    <w:lvl w:ilvl="8" w:tplc="20DCF59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4012AFA"/>
    <w:multiLevelType w:val="hybridMultilevel"/>
    <w:tmpl w:val="07827E5C"/>
    <w:lvl w:ilvl="0" w:tplc="FF32B38E">
      <w:start w:val="1"/>
      <w:numFmt w:val="bullet"/>
      <w:lvlText w:val="•"/>
      <w:lvlJc w:val="left"/>
      <w:pPr>
        <w:tabs>
          <w:tab w:val="num" w:pos="720"/>
        </w:tabs>
        <w:ind w:left="720" w:hanging="360"/>
      </w:pPr>
      <w:rPr>
        <w:rFonts w:ascii="Arial" w:hAnsi="Arial" w:hint="default"/>
      </w:rPr>
    </w:lvl>
    <w:lvl w:ilvl="1" w:tplc="C6FC6938" w:tentative="1">
      <w:start w:val="1"/>
      <w:numFmt w:val="bullet"/>
      <w:lvlText w:val="•"/>
      <w:lvlJc w:val="left"/>
      <w:pPr>
        <w:tabs>
          <w:tab w:val="num" w:pos="1440"/>
        </w:tabs>
        <w:ind w:left="1440" w:hanging="360"/>
      </w:pPr>
      <w:rPr>
        <w:rFonts w:ascii="Arial" w:hAnsi="Arial" w:hint="default"/>
      </w:rPr>
    </w:lvl>
    <w:lvl w:ilvl="2" w:tplc="17CEB282" w:tentative="1">
      <w:start w:val="1"/>
      <w:numFmt w:val="bullet"/>
      <w:lvlText w:val="•"/>
      <w:lvlJc w:val="left"/>
      <w:pPr>
        <w:tabs>
          <w:tab w:val="num" w:pos="2160"/>
        </w:tabs>
        <w:ind w:left="2160" w:hanging="360"/>
      </w:pPr>
      <w:rPr>
        <w:rFonts w:ascii="Arial" w:hAnsi="Arial" w:hint="default"/>
      </w:rPr>
    </w:lvl>
    <w:lvl w:ilvl="3" w:tplc="B058ABEE" w:tentative="1">
      <w:start w:val="1"/>
      <w:numFmt w:val="bullet"/>
      <w:lvlText w:val="•"/>
      <w:lvlJc w:val="left"/>
      <w:pPr>
        <w:tabs>
          <w:tab w:val="num" w:pos="2880"/>
        </w:tabs>
        <w:ind w:left="2880" w:hanging="360"/>
      </w:pPr>
      <w:rPr>
        <w:rFonts w:ascii="Arial" w:hAnsi="Arial" w:hint="default"/>
      </w:rPr>
    </w:lvl>
    <w:lvl w:ilvl="4" w:tplc="57CE14C2" w:tentative="1">
      <w:start w:val="1"/>
      <w:numFmt w:val="bullet"/>
      <w:lvlText w:val="•"/>
      <w:lvlJc w:val="left"/>
      <w:pPr>
        <w:tabs>
          <w:tab w:val="num" w:pos="3600"/>
        </w:tabs>
        <w:ind w:left="3600" w:hanging="360"/>
      </w:pPr>
      <w:rPr>
        <w:rFonts w:ascii="Arial" w:hAnsi="Arial" w:hint="default"/>
      </w:rPr>
    </w:lvl>
    <w:lvl w:ilvl="5" w:tplc="C4662730" w:tentative="1">
      <w:start w:val="1"/>
      <w:numFmt w:val="bullet"/>
      <w:lvlText w:val="•"/>
      <w:lvlJc w:val="left"/>
      <w:pPr>
        <w:tabs>
          <w:tab w:val="num" w:pos="4320"/>
        </w:tabs>
        <w:ind w:left="4320" w:hanging="360"/>
      </w:pPr>
      <w:rPr>
        <w:rFonts w:ascii="Arial" w:hAnsi="Arial" w:hint="default"/>
      </w:rPr>
    </w:lvl>
    <w:lvl w:ilvl="6" w:tplc="E07C8B30" w:tentative="1">
      <w:start w:val="1"/>
      <w:numFmt w:val="bullet"/>
      <w:lvlText w:val="•"/>
      <w:lvlJc w:val="left"/>
      <w:pPr>
        <w:tabs>
          <w:tab w:val="num" w:pos="5040"/>
        </w:tabs>
        <w:ind w:left="5040" w:hanging="360"/>
      </w:pPr>
      <w:rPr>
        <w:rFonts w:ascii="Arial" w:hAnsi="Arial" w:hint="default"/>
      </w:rPr>
    </w:lvl>
    <w:lvl w:ilvl="7" w:tplc="4260BA42" w:tentative="1">
      <w:start w:val="1"/>
      <w:numFmt w:val="bullet"/>
      <w:lvlText w:val="•"/>
      <w:lvlJc w:val="left"/>
      <w:pPr>
        <w:tabs>
          <w:tab w:val="num" w:pos="5760"/>
        </w:tabs>
        <w:ind w:left="5760" w:hanging="360"/>
      </w:pPr>
      <w:rPr>
        <w:rFonts w:ascii="Arial" w:hAnsi="Arial" w:hint="default"/>
      </w:rPr>
    </w:lvl>
    <w:lvl w:ilvl="8" w:tplc="04A0C61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9F033CF"/>
    <w:multiLevelType w:val="hybridMultilevel"/>
    <w:tmpl w:val="8CAC0B2E"/>
    <w:lvl w:ilvl="0" w:tplc="407AD726">
      <w:start w:val="1"/>
      <w:numFmt w:val="bullet"/>
      <w:lvlText w:val="•"/>
      <w:lvlJc w:val="left"/>
      <w:pPr>
        <w:tabs>
          <w:tab w:val="num" w:pos="720"/>
        </w:tabs>
        <w:ind w:left="720" w:hanging="360"/>
      </w:pPr>
      <w:rPr>
        <w:rFonts w:ascii="Arial" w:hAnsi="Arial" w:hint="default"/>
      </w:rPr>
    </w:lvl>
    <w:lvl w:ilvl="1" w:tplc="6AE8E5B6" w:tentative="1">
      <w:start w:val="1"/>
      <w:numFmt w:val="bullet"/>
      <w:lvlText w:val="•"/>
      <w:lvlJc w:val="left"/>
      <w:pPr>
        <w:tabs>
          <w:tab w:val="num" w:pos="1440"/>
        </w:tabs>
        <w:ind w:left="1440" w:hanging="360"/>
      </w:pPr>
      <w:rPr>
        <w:rFonts w:ascii="Arial" w:hAnsi="Arial" w:hint="default"/>
      </w:rPr>
    </w:lvl>
    <w:lvl w:ilvl="2" w:tplc="36D88AA4" w:tentative="1">
      <w:start w:val="1"/>
      <w:numFmt w:val="bullet"/>
      <w:lvlText w:val="•"/>
      <w:lvlJc w:val="left"/>
      <w:pPr>
        <w:tabs>
          <w:tab w:val="num" w:pos="2160"/>
        </w:tabs>
        <w:ind w:left="2160" w:hanging="360"/>
      </w:pPr>
      <w:rPr>
        <w:rFonts w:ascii="Arial" w:hAnsi="Arial" w:hint="default"/>
      </w:rPr>
    </w:lvl>
    <w:lvl w:ilvl="3" w:tplc="1B888484" w:tentative="1">
      <w:start w:val="1"/>
      <w:numFmt w:val="bullet"/>
      <w:lvlText w:val="•"/>
      <w:lvlJc w:val="left"/>
      <w:pPr>
        <w:tabs>
          <w:tab w:val="num" w:pos="2880"/>
        </w:tabs>
        <w:ind w:left="2880" w:hanging="360"/>
      </w:pPr>
      <w:rPr>
        <w:rFonts w:ascii="Arial" w:hAnsi="Arial" w:hint="default"/>
      </w:rPr>
    </w:lvl>
    <w:lvl w:ilvl="4" w:tplc="329CDC96" w:tentative="1">
      <w:start w:val="1"/>
      <w:numFmt w:val="bullet"/>
      <w:lvlText w:val="•"/>
      <w:lvlJc w:val="left"/>
      <w:pPr>
        <w:tabs>
          <w:tab w:val="num" w:pos="3600"/>
        </w:tabs>
        <w:ind w:left="3600" w:hanging="360"/>
      </w:pPr>
      <w:rPr>
        <w:rFonts w:ascii="Arial" w:hAnsi="Arial" w:hint="default"/>
      </w:rPr>
    </w:lvl>
    <w:lvl w:ilvl="5" w:tplc="0CD00DD6" w:tentative="1">
      <w:start w:val="1"/>
      <w:numFmt w:val="bullet"/>
      <w:lvlText w:val="•"/>
      <w:lvlJc w:val="left"/>
      <w:pPr>
        <w:tabs>
          <w:tab w:val="num" w:pos="4320"/>
        </w:tabs>
        <w:ind w:left="4320" w:hanging="360"/>
      </w:pPr>
      <w:rPr>
        <w:rFonts w:ascii="Arial" w:hAnsi="Arial" w:hint="default"/>
      </w:rPr>
    </w:lvl>
    <w:lvl w:ilvl="6" w:tplc="397840D6" w:tentative="1">
      <w:start w:val="1"/>
      <w:numFmt w:val="bullet"/>
      <w:lvlText w:val="•"/>
      <w:lvlJc w:val="left"/>
      <w:pPr>
        <w:tabs>
          <w:tab w:val="num" w:pos="5040"/>
        </w:tabs>
        <w:ind w:left="5040" w:hanging="360"/>
      </w:pPr>
      <w:rPr>
        <w:rFonts w:ascii="Arial" w:hAnsi="Arial" w:hint="default"/>
      </w:rPr>
    </w:lvl>
    <w:lvl w:ilvl="7" w:tplc="E396AEFE" w:tentative="1">
      <w:start w:val="1"/>
      <w:numFmt w:val="bullet"/>
      <w:lvlText w:val="•"/>
      <w:lvlJc w:val="left"/>
      <w:pPr>
        <w:tabs>
          <w:tab w:val="num" w:pos="5760"/>
        </w:tabs>
        <w:ind w:left="5760" w:hanging="360"/>
      </w:pPr>
      <w:rPr>
        <w:rFonts w:ascii="Arial" w:hAnsi="Arial" w:hint="default"/>
      </w:rPr>
    </w:lvl>
    <w:lvl w:ilvl="8" w:tplc="F580BED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A7065EB"/>
    <w:multiLevelType w:val="hybridMultilevel"/>
    <w:tmpl w:val="57BAE95E"/>
    <w:lvl w:ilvl="0" w:tplc="7FC663AC">
      <w:start w:val="1"/>
      <w:numFmt w:val="bullet"/>
      <w:lvlText w:val="•"/>
      <w:lvlJc w:val="left"/>
      <w:pPr>
        <w:tabs>
          <w:tab w:val="num" w:pos="720"/>
        </w:tabs>
        <w:ind w:left="720" w:hanging="360"/>
      </w:pPr>
      <w:rPr>
        <w:rFonts w:ascii="Arial" w:hAnsi="Arial" w:hint="default"/>
      </w:rPr>
    </w:lvl>
    <w:lvl w:ilvl="1" w:tplc="2592C410" w:tentative="1">
      <w:start w:val="1"/>
      <w:numFmt w:val="bullet"/>
      <w:lvlText w:val="•"/>
      <w:lvlJc w:val="left"/>
      <w:pPr>
        <w:tabs>
          <w:tab w:val="num" w:pos="1440"/>
        </w:tabs>
        <w:ind w:left="1440" w:hanging="360"/>
      </w:pPr>
      <w:rPr>
        <w:rFonts w:ascii="Arial" w:hAnsi="Arial" w:hint="default"/>
      </w:rPr>
    </w:lvl>
    <w:lvl w:ilvl="2" w:tplc="1A78BAD4" w:tentative="1">
      <w:start w:val="1"/>
      <w:numFmt w:val="bullet"/>
      <w:lvlText w:val="•"/>
      <w:lvlJc w:val="left"/>
      <w:pPr>
        <w:tabs>
          <w:tab w:val="num" w:pos="2160"/>
        </w:tabs>
        <w:ind w:left="2160" w:hanging="360"/>
      </w:pPr>
      <w:rPr>
        <w:rFonts w:ascii="Arial" w:hAnsi="Arial" w:hint="default"/>
      </w:rPr>
    </w:lvl>
    <w:lvl w:ilvl="3" w:tplc="F064BF0E" w:tentative="1">
      <w:start w:val="1"/>
      <w:numFmt w:val="bullet"/>
      <w:lvlText w:val="•"/>
      <w:lvlJc w:val="left"/>
      <w:pPr>
        <w:tabs>
          <w:tab w:val="num" w:pos="2880"/>
        </w:tabs>
        <w:ind w:left="2880" w:hanging="360"/>
      </w:pPr>
      <w:rPr>
        <w:rFonts w:ascii="Arial" w:hAnsi="Arial" w:hint="default"/>
      </w:rPr>
    </w:lvl>
    <w:lvl w:ilvl="4" w:tplc="2004BBA6" w:tentative="1">
      <w:start w:val="1"/>
      <w:numFmt w:val="bullet"/>
      <w:lvlText w:val="•"/>
      <w:lvlJc w:val="left"/>
      <w:pPr>
        <w:tabs>
          <w:tab w:val="num" w:pos="3600"/>
        </w:tabs>
        <w:ind w:left="3600" w:hanging="360"/>
      </w:pPr>
      <w:rPr>
        <w:rFonts w:ascii="Arial" w:hAnsi="Arial" w:hint="default"/>
      </w:rPr>
    </w:lvl>
    <w:lvl w:ilvl="5" w:tplc="80D4C922" w:tentative="1">
      <w:start w:val="1"/>
      <w:numFmt w:val="bullet"/>
      <w:lvlText w:val="•"/>
      <w:lvlJc w:val="left"/>
      <w:pPr>
        <w:tabs>
          <w:tab w:val="num" w:pos="4320"/>
        </w:tabs>
        <w:ind w:left="4320" w:hanging="360"/>
      </w:pPr>
      <w:rPr>
        <w:rFonts w:ascii="Arial" w:hAnsi="Arial" w:hint="default"/>
      </w:rPr>
    </w:lvl>
    <w:lvl w:ilvl="6" w:tplc="A6989E0A" w:tentative="1">
      <w:start w:val="1"/>
      <w:numFmt w:val="bullet"/>
      <w:lvlText w:val="•"/>
      <w:lvlJc w:val="left"/>
      <w:pPr>
        <w:tabs>
          <w:tab w:val="num" w:pos="5040"/>
        </w:tabs>
        <w:ind w:left="5040" w:hanging="360"/>
      </w:pPr>
      <w:rPr>
        <w:rFonts w:ascii="Arial" w:hAnsi="Arial" w:hint="default"/>
      </w:rPr>
    </w:lvl>
    <w:lvl w:ilvl="7" w:tplc="655E496E" w:tentative="1">
      <w:start w:val="1"/>
      <w:numFmt w:val="bullet"/>
      <w:lvlText w:val="•"/>
      <w:lvlJc w:val="left"/>
      <w:pPr>
        <w:tabs>
          <w:tab w:val="num" w:pos="5760"/>
        </w:tabs>
        <w:ind w:left="5760" w:hanging="360"/>
      </w:pPr>
      <w:rPr>
        <w:rFonts w:ascii="Arial" w:hAnsi="Arial" w:hint="default"/>
      </w:rPr>
    </w:lvl>
    <w:lvl w:ilvl="8" w:tplc="553C31F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E93248C"/>
    <w:multiLevelType w:val="hybridMultilevel"/>
    <w:tmpl w:val="ABCC3B7E"/>
    <w:lvl w:ilvl="0" w:tplc="A6383E62">
      <w:start w:val="1"/>
      <w:numFmt w:val="bullet"/>
      <w:lvlText w:val="•"/>
      <w:lvlJc w:val="left"/>
      <w:pPr>
        <w:tabs>
          <w:tab w:val="num" w:pos="720"/>
        </w:tabs>
        <w:ind w:left="720" w:hanging="360"/>
      </w:pPr>
      <w:rPr>
        <w:rFonts w:ascii="Arial" w:hAnsi="Arial" w:hint="default"/>
      </w:rPr>
    </w:lvl>
    <w:lvl w:ilvl="1" w:tplc="ADC8621E" w:tentative="1">
      <w:start w:val="1"/>
      <w:numFmt w:val="bullet"/>
      <w:lvlText w:val="•"/>
      <w:lvlJc w:val="left"/>
      <w:pPr>
        <w:tabs>
          <w:tab w:val="num" w:pos="1440"/>
        </w:tabs>
        <w:ind w:left="1440" w:hanging="360"/>
      </w:pPr>
      <w:rPr>
        <w:rFonts w:ascii="Arial" w:hAnsi="Arial" w:hint="default"/>
      </w:rPr>
    </w:lvl>
    <w:lvl w:ilvl="2" w:tplc="87846762" w:tentative="1">
      <w:start w:val="1"/>
      <w:numFmt w:val="bullet"/>
      <w:lvlText w:val="•"/>
      <w:lvlJc w:val="left"/>
      <w:pPr>
        <w:tabs>
          <w:tab w:val="num" w:pos="2160"/>
        </w:tabs>
        <w:ind w:left="2160" w:hanging="360"/>
      </w:pPr>
      <w:rPr>
        <w:rFonts w:ascii="Arial" w:hAnsi="Arial" w:hint="default"/>
      </w:rPr>
    </w:lvl>
    <w:lvl w:ilvl="3" w:tplc="9EA0CB58" w:tentative="1">
      <w:start w:val="1"/>
      <w:numFmt w:val="bullet"/>
      <w:lvlText w:val="•"/>
      <w:lvlJc w:val="left"/>
      <w:pPr>
        <w:tabs>
          <w:tab w:val="num" w:pos="2880"/>
        </w:tabs>
        <w:ind w:left="2880" w:hanging="360"/>
      </w:pPr>
      <w:rPr>
        <w:rFonts w:ascii="Arial" w:hAnsi="Arial" w:hint="default"/>
      </w:rPr>
    </w:lvl>
    <w:lvl w:ilvl="4" w:tplc="9580E8AC" w:tentative="1">
      <w:start w:val="1"/>
      <w:numFmt w:val="bullet"/>
      <w:lvlText w:val="•"/>
      <w:lvlJc w:val="left"/>
      <w:pPr>
        <w:tabs>
          <w:tab w:val="num" w:pos="3600"/>
        </w:tabs>
        <w:ind w:left="3600" w:hanging="360"/>
      </w:pPr>
      <w:rPr>
        <w:rFonts w:ascii="Arial" w:hAnsi="Arial" w:hint="default"/>
      </w:rPr>
    </w:lvl>
    <w:lvl w:ilvl="5" w:tplc="B4A21A28" w:tentative="1">
      <w:start w:val="1"/>
      <w:numFmt w:val="bullet"/>
      <w:lvlText w:val="•"/>
      <w:lvlJc w:val="left"/>
      <w:pPr>
        <w:tabs>
          <w:tab w:val="num" w:pos="4320"/>
        </w:tabs>
        <w:ind w:left="4320" w:hanging="360"/>
      </w:pPr>
      <w:rPr>
        <w:rFonts w:ascii="Arial" w:hAnsi="Arial" w:hint="default"/>
      </w:rPr>
    </w:lvl>
    <w:lvl w:ilvl="6" w:tplc="DE62E1B2" w:tentative="1">
      <w:start w:val="1"/>
      <w:numFmt w:val="bullet"/>
      <w:lvlText w:val="•"/>
      <w:lvlJc w:val="left"/>
      <w:pPr>
        <w:tabs>
          <w:tab w:val="num" w:pos="5040"/>
        </w:tabs>
        <w:ind w:left="5040" w:hanging="360"/>
      </w:pPr>
      <w:rPr>
        <w:rFonts w:ascii="Arial" w:hAnsi="Arial" w:hint="default"/>
      </w:rPr>
    </w:lvl>
    <w:lvl w:ilvl="7" w:tplc="F434394C" w:tentative="1">
      <w:start w:val="1"/>
      <w:numFmt w:val="bullet"/>
      <w:lvlText w:val="•"/>
      <w:lvlJc w:val="left"/>
      <w:pPr>
        <w:tabs>
          <w:tab w:val="num" w:pos="5760"/>
        </w:tabs>
        <w:ind w:left="5760" w:hanging="360"/>
      </w:pPr>
      <w:rPr>
        <w:rFonts w:ascii="Arial" w:hAnsi="Arial" w:hint="default"/>
      </w:rPr>
    </w:lvl>
    <w:lvl w:ilvl="8" w:tplc="72BCF18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33722B7"/>
    <w:multiLevelType w:val="hybridMultilevel"/>
    <w:tmpl w:val="0D6A1AB4"/>
    <w:lvl w:ilvl="0" w:tplc="E826A1EA">
      <w:start w:val="1"/>
      <w:numFmt w:val="bullet"/>
      <w:lvlText w:val="•"/>
      <w:lvlJc w:val="left"/>
      <w:pPr>
        <w:tabs>
          <w:tab w:val="num" w:pos="720"/>
        </w:tabs>
        <w:ind w:left="720" w:hanging="360"/>
      </w:pPr>
      <w:rPr>
        <w:rFonts w:ascii="Arial" w:hAnsi="Arial" w:hint="default"/>
      </w:rPr>
    </w:lvl>
    <w:lvl w:ilvl="1" w:tplc="1C100612" w:tentative="1">
      <w:start w:val="1"/>
      <w:numFmt w:val="bullet"/>
      <w:lvlText w:val="•"/>
      <w:lvlJc w:val="left"/>
      <w:pPr>
        <w:tabs>
          <w:tab w:val="num" w:pos="1440"/>
        </w:tabs>
        <w:ind w:left="1440" w:hanging="360"/>
      </w:pPr>
      <w:rPr>
        <w:rFonts w:ascii="Arial" w:hAnsi="Arial" w:hint="default"/>
      </w:rPr>
    </w:lvl>
    <w:lvl w:ilvl="2" w:tplc="39E0C38C" w:tentative="1">
      <w:start w:val="1"/>
      <w:numFmt w:val="bullet"/>
      <w:lvlText w:val="•"/>
      <w:lvlJc w:val="left"/>
      <w:pPr>
        <w:tabs>
          <w:tab w:val="num" w:pos="2160"/>
        </w:tabs>
        <w:ind w:left="2160" w:hanging="360"/>
      </w:pPr>
      <w:rPr>
        <w:rFonts w:ascii="Arial" w:hAnsi="Arial" w:hint="default"/>
      </w:rPr>
    </w:lvl>
    <w:lvl w:ilvl="3" w:tplc="569CF5AE" w:tentative="1">
      <w:start w:val="1"/>
      <w:numFmt w:val="bullet"/>
      <w:lvlText w:val="•"/>
      <w:lvlJc w:val="left"/>
      <w:pPr>
        <w:tabs>
          <w:tab w:val="num" w:pos="2880"/>
        </w:tabs>
        <w:ind w:left="2880" w:hanging="360"/>
      </w:pPr>
      <w:rPr>
        <w:rFonts w:ascii="Arial" w:hAnsi="Arial" w:hint="default"/>
      </w:rPr>
    </w:lvl>
    <w:lvl w:ilvl="4" w:tplc="DC46FA98" w:tentative="1">
      <w:start w:val="1"/>
      <w:numFmt w:val="bullet"/>
      <w:lvlText w:val="•"/>
      <w:lvlJc w:val="left"/>
      <w:pPr>
        <w:tabs>
          <w:tab w:val="num" w:pos="3600"/>
        </w:tabs>
        <w:ind w:left="3600" w:hanging="360"/>
      </w:pPr>
      <w:rPr>
        <w:rFonts w:ascii="Arial" w:hAnsi="Arial" w:hint="default"/>
      </w:rPr>
    </w:lvl>
    <w:lvl w:ilvl="5" w:tplc="28FCC648" w:tentative="1">
      <w:start w:val="1"/>
      <w:numFmt w:val="bullet"/>
      <w:lvlText w:val="•"/>
      <w:lvlJc w:val="left"/>
      <w:pPr>
        <w:tabs>
          <w:tab w:val="num" w:pos="4320"/>
        </w:tabs>
        <w:ind w:left="4320" w:hanging="360"/>
      </w:pPr>
      <w:rPr>
        <w:rFonts w:ascii="Arial" w:hAnsi="Arial" w:hint="default"/>
      </w:rPr>
    </w:lvl>
    <w:lvl w:ilvl="6" w:tplc="2D3CCC5C" w:tentative="1">
      <w:start w:val="1"/>
      <w:numFmt w:val="bullet"/>
      <w:lvlText w:val="•"/>
      <w:lvlJc w:val="left"/>
      <w:pPr>
        <w:tabs>
          <w:tab w:val="num" w:pos="5040"/>
        </w:tabs>
        <w:ind w:left="5040" w:hanging="360"/>
      </w:pPr>
      <w:rPr>
        <w:rFonts w:ascii="Arial" w:hAnsi="Arial" w:hint="default"/>
      </w:rPr>
    </w:lvl>
    <w:lvl w:ilvl="7" w:tplc="6CFEBD74" w:tentative="1">
      <w:start w:val="1"/>
      <w:numFmt w:val="bullet"/>
      <w:lvlText w:val="•"/>
      <w:lvlJc w:val="left"/>
      <w:pPr>
        <w:tabs>
          <w:tab w:val="num" w:pos="5760"/>
        </w:tabs>
        <w:ind w:left="5760" w:hanging="360"/>
      </w:pPr>
      <w:rPr>
        <w:rFonts w:ascii="Arial" w:hAnsi="Arial" w:hint="default"/>
      </w:rPr>
    </w:lvl>
    <w:lvl w:ilvl="8" w:tplc="B2C0F8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6C34050"/>
    <w:multiLevelType w:val="hybridMultilevel"/>
    <w:tmpl w:val="F8A45EC2"/>
    <w:lvl w:ilvl="0" w:tplc="BF026BA0">
      <w:start w:val="1"/>
      <w:numFmt w:val="bullet"/>
      <w:lvlText w:val="•"/>
      <w:lvlJc w:val="left"/>
      <w:pPr>
        <w:tabs>
          <w:tab w:val="num" w:pos="720"/>
        </w:tabs>
        <w:ind w:left="720" w:hanging="360"/>
      </w:pPr>
      <w:rPr>
        <w:rFonts w:ascii="Arial" w:hAnsi="Arial" w:hint="default"/>
      </w:rPr>
    </w:lvl>
    <w:lvl w:ilvl="1" w:tplc="3424CCC8" w:tentative="1">
      <w:start w:val="1"/>
      <w:numFmt w:val="bullet"/>
      <w:lvlText w:val="•"/>
      <w:lvlJc w:val="left"/>
      <w:pPr>
        <w:tabs>
          <w:tab w:val="num" w:pos="1440"/>
        </w:tabs>
        <w:ind w:left="1440" w:hanging="360"/>
      </w:pPr>
      <w:rPr>
        <w:rFonts w:ascii="Arial" w:hAnsi="Arial" w:hint="default"/>
      </w:rPr>
    </w:lvl>
    <w:lvl w:ilvl="2" w:tplc="ADA8AB7C" w:tentative="1">
      <w:start w:val="1"/>
      <w:numFmt w:val="bullet"/>
      <w:lvlText w:val="•"/>
      <w:lvlJc w:val="left"/>
      <w:pPr>
        <w:tabs>
          <w:tab w:val="num" w:pos="2160"/>
        </w:tabs>
        <w:ind w:left="2160" w:hanging="360"/>
      </w:pPr>
      <w:rPr>
        <w:rFonts w:ascii="Arial" w:hAnsi="Arial" w:hint="default"/>
      </w:rPr>
    </w:lvl>
    <w:lvl w:ilvl="3" w:tplc="48C07072" w:tentative="1">
      <w:start w:val="1"/>
      <w:numFmt w:val="bullet"/>
      <w:lvlText w:val="•"/>
      <w:lvlJc w:val="left"/>
      <w:pPr>
        <w:tabs>
          <w:tab w:val="num" w:pos="2880"/>
        </w:tabs>
        <w:ind w:left="2880" w:hanging="360"/>
      </w:pPr>
      <w:rPr>
        <w:rFonts w:ascii="Arial" w:hAnsi="Arial" w:hint="default"/>
      </w:rPr>
    </w:lvl>
    <w:lvl w:ilvl="4" w:tplc="4D0661B4" w:tentative="1">
      <w:start w:val="1"/>
      <w:numFmt w:val="bullet"/>
      <w:lvlText w:val="•"/>
      <w:lvlJc w:val="left"/>
      <w:pPr>
        <w:tabs>
          <w:tab w:val="num" w:pos="3600"/>
        </w:tabs>
        <w:ind w:left="3600" w:hanging="360"/>
      </w:pPr>
      <w:rPr>
        <w:rFonts w:ascii="Arial" w:hAnsi="Arial" w:hint="default"/>
      </w:rPr>
    </w:lvl>
    <w:lvl w:ilvl="5" w:tplc="9954D7FC" w:tentative="1">
      <w:start w:val="1"/>
      <w:numFmt w:val="bullet"/>
      <w:lvlText w:val="•"/>
      <w:lvlJc w:val="left"/>
      <w:pPr>
        <w:tabs>
          <w:tab w:val="num" w:pos="4320"/>
        </w:tabs>
        <w:ind w:left="4320" w:hanging="360"/>
      </w:pPr>
      <w:rPr>
        <w:rFonts w:ascii="Arial" w:hAnsi="Arial" w:hint="default"/>
      </w:rPr>
    </w:lvl>
    <w:lvl w:ilvl="6" w:tplc="71B25688" w:tentative="1">
      <w:start w:val="1"/>
      <w:numFmt w:val="bullet"/>
      <w:lvlText w:val="•"/>
      <w:lvlJc w:val="left"/>
      <w:pPr>
        <w:tabs>
          <w:tab w:val="num" w:pos="5040"/>
        </w:tabs>
        <w:ind w:left="5040" w:hanging="360"/>
      </w:pPr>
      <w:rPr>
        <w:rFonts w:ascii="Arial" w:hAnsi="Arial" w:hint="default"/>
      </w:rPr>
    </w:lvl>
    <w:lvl w:ilvl="7" w:tplc="315870CA" w:tentative="1">
      <w:start w:val="1"/>
      <w:numFmt w:val="bullet"/>
      <w:lvlText w:val="•"/>
      <w:lvlJc w:val="left"/>
      <w:pPr>
        <w:tabs>
          <w:tab w:val="num" w:pos="5760"/>
        </w:tabs>
        <w:ind w:left="5760" w:hanging="360"/>
      </w:pPr>
      <w:rPr>
        <w:rFonts w:ascii="Arial" w:hAnsi="Arial" w:hint="default"/>
      </w:rPr>
    </w:lvl>
    <w:lvl w:ilvl="8" w:tplc="66E6EE8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A6D5356"/>
    <w:multiLevelType w:val="hybridMultilevel"/>
    <w:tmpl w:val="B95A697A"/>
    <w:lvl w:ilvl="0" w:tplc="F2BEF1E4">
      <w:start w:val="1"/>
      <w:numFmt w:val="bullet"/>
      <w:lvlText w:val="•"/>
      <w:lvlJc w:val="left"/>
      <w:pPr>
        <w:tabs>
          <w:tab w:val="num" w:pos="720"/>
        </w:tabs>
        <w:ind w:left="720" w:hanging="360"/>
      </w:pPr>
      <w:rPr>
        <w:rFonts w:ascii="Arial" w:hAnsi="Arial" w:hint="default"/>
      </w:rPr>
    </w:lvl>
    <w:lvl w:ilvl="1" w:tplc="7ABE2C32" w:tentative="1">
      <w:start w:val="1"/>
      <w:numFmt w:val="bullet"/>
      <w:lvlText w:val="•"/>
      <w:lvlJc w:val="left"/>
      <w:pPr>
        <w:tabs>
          <w:tab w:val="num" w:pos="1440"/>
        </w:tabs>
        <w:ind w:left="1440" w:hanging="360"/>
      </w:pPr>
      <w:rPr>
        <w:rFonts w:ascii="Arial" w:hAnsi="Arial" w:hint="default"/>
      </w:rPr>
    </w:lvl>
    <w:lvl w:ilvl="2" w:tplc="C7A22218" w:tentative="1">
      <w:start w:val="1"/>
      <w:numFmt w:val="bullet"/>
      <w:lvlText w:val="•"/>
      <w:lvlJc w:val="left"/>
      <w:pPr>
        <w:tabs>
          <w:tab w:val="num" w:pos="2160"/>
        </w:tabs>
        <w:ind w:left="2160" w:hanging="360"/>
      </w:pPr>
      <w:rPr>
        <w:rFonts w:ascii="Arial" w:hAnsi="Arial" w:hint="default"/>
      </w:rPr>
    </w:lvl>
    <w:lvl w:ilvl="3" w:tplc="3C9EF346" w:tentative="1">
      <w:start w:val="1"/>
      <w:numFmt w:val="bullet"/>
      <w:lvlText w:val="•"/>
      <w:lvlJc w:val="left"/>
      <w:pPr>
        <w:tabs>
          <w:tab w:val="num" w:pos="2880"/>
        </w:tabs>
        <w:ind w:left="2880" w:hanging="360"/>
      </w:pPr>
      <w:rPr>
        <w:rFonts w:ascii="Arial" w:hAnsi="Arial" w:hint="default"/>
      </w:rPr>
    </w:lvl>
    <w:lvl w:ilvl="4" w:tplc="5D9449AA" w:tentative="1">
      <w:start w:val="1"/>
      <w:numFmt w:val="bullet"/>
      <w:lvlText w:val="•"/>
      <w:lvlJc w:val="left"/>
      <w:pPr>
        <w:tabs>
          <w:tab w:val="num" w:pos="3600"/>
        </w:tabs>
        <w:ind w:left="3600" w:hanging="360"/>
      </w:pPr>
      <w:rPr>
        <w:rFonts w:ascii="Arial" w:hAnsi="Arial" w:hint="default"/>
      </w:rPr>
    </w:lvl>
    <w:lvl w:ilvl="5" w:tplc="553C30F6" w:tentative="1">
      <w:start w:val="1"/>
      <w:numFmt w:val="bullet"/>
      <w:lvlText w:val="•"/>
      <w:lvlJc w:val="left"/>
      <w:pPr>
        <w:tabs>
          <w:tab w:val="num" w:pos="4320"/>
        </w:tabs>
        <w:ind w:left="4320" w:hanging="360"/>
      </w:pPr>
      <w:rPr>
        <w:rFonts w:ascii="Arial" w:hAnsi="Arial" w:hint="default"/>
      </w:rPr>
    </w:lvl>
    <w:lvl w:ilvl="6" w:tplc="B01CAB62" w:tentative="1">
      <w:start w:val="1"/>
      <w:numFmt w:val="bullet"/>
      <w:lvlText w:val="•"/>
      <w:lvlJc w:val="left"/>
      <w:pPr>
        <w:tabs>
          <w:tab w:val="num" w:pos="5040"/>
        </w:tabs>
        <w:ind w:left="5040" w:hanging="360"/>
      </w:pPr>
      <w:rPr>
        <w:rFonts w:ascii="Arial" w:hAnsi="Arial" w:hint="default"/>
      </w:rPr>
    </w:lvl>
    <w:lvl w:ilvl="7" w:tplc="66F8CF2A" w:tentative="1">
      <w:start w:val="1"/>
      <w:numFmt w:val="bullet"/>
      <w:lvlText w:val="•"/>
      <w:lvlJc w:val="left"/>
      <w:pPr>
        <w:tabs>
          <w:tab w:val="num" w:pos="5760"/>
        </w:tabs>
        <w:ind w:left="5760" w:hanging="360"/>
      </w:pPr>
      <w:rPr>
        <w:rFonts w:ascii="Arial" w:hAnsi="Arial" w:hint="default"/>
      </w:rPr>
    </w:lvl>
    <w:lvl w:ilvl="8" w:tplc="2676EBE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B436C6F"/>
    <w:multiLevelType w:val="hybridMultilevel"/>
    <w:tmpl w:val="413E5692"/>
    <w:lvl w:ilvl="0" w:tplc="859C471A">
      <w:start w:val="1"/>
      <w:numFmt w:val="bullet"/>
      <w:lvlText w:val="•"/>
      <w:lvlJc w:val="left"/>
      <w:pPr>
        <w:tabs>
          <w:tab w:val="num" w:pos="720"/>
        </w:tabs>
        <w:ind w:left="720" w:hanging="360"/>
      </w:pPr>
      <w:rPr>
        <w:rFonts w:ascii="Arial" w:hAnsi="Arial" w:hint="default"/>
      </w:rPr>
    </w:lvl>
    <w:lvl w:ilvl="1" w:tplc="0E52B286" w:tentative="1">
      <w:start w:val="1"/>
      <w:numFmt w:val="bullet"/>
      <w:lvlText w:val="•"/>
      <w:lvlJc w:val="left"/>
      <w:pPr>
        <w:tabs>
          <w:tab w:val="num" w:pos="1440"/>
        </w:tabs>
        <w:ind w:left="1440" w:hanging="360"/>
      </w:pPr>
      <w:rPr>
        <w:rFonts w:ascii="Arial" w:hAnsi="Arial" w:hint="default"/>
      </w:rPr>
    </w:lvl>
    <w:lvl w:ilvl="2" w:tplc="32460092" w:tentative="1">
      <w:start w:val="1"/>
      <w:numFmt w:val="bullet"/>
      <w:lvlText w:val="•"/>
      <w:lvlJc w:val="left"/>
      <w:pPr>
        <w:tabs>
          <w:tab w:val="num" w:pos="2160"/>
        </w:tabs>
        <w:ind w:left="2160" w:hanging="360"/>
      </w:pPr>
      <w:rPr>
        <w:rFonts w:ascii="Arial" w:hAnsi="Arial" w:hint="default"/>
      </w:rPr>
    </w:lvl>
    <w:lvl w:ilvl="3" w:tplc="21EA933C" w:tentative="1">
      <w:start w:val="1"/>
      <w:numFmt w:val="bullet"/>
      <w:lvlText w:val="•"/>
      <w:lvlJc w:val="left"/>
      <w:pPr>
        <w:tabs>
          <w:tab w:val="num" w:pos="2880"/>
        </w:tabs>
        <w:ind w:left="2880" w:hanging="360"/>
      </w:pPr>
      <w:rPr>
        <w:rFonts w:ascii="Arial" w:hAnsi="Arial" w:hint="default"/>
      </w:rPr>
    </w:lvl>
    <w:lvl w:ilvl="4" w:tplc="EC3C5FCC" w:tentative="1">
      <w:start w:val="1"/>
      <w:numFmt w:val="bullet"/>
      <w:lvlText w:val="•"/>
      <w:lvlJc w:val="left"/>
      <w:pPr>
        <w:tabs>
          <w:tab w:val="num" w:pos="3600"/>
        </w:tabs>
        <w:ind w:left="3600" w:hanging="360"/>
      </w:pPr>
      <w:rPr>
        <w:rFonts w:ascii="Arial" w:hAnsi="Arial" w:hint="default"/>
      </w:rPr>
    </w:lvl>
    <w:lvl w:ilvl="5" w:tplc="A48E753C" w:tentative="1">
      <w:start w:val="1"/>
      <w:numFmt w:val="bullet"/>
      <w:lvlText w:val="•"/>
      <w:lvlJc w:val="left"/>
      <w:pPr>
        <w:tabs>
          <w:tab w:val="num" w:pos="4320"/>
        </w:tabs>
        <w:ind w:left="4320" w:hanging="360"/>
      </w:pPr>
      <w:rPr>
        <w:rFonts w:ascii="Arial" w:hAnsi="Arial" w:hint="default"/>
      </w:rPr>
    </w:lvl>
    <w:lvl w:ilvl="6" w:tplc="F9409446" w:tentative="1">
      <w:start w:val="1"/>
      <w:numFmt w:val="bullet"/>
      <w:lvlText w:val="•"/>
      <w:lvlJc w:val="left"/>
      <w:pPr>
        <w:tabs>
          <w:tab w:val="num" w:pos="5040"/>
        </w:tabs>
        <w:ind w:left="5040" w:hanging="360"/>
      </w:pPr>
      <w:rPr>
        <w:rFonts w:ascii="Arial" w:hAnsi="Arial" w:hint="default"/>
      </w:rPr>
    </w:lvl>
    <w:lvl w:ilvl="7" w:tplc="B3E6F550" w:tentative="1">
      <w:start w:val="1"/>
      <w:numFmt w:val="bullet"/>
      <w:lvlText w:val="•"/>
      <w:lvlJc w:val="left"/>
      <w:pPr>
        <w:tabs>
          <w:tab w:val="num" w:pos="5760"/>
        </w:tabs>
        <w:ind w:left="5760" w:hanging="360"/>
      </w:pPr>
      <w:rPr>
        <w:rFonts w:ascii="Arial" w:hAnsi="Arial" w:hint="default"/>
      </w:rPr>
    </w:lvl>
    <w:lvl w:ilvl="8" w:tplc="C5584E1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0294818"/>
    <w:multiLevelType w:val="hybridMultilevel"/>
    <w:tmpl w:val="26CA9C5C"/>
    <w:lvl w:ilvl="0" w:tplc="F46A1222">
      <w:start w:val="1"/>
      <w:numFmt w:val="bullet"/>
      <w:lvlText w:val="•"/>
      <w:lvlJc w:val="left"/>
      <w:pPr>
        <w:tabs>
          <w:tab w:val="num" w:pos="720"/>
        </w:tabs>
        <w:ind w:left="720" w:hanging="360"/>
      </w:pPr>
      <w:rPr>
        <w:rFonts w:ascii="Arial" w:hAnsi="Arial" w:hint="default"/>
      </w:rPr>
    </w:lvl>
    <w:lvl w:ilvl="1" w:tplc="EDBE5AEA" w:tentative="1">
      <w:start w:val="1"/>
      <w:numFmt w:val="bullet"/>
      <w:lvlText w:val="•"/>
      <w:lvlJc w:val="left"/>
      <w:pPr>
        <w:tabs>
          <w:tab w:val="num" w:pos="1440"/>
        </w:tabs>
        <w:ind w:left="1440" w:hanging="360"/>
      </w:pPr>
      <w:rPr>
        <w:rFonts w:ascii="Arial" w:hAnsi="Arial" w:hint="default"/>
      </w:rPr>
    </w:lvl>
    <w:lvl w:ilvl="2" w:tplc="309C5482" w:tentative="1">
      <w:start w:val="1"/>
      <w:numFmt w:val="bullet"/>
      <w:lvlText w:val="•"/>
      <w:lvlJc w:val="left"/>
      <w:pPr>
        <w:tabs>
          <w:tab w:val="num" w:pos="2160"/>
        </w:tabs>
        <w:ind w:left="2160" w:hanging="360"/>
      </w:pPr>
      <w:rPr>
        <w:rFonts w:ascii="Arial" w:hAnsi="Arial" w:hint="default"/>
      </w:rPr>
    </w:lvl>
    <w:lvl w:ilvl="3" w:tplc="79DE9960" w:tentative="1">
      <w:start w:val="1"/>
      <w:numFmt w:val="bullet"/>
      <w:lvlText w:val="•"/>
      <w:lvlJc w:val="left"/>
      <w:pPr>
        <w:tabs>
          <w:tab w:val="num" w:pos="2880"/>
        </w:tabs>
        <w:ind w:left="2880" w:hanging="360"/>
      </w:pPr>
      <w:rPr>
        <w:rFonts w:ascii="Arial" w:hAnsi="Arial" w:hint="default"/>
      </w:rPr>
    </w:lvl>
    <w:lvl w:ilvl="4" w:tplc="6902F8E6" w:tentative="1">
      <w:start w:val="1"/>
      <w:numFmt w:val="bullet"/>
      <w:lvlText w:val="•"/>
      <w:lvlJc w:val="left"/>
      <w:pPr>
        <w:tabs>
          <w:tab w:val="num" w:pos="3600"/>
        </w:tabs>
        <w:ind w:left="3600" w:hanging="360"/>
      </w:pPr>
      <w:rPr>
        <w:rFonts w:ascii="Arial" w:hAnsi="Arial" w:hint="default"/>
      </w:rPr>
    </w:lvl>
    <w:lvl w:ilvl="5" w:tplc="1F4C0848" w:tentative="1">
      <w:start w:val="1"/>
      <w:numFmt w:val="bullet"/>
      <w:lvlText w:val="•"/>
      <w:lvlJc w:val="left"/>
      <w:pPr>
        <w:tabs>
          <w:tab w:val="num" w:pos="4320"/>
        </w:tabs>
        <w:ind w:left="4320" w:hanging="360"/>
      </w:pPr>
      <w:rPr>
        <w:rFonts w:ascii="Arial" w:hAnsi="Arial" w:hint="default"/>
      </w:rPr>
    </w:lvl>
    <w:lvl w:ilvl="6" w:tplc="0040EFA8" w:tentative="1">
      <w:start w:val="1"/>
      <w:numFmt w:val="bullet"/>
      <w:lvlText w:val="•"/>
      <w:lvlJc w:val="left"/>
      <w:pPr>
        <w:tabs>
          <w:tab w:val="num" w:pos="5040"/>
        </w:tabs>
        <w:ind w:left="5040" w:hanging="360"/>
      </w:pPr>
      <w:rPr>
        <w:rFonts w:ascii="Arial" w:hAnsi="Arial" w:hint="default"/>
      </w:rPr>
    </w:lvl>
    <w:lvl w:ilvl="7" w:tplc="91001A96" w:tentative="1">
      <w:start w:val="1"/>
      <w:numFmt w:val="bullet"/>
      <w:lvlText w:val="•"/>
      <w:lvlJc w:val="left"/>
      <w:pPr>
        <w:tabs>
          <w:tab w:val="num" w:pos="5760"/>
        </w:tabs>
        <w:ind w:left="5760" w:hanging="360"/>
      </w:pPr>
      <w:rPr>
        <w:rFonts w:ascii="Arial" w:hAnsi="Arial" w:hint="default"/>
      </w:rPr>
    </w:lvl>
    <w:lvl w:ilvl="8" w:tplc="6EE0EDA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5CC0668"/>
    <w:multiLevelType w:val="hybridMultilevel"/>
    <w:tmpl w:val="CB786D2A"/>
    <w:lvl w:ilvl="0" w:tplc="5BE24FCE">
      <w:start w:val="1"/>
      <w:numFmt w:val="bullet"/>
      <w:lvlText w:val="•"/>
      <w:lvlJc w:val="left"/>
      <w:pPr>
        <w:tabs>
          <w:tab w:val="num" w:pos="720"/>
        </w:tabs>
        <w:ind w:left="720" w:hanging="360"/>
      </w:pPr>
      <w:rPr>
        <w:rFonts w:ascii="Arial" w:hAnsi="Arial" w:hint="default"/>
      </w:rPr>
    </w:lvl>
    <w:lvl w:ilvl="1" w:tplc="2C923132" w:tentative="1">
      <w:start w:val="1"/>
      <w:numFmt w:val="bullet"/>
      <w:lvlText w:val="•"/>
      <w:lvlJc w:val="left"/>
      <w:pPr>
        <w:tabs>
          <w:tab w:val="num" w:pos="1440"/>
        </w:tabs>
        <w:ind w:left="1440" w:hanging="360"/>
      </w:pPr>
      <w:rPr>
        <w:rFonts w:ascii="Arial" w:hAnsi="Arial" w:hint="default"/>
      </w:rPr>
    </w:lvl>
    <w:lvl w:ilvl="2" w:tplc="BC08F90A" w:tentative="1">
      <w:start w:val="1"/>
      <w:numFmt w:val="bullet"/>
      <w:lvlText w:val="•"/>
      <w:lvlJc w:val="left"/>
      <w:pPr>
        <w:tabs>
          <w:tab w:val="num" w:pos="2160"/>
        </w:tabs>
        <w:ind w:left="2160" w:hanging="360"/>
      </w:pPr>
      <w:rPr>
        <w:rFonts w:ascii="Arial" w:hAnsi="Arial" w:hint="default"/>
      </w:rPr>
    </w:lvl>
    <w:lvl w:ilvl="3" w:tplc="8C365FA2" w:tentative="1">
      <w:start w:val="1"/>
      <w:numFmt w:val="bullet"/>
      <w:lvlText w:val="•"/>
      <w:lvlJc w:val="left"/>
      <w:pPr>
        <w:tabs>
          <w:tab w:val="num" w:pos="2880"/>
        </w:tabs>
        <w:ind w:left="2880" w:hanging="360"/>
      </w:pPr>
      <w:rPr>
        <w:rFonts w:ascii="Arial" w:hAnsi="Arial" w:hint="default"/>
      </w:rPr>
    </w:lvl>
    <w:lvl w:ilvl="4" w:tplc="4F142112" w:tentative="1">
      <w:start w:val="1"/>
      <w:numFmt w:val="bullet"/>
      <w:lvlText w:val="•"/>
      <w:lvlJc w:val="left"/>
      <w:pPr>
        <w:tabs>
          <w:tab w:val="num" w:pos="3600"/>
        </w:tabs>
        <w:ind w:left="3600" w:hanging="360"/>
      </w:pPr>
      <w:rPr>
        <w:rFonts w:ascii="Arial" w:hAnsi="Arial" w:hint="default"/>
      </w:rPr>
    </w:lvl>
    <w:lvl w:ilvl="5" w:tplc="38A09942" w:tentative="1">
      <w:start w:val="1"/>
      <w:numFmt w:val="bullet"/>
      <w:lvlText w:val="•"/>
      <w:lvlJc w:val="left"/>
      <w:pPr>
        <w:tabs>
          <w:tab w:val="num" w:pos="4320"/>
        </w:tabs>
        <w:ind w:left="4320" w:hanging="360"/>
      </w:pPr>
      <w:rPr>
        <w:rFonts w:ascii="Arial" w:hAnsi="Arial" w:hint="default"/>
      </w:rPr>
    </w:lvl>
    <w:lvl w:ilvl="6" w:tplc="021E9B1C" w:tentative="1">
      <w:start w:val="1"/>
      <w:numFmt w:val="bullet"/>
      <w:lvlText w:val="•"/>
      <w:lvlJc w:val="left"/>
      <w:pPr>
        <w:tabs>
          <w:tab w:val="num" w:pos="5040"/>
        </w:tabs>
        <w:ind w:left="5040" w:hanging="360"/>
      </w:pPr>
      <w:rPr>
        <w:rFonts w:ascii="Arial" w:hAnsi="Arial" w:hint="default"/>
      </w:rPr>
    </w:lvl>
    <w:lvl w:ilvl="7" w:tplc="0ED457FA" w:tentative="1">
      <w:start w:val="1"/>
      <w:numFmt w:val="bullet"/>
      <w:lvlText w:val="•"/>
      <w:lvlJc w:val="left"/>
      <w:pPr>
        <w:tabs>
          <w:tab w:val="num" w:pos="5760"/>
        </w:tabs>
        <w:ind w:left="5760" w:hanging="360"/>
      </w:pPr>
      <w:rPr>
        <w:rFonts w:ascii="Arial" w:hAnsi="Arial" w:hint="default"/>
      </w:rPr>
    </w:lvl>
    <w:lvl w:ilvl="8" w:tplc="7E506B3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6DD013B"/>
    <w:multiLevelType w:val="hybridMultilevel"/>
    <w:tmpl w:val="DD800BEE"/>
    <w:lvl w:ilvl="0" w:tplc="F2B0E492">
      <w:start w:val="1"/>
      <w:numFmt w:val="bullet"/>
      <w:lvlText w:val="•"/>
      <w:lvlJc w:val="left"/>
      <w:pPr>
        <w:tabs>
          <w:tab w:val="num" w:pos="720"/>
        </w:tabs>
        <w:ind w:left="720" w:hanging="360"/>
      </w:pPr>
      <w:rPr>
        <w:rFonts w:ascii="Arial" w:hAnsi="Arial" w:hint="default"/>
      </w:rPr>
    </w:lvl>
    <w:lvl w:ilvl="1" w:tplc="40A8FFB8" w:tentative="1">
      <w:start w:val="1"/>
      <w:numFmt w:val="bullet"/>
      <w:lvlText w:val="•"/>
      <w:lvlJc w:val="left"/>
      <w:pPr>
        <w:tabs>
          <w:tab w:val="num" w:pos="1440"/>
        </w:tabs>
        <w:ind w:left="1440" w:hanging="360"/>
      </w:pPr>
      <w:rPr>
        <w:rFonts w:ascii="Arial" w:hAnsi="Arial" w:hint="default"/>
      </w:rPr>
    </w:lvl>
    <w:lvl w:ilvl="2" w:tplc="CE901CFE" w:tentative="1">
      <w:start w:val="1"/>
      <w:numFmt w:val="bullet"/>
      <w:lvlText w:val="•"/>
      <w:lvlJc w:val="left"/>
      <w:pPr>
        <w:tabs>
          <w:tab w:val="num" w:pos="2160"/>
        </w:tabs>
        <w:ind w:left="2160" w:hanging="360"/>
      </w:pPr>
      <w:rPr>
        <w:rFonts w:ascii="Arial" w:hAnsi="Arial" w:hint="default"/>
      </w:rPr>
    </w:lvl>
    <w:lvl w:ilvl="3" w:tplc="817E4588" w:tentative="1">
      <w:start w:val="1"/>
      <w:numFmt w:val="bullet"/>
      <w:lvlText w:val="•"/>
      <w:lvlJc w:val="left"/>
      <w:pPr>
        <w:tabs>
          <w:tab w:val="num" w:pos="2880"/>
        </w:tabs>
        <w:ind w:left="2880" w:hanging="360"/>
      </w:pPr>
      <w:rPr>
        <w:rFonts w:ascii="Arial" w:hAnsi="Arial" w:hint="default"/>
      </w:rPr>
    </w:lvl>
    <w:lvl w:ilvl="4" w:tplc="FE9C630A" w:tentative="1">
      <w:start w:val="1"/>
      <w:numFmt w:val="bullet"/>
      <w:lvlText w:val="•"/>
      <w:lvlJc w:val="left"/>
      <w:pPr>
        <w:tabs>
          <w:tab w:val="num" w:pos="3600"/>
        </w:tabs>
        <w:ind w:left="3600" w:hanging="360"/>
      </w:pPr>
      <w:rPr>
        <w:rFonts w:ascii="Arial" w:hAnsi="Arial" w:hint="default"/>
      </w:rPr>
    </w:lvl>
    <w:lvl w:ilvl="5" w:tplc="0E66B87C" w:tentative="1">
      <w:start w:val="1"/>
      <w:numFmt w:val="bullet"/>
      <w:lvlText w:val="•"/>
      <w:lvlJc w:val="left"/>
      <w:pPr>
        <w:tabs>
          <w:tab w:val="num" w:pos="4320"/>
        </w:tabs>
        <w:ind w:left="4320" w:hanging="360"/>
      </w:pPr>
      <w:rPr>
        <w:rFonts w:ascii="Arial" w:hAnsi="Arial" w:hint="default"/>
      </w:rPr>
    </w:lvl>
    <w:lvl w:ilvl="6" w:tplc="21C62708" w:tentative="1">
      <w:start w:val="1"/>
      <w:numFmt w:val="bullet"/>
      <w:lvlText w:val="•"/>
      <w:lvlJc w:val="left"/>
      <w:pPr>
        <w:tabs>
          <w:tab w:val="num" w:pos="5040"/>
        </w:tabs>
        <w:ind w:left="5040" w:hanging="360"/>
      </w:pPr>
      <w:rPr>
        <w:rFonts w:ascii="Arial" w:hAnsi="Arial" w:hint="default"/>
      </w:rPr>
    </w:lvl>
    <w:lvl w:ilvl="7" w:tplc="ABDEF422" w:tentative="1">
      <w:start w:val="1"/>
      <w:numFmt w:val="bullet"/>
      <w:lvlText w:val="•"/>
      <w:lvlJc w:val="left"/>
      <w:pPr>
        <w:tabs>
          <w:tab w:val="num" w:pos="5760"/>
        </w:tabs>
        <w:ind w:left="5760" w:hanging="360"/>
      </w:pPr>
      <w:rPr>
        <w:rFonts w:ascii="Arial" w:hAnsi="Arial" w:hint="default"/>
      </w:rPr>
    </w:lvl>
    <w:lvl w:ilvl="8" w:tplc="5D143BB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6E5266C"/>
    <w:multiLevelType w:val="hybridMultilevel"/>
    <w:tmpl w:val="58F62DC6"/>
    <w:lvl w:ilvl="0" w:tplc="79F649D0">
      <w:start w:val="1"/>
      <w:numFmt w:val="bullet"/>
      <w:lvlText w:val="•"/>
      <w:lvlJc w:val="left"/>
      <w:pPr>
        <w:tabs>
          <w:tab w:val="num" w:pos="720"/>
        </w:tabs>
        <w:ind w:left="720" w:hanging="360"/>
      </w:pPr>
      <w:rPr>
        <w:rFonts w:ascii="Arial,Sans-Serif" w:hAnsi="Arial,Sans-Serif" w:hint="default"/>
      </w:rPr>
    </w:lvl>
    <w:lvl w:ilvl="1" w:tplc="037AE15A" w:tentative="1">
      <w:start w:val="1"/>
      <w:numFmt w:val="bullet"/>
      <w:lvlText w:val="•"/>
      <w:lvlJc w:val="left"/>
      <w:pPr>
        <w:tabs>
          <w:tab w:val="num" w:pos="1440"/>
        </w:tabs>
        <w:ind w:left="1440" w:hanging="360"/>
      </w:pPr>
      <w:rPr>
        <w:rFonts w:ascii="Arial,Sans-Serif" w:hAnsi="Arial,Sans-Serif" w:hint="default"/>
      </w:rPr>
    </w:lvl>
    <w:lvl w:ilvl="2" w:tplc="D436BD88" w:tentative="1">
      <w:start w:val="1"/>
      <w:numFmt w:val="bullet"/>
      <w:lvlText w:val="•"/>
      <w:lvlJc w:val="left"/>
      <w:pPr>
        <w:tabs>
          <w:tab w:val="num" w:pos="2160"/>
        </w:tabs>
        <w:ind w:left="2160" w:hanging="360"/>
      </w:pPr>
      <w:rPr>
        <w:rFonts w:ascii="Arial,Sans-Serif" w:hAnsi="Arial,Sans-Serif" w:hint="default"/>
      </w:rPr>
    </w:lvl>
    <w:lvl w:ilvl="3" w:tplc="C1C2C328" w:tentative="1">
      <w:start w:val="1"/>
      <w:numFmt w:val="bullet"/>
      <w:lvlText w:val="•"/>
      <w:lvlJc w:val="left"/>
      <w:pPr>
        <w:tabs>
          <w:tab w:val="num" w:pos="2880"/>
        </w:tabs>
        <w:ind w:left="2880" w:hanging="360"/>
      </w:pPr>
      <w:rPr>
        <w:rFonts w:ascii="Arial,Sans-Serif" w:hAnsi="Arial,Sans-Serif" w:hint="default"/>
      </w:rPr>
    </w:lvl>
    <w:lvl w:ilvl="4" w:tplc="7FF2EB98" w:tentative="1">
      <w:start w:val="1"/>
      <w:numFmt w:val="bullet"/>
      <w:lvlText w:val="•"/>
      <w:lvlJc w:val="left"/>
      <w:pPr>
        <w:tabs>
          <w:tab w:val="num" w:pos="3600"/>
        </w:tabs>
        <w:ind w:left="3600" w:hanging="360"/>
      </w:pPr>
      <w:rPr>
        <w:rFonts w:ascii="Arial,Sans-Serif" w:hAnsi="Arial,Sans-Serif" w:hint="default"/>
      </w:rPr>
    </w:lvl>
    <w:lvl w:ilvl="5" w:tplc="EA623C90" w:tentative="1">
      <w:start w:val="1"/>
      <w:numFmt w:val="bullet"/>
      <w:lvlText w:val="•"/>
      <w:lvlJc w:val="left"/>
      <w:pPr>
        <w:tabs>
          <w:tab w:val="num" w:pos="4320"/>
        </w:tabs>
        <w:ind w:left="4320" w:hanging="360"/>
      </w:pPr>
      <w:rPr>
        <w:rFonts w:ascii="Arial,Sans-Serif" w:hAnsi="Arial,Sans-Serif" w:hint="default"/>
      </w:rPr>
    </w:lvl>
    <w:lvl w:ilvl="6" w:tplc="C2E8DC06" w:tentative="1">
      <w:start w:val="1"/>
      <w:numFmt w:val="bullet"/>
      <w:lvlText w:val="•"/>
      <w:lvlJc w:val="left"/>
      <w:pPr>
        <w:tabs>
          <w:tab w:val="num" w:pos="5040"/>
        </w:tabs>
        <w:ind w:left="5040" w:hanging="360"/>
      </w:pPr>
      <w:rPr>
        <w:rFonts w:ascii="Arial,Sans-Serif" w:hAnsi="Arial,Sans-Serif" w:hint="default"/>
      </w:rPr>
    </w:lvl>
    <w:lvl w:ilvl="7" w:tplc="8D9C2AA8" w:tentative="1">
      <w:start w:val="1"/>
      <w:numFmt w:val="bullet"/>
      <w:lvlText w:val="•"/>
      <w:lvlJc w:val="left"/>
      <w:pPr>
        <w:tabs>
          <w:tab w:val="num" w:pos="5760"/>
        </w:tabs>
        <w:ind w:left="5760" w:hanging="360"/>
      </w:pPr>
      <w:rPr>
        <w:rFonts w:ascii="Arial,Sans-Serif" w:hAnsi="Arial,Sans-Serif" w:hint="default"/>
      </w:rPr>
    </w:lvl>
    <w:lvl w:ilvl="8" w:tplc="CA26BF04" w:tentative="1">
      <w:start w:val="1"/>
      <w:numFmt w:val="bullet"/>
      <w:lvlText w:val="•"/>
      <w:lvlJc w:val="left"/>
      <w:pPr>
        <w:tabs>
          <w:tab w:val="num" w:pos="6480"/>
        </w:tabs>
        <w:ind w:left="6480" w:hanging="360"/>
      </w:pPr>
      <w:rPr>
        <w:rFonts w:ascii="Arial,Sans-Serif" w:hAnsi="Arial,Sans-Serif" w:hint="default"/>
      </w:rPr>
    </w:lvl>
  </w:abstractNum>
  <w:abstractNum w:abstractNumId="39" w15:restartNumberingAfterBreak="0">
    <w:nsid w:val="68AB4676"/>
    <w:multiLevelType w:val="hybridMultilevel"/>
    <w:tmpl w:val="DCD0A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182093"/>
    <w:multiLevelType w:val="hybridMultilevel"/>
    <w:tmpl w:val="861AFEC6"/>
    <w:lvl w:ilvl="0" w:tplc="472E3DEA">
      <w:start w:val="3"/>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2E6BD5"/>
    <w:multiLevelType w:val="hybridMultilevel"/>
    <w:tmpl w:val="194AAEBA"/>
    <w:lvl w:ilvl="0" w:tplc="B4C0B02C">
      <w:start w:val="1"/>
      <w:numFmt w:val="bullet"/>
      <w:lvlText w:val="•"/>
      <w:lvlJc w:val="left"/>
      <w:pPr>
        <w:tabs>
          <w:tab w:val="num" w:pos="720"/>
        </w:tabs>
        <w:ind w:left="720" w:hanging="360"/>
      </w:pPr>
      <w:rPr>
        <w:rFonts w:ascii="Arial" w:hAnsi="Arial" w:hint="default"/>
      </w:rPr>
    </w:lvl>
    <w:lvl w:ilvl="1" w:tplc="0E2C258E" w:tentative="1">
      <w:start w:val="1"/>
      <w:numFmt w:val="bullet"/>
      <w:lvlText w:val="•"/>
      <w:lvlJc w:val="left"/>
      <w:pPr>
        <w:tabs>
          <w:tab w:val="num" w:pos="1440"/>
        </w:tabs>
        <w:ind w:left="1440" w:hanging="360"/>
      </w:pPr>
      <w:rPr>
        <w:rFonts w:ascii="Arial" w:hAnsi="Arial" w:hint="default"/>
      </w:rPr>
    </w:lvl>
    <w:lvl w:ilvl="2" w:tplc="1BBA0BB6" w:tentative="1">
      <w:start w:val="1"/>
      <w:numFmt w:val="bullet"/>
      <w:lvlText w:val="•"/>
      <w:lvlJc w:val="left"/>
      <w:pPr>
        <w:tabs>
          <w:tab w:val="num" w:pos="2160"/>
        </w:tabs>
        <w:ind w:left="2160" w:hanging="360"/>
      </w:pPr>
      <w:rPr>
        <w:rFonts w:ascii="Arial" w:hAnsi="Arial" w:hint="default"/>
      </w:rPr>
    </w:lvl>
    <w:lvl w:ilvl="3" w:tplc="B47ECA90" w:tentative="1">
      <w:start w:val="1"/>
      <w:numFmt w:val="bullet"/>
      <w:lvlText w:val="•"/>
      <w:lvlJc w:val="left"/>
      <w:pPr>
        <w:tabs>
          <w:tab w:val="num" w:pos="2880"/>
        </w:tabs>
        <w:ind w:left="2880" w:hanging="360"/>
      </w:pPr>
      <w:rPr>
        <w:rFonts w:ascii="Arial" w:hAnsi="Arial" w:hint="default"/>
      </w:rPr>
    </w:lvl>
    <w:lvl w:ilvl="4" w:tplc="AE86B754" w:tentative="1">
      <w:start w:val="1"/>
      <w:numFmt w:val="bullet"/>
      <w:lvlText w:val="•"/>
      <w:lvlJc w:val="left"/>
      <w:pPr>
        <w:tabs>
          <w:tab w:val="num" w:pos="3600"/>
        </w:tabs>
        <w:ind w:left="3600" w:hanging="360"/>
      </w:pPr>
      <w:rPr>
        <w:rFonts w:ascii="Arial" w:hAnsi="Arial" w:hint="default"/>
      </w:rPr>
    </w:lvl>
    <w:lvl w:ilvl="5" w:tplc="BD5AAD7E" w:tentative="1">
      <w:start w:val="1"/>
      <w:numFmt w:val="bullet"/>
      <w:lvlText w:val="•"/>
      <w:lvlJc w:val="left"/>
      <w:pPr>
        <w:tabs>
          <w:tab w:val="num" w:pos="4320"/>
        </w:tabs>
        <w:ind w:left="4320" w:hanging="360"/>
      </w:pPr>
      <w:rPr>
        <w:rFonts w:ascii="Arial" w:hAnsi="Arial" w:hint="default"/>
      </w:rPr>
    </w:lvl>
    <w:lvl w:ilvl="6" w:tplc="6F80F388" w:tentative="1">
      <w:start w:val="1"/>
      <w:numFmt w:val="bullet"/>
      <w:lvlText w:val="•"/>
      <w:lvlJc w:val="left"/>
      <w:pPr>
        <w:tabs>
          <w:tab w:val="num" w:pos="5040"/>
        </w:tabs>
        <w:ind w:left="5040" w:hanging="360"/>
      </w:pPr>
      <w:rPr>
        <w:rFonts w:ascii="Arial" w:hAnsi="Arial" w:hint="default"/>
      </w:rPr>
    </w:lvl>
    <w:lvl w:ilvl="7" w:tplc="6180F29C" w:tentative="1">
      <w:start w:val="1"/>
      <w:numFmt w:val="bullet"/>
      <w:lvlText w:val="•"/>
      <w:lvlJc w:val="left"/>
      <w:pPr>
        <w:tabs>
          <w:tab w:val="num" w:pos="5760"/>
        </w:tabs>
        <w:ind w:left="5760" w:hanging="360"/>
      </w:pPr>
      <w:rPr>
        <w:rFonts w:ascii="Arial" w:hAnsi="Arial" w:hint="default"/>
      </w:rPr>
    </w:lvl>
    <w:lvl w:ilvl="8" w:tplc="D930C4F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0967242"/>
    <w:multiLevelType w:val="hybridMultilevel"/>
    <w:tmpl w:val="56601D68"/>
    <w:lvl w:ilvl="0" w:tplc="A8F69806">
      <w:start w:val="1"/>
      <w:numFmt w:val="bullet"/>
      <w:lvlText w:val="•"/>
      <w:lvlJc w:val="left"/>
      <w:pPr>
        <w:tabs>
          <w:tab w:val="num" w:pos="720"/>
        </w:tabs>
        <w:ind w:left="720" w:hanging="360"/>
      </w:pPr>
      <w:rPr>
        <w:rFonts w:ascii="Arial" w:hAnsi="Arial" w:hint="default"/>
      </w:rPr>
    </w:lvl>
    <w:lvl w:ilvl="1" w:tplc="A2DC458A" w:tentative="1">
      <w:start w:val="1"/>
      <w:numFmt w:val="bullet"/>
      <w:lvlText w:val="•"/>
      <w:lvlJc w:val="left"/>
      <w:pPr>
        <w:tabs>
          <w:tab w:val="num" w:pos="1440"/>
        </w:tabs>
        <w:ind w:left="1440" w:hanging="360"/>
      </w:pPr>
      <w:rPr>
        <w:rFonts w:ascii="Arial" w:hAnsi="Arial" w:hint="default"/>
      </w:rPr>
    </w:lvl>
    <w:lvl w:ilvl="2" w:tplc="0BB80AAE" w:tentative="1">
      <w:start w:val="1"/>
      <w:numFmt w:val="bullet"/>
      <w:lvlText w:val="•"/>
      <w:lvlJc w:val="left"/>
      <w:pPr>
        <w:tabs>
          <w:tab w:val="num" w:pos="2160"/>
        </w:tabs>
        <w:ind w:left="2160" w:hanging="360"/>
      </w:pPr>
      <w:rPr>
        <w:rFonts w:ascii="Arial" w:hAnsi="Arial" w:hint="default"/>
      </w:rPr>
    </w:lvl>
    <w:lvl w:ilvl="3" w:tplc="1734694C" w:tentative="1">
      <w:start w:val="1"/>
      <w:numFmt w:val="bullet"/>
      <w:lvlText w:val="•"/>
      <w:lvlJc w:val="left"/>
      <w:pPr>
        <w:tabs>
          <w:tab w:val="num" w:pos="2880"/>
        </w:tabs>
        <w:ind w:left="2880" w:hanging="360"/>
      </w:pPr>
      <w:rPr>
        <w:rFonts w:ascii="Arial" w:hAnsi="Arial" w:hint="default"/>
      </w:rPr>
    </w:lvl>
    <w:lvl w:ilvl="4" w:tplc="2232482C" w:tentative="1">
      <w:start w:val="1"/>
      <w:numFmt w:val="bullet"/>
      <w:lvlText w:val="•"/>
      <w:lvlJc w:val="left"/>
      <w:pPr>
        <w:tabs>
          <w:tab w:val="num" w:pos="3600"/>
        </w:tabs>
        <w:ind w:left="3600" w:hanging="360"/>
      </w:pPr>
      <w:rPr>
        <w:rFonts w:ascii="Arial" w:hAnsi="Arial" w:hint="default"/>
      </w:rPr>
    </w:lvl>
    <w:lvl w:ilvl="5" w:tplc="382083EA" w:tentative="1">
      <w:start w:val="1"/>
      <w:numFmt w:val="bullet"/>
      <w:lvlText w:val="•"/>
      <w:lvlJc w:val="left"/>
      <w:pPr>
        <w:tabs>
          <w:tab w:val="num" w:pos="4320"/>
        </w:tabs>
        <w:ind w:left="4320" w:hanging="360"/>
      </w:pPr>
      <w:rPr>
        <w:rFonts w:ascii="Arial" w:hAnsi="Arial" w:hint="default"/>
      </w:rPr>
    </w:lvl>
    <w:lvl w:ilvl="6" w:tplc="27043B9C" w:tentative="1">
      <w:start w:val="1"/>
      <w:numFmt w:val="bullet"/>
      <w:lvlText w:val="•"/>
      <w:lvlJc w:val="left"/>
      <w:pPr>
        <w:tabs>
          <w:tab w:val="num" w:pos="5040"/>
        </w:tabs>
        <w:ind w:left="5040" w:hanging="360"/>
      </w:pPr>
      <w:rPr>
        <w:rFonts w:ascii="Arial" w:hAnsi="Arial" w:hint="default"/>
      </w:rPr>
    </w:lvl>
    <w:lvl w:ilvl="7" w:tplc="55421E82" w:tentative="1">
      <w:start w:val="1"/>
      <w:numFmt w:val="bullet"/>
      <w:lvlText w:val="•"/>
      <w:lvlJc w:val="left"/>
      <w:pPr>
        <w:tabs>
          <w:tab w:val="num" w:pos="5760"/>
        </w:tabs>
        <w:ind w:left="5760" w:hanging="360"/>
      </w:pPr>
      <w:rPr>
        <w:rFonts w:ascii="Arial" w:hAnsi="Arial" w:hint="default"/>
      </w:rPr>
    </w:lvl>
    <w:lvl w:ilvl="8" w:tplc="A3F2E5F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89A7101"/>
    <w:multiLevelType w:val="hybridMultilevel"/>
    <w:tmpl w:val="FCD41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002AC3"/>
    <w:multiLevelType w:val="hybridMultilevel"/>
    <w:tmpl w:val="8B7238C2"/>
    <w:lvl w:ilvl="0" w:tplc="F2AC62F4">
      <w:start w:val="1"/>
      <w:numFmt w:val="bullet"/>
      <w:lvlText w:val="•"/>
      <w:lvlJc w:val="left"/>
      <w:pPr>
        <w:tabs>
          <w:tab w:val="num" w:pos="720"/>
        </w:tabs>
        <w:ind w:left="720" w:hanging="360"/>
      </w:pPr>
      <w:rPr>
        <w:rFonts w:ascii="Arial" w:hAnsi="Arial" w:hint="default"/>
      </w:rPr>
    </w:lvl>
    <w:lvl w:ilvl="1" w:tplc="8B6C16E2" w:tentative="1">
      <w:start w:val="1"/>
      <w:numFmt w:val="bullet"/>
      <w:lvlText w:val="•"/>
      <w:lvlJc w:val="left"/>
      <w:pPr>
        <w:tabs>
          <w:tab w:val="num" w:pos="1440"/>
        </w:tabs>
        <w:ind w:left="1440" w:hanging="360"/>
      </w:pPr>
      <w:rPr>
        <w:rFonts w:ascii="Arial" w:hAnsi="Arial" w:hint="default"/>
      </w:rPr>
    </w:lvl>
    <w:lvl w:ilvl="2" w:tplc="2E140BAC" w:tentative="1">
      <w:start w:val="1"/>
      <w:numFmt w:val="bullet"/>
      <w:lvlText w:val="•"/>
      <w:lvlJc w:val="left"/>
      <w:pPr>
        <w:tabs>
          <w:tab w:val="num" w:pos="2160"/>
        </w:tabs>
        <w:ind w:left="2160" w:hanging="360"/>
      </w:pPr>
      <w:rPr>
        <w:rFonts w:ascii="Arial" w:hAnsi="Arial" w:hint="default"/>
      </w:rPr>
    </w:lvl>
    <w:lvl w:ilvl="3" w:tplc="11705294" w:tentative="1">
      <w:start w:val="1"/>
      <w:numFmt w:val="bullet"/>
      <w:lvlText w:val="•"/>
      <w:lvlJc w:val="left"/>
      <w:pPr>
        <w:tabs>
          <w:tab w:val="num" w:pos="2880"/>
        </w:tabs>
        <w:ind w:left="2880" w:hanging="360"/>
      </w:pPr>
      <w:rPr>
        <w:rFonts w:ascii="Arial" w:hAnsi="Arial" w:hint="default"/>
      </w:rPr>
    </w:lvl>
    <w:lvl w:ilvl="4" w:tplc="5E4C12B0" w:tentative="1">
      <w:start w:val="1"/>
      <w:numFmt w:val="bullet"/>
      <w:lvlText w:val="•"/>
      <w:lvlJc w:val="left"/>
      <w:pPr>
        <w:tabs>
          <w:tab w:val="num" w:pos="3600"/>
        </w:tabs>
        <w:ind w:left="3600" w:hanging="360"/>
      </w:pPr>
      <w:rPr>
        <w:rFonts w:ascii="Arial" w:hAnsi="Arial" w:hint="default"/>
      </w:rPr>
    </w:lvl>
    <w:lvl w:ilvl="5" w:tplc="4A54E766" w:tentative="1">
      <w:start w:val="1"/>
      <w:numFmt w:val="bullet"/>
      <w:lvlText w:val="•"/>
      <w:lvlJc w:val="left"/>
      <w:pPr>
        <w:tabs>
          <w:tab w:val="num" w:pos="4320"/>
        </w:tabs>
        <w:ind w:left="4320" w:hanging="360"/>
      </w:pPr>
      <w:rPr>
        <w:rFonts w:ascii="Arial" w:hAnsi="Arial" w:hint="default"/>
      </w:rPr>
    </w:lvl>
    <w:lvl w:ilvl="6" w:tplc="DEFAA576" w:tentative="1">
      <w:start w:val="1"/>
      <w:numFmt w:val="bullet"/>
      <w:lvlText w:val="•"/>
      <w:lvlJc w:val="left"/>
      <w:pPr>
        <w:tabs>
          <w:tab w:val="num" w:pos="5040"/>
        </w:tabs>
        <w:ind w:left="5040" w:hanging="360"/>
      </w:pPr>
      <w:rPr>
        <w:rFonts w:ascii="Arial" w:hAnsi="Arial" w:hint="default"/>
      </w:rPr>
    </w:lvl>
    <w:lvl w:ilvl="7" w:tplc="0B8C57A6" w:tentative="1">
      <w:start w:val="1"/>
      <w:numFmt w:val="bullet"/>
      <w:lvlText w:val="•"/>
      <w:lvlJc w:val="left"/>
      <w:pPr>
        <w:tabs>
          <w:tab w:val="num" w:pos="5760"/>
        </w:tabs>
        <w:ind w:left="5760" w:hanging="360"/>
      </w:pPr>
      <w:rPr>
        <w:rFonts w:ascii="Arial" w:hAnsi="Arial" w:hint="default"/>
      </w:rPr>
    </w:lvl>
    <w:lvl w:ilvl="8" w:tplc="DEFCE52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BD869E5"/>
    <w:multiLevelType w:val="hybridMultilevel"/>
    <w:tmpl w:val="70BAE9BC"/>
    <w:lvl w:ilvl="0" w:tplc="50EE0E6E">
      <w:start w:val="1"/>
      <w:numFmt w:val="bullet"/>
      <w:lvlText w:val="•"/>
      <w:lvlJc w:val="left"/>
      <w:pPr>
        <w:tabs>
          <w:tab w:val="num" w:pos="720"/>
        </w:tabs>
        <w:ind w:left="720" w:hanging="360"/>
      </w:pPr>
      <w:rPr>
        <w:rFonts w:ascii="Arial" w:hAnsi="Arial" w:hint="default"/>
      </w:rPr>
    </w:lvl>
    <w:lvl w:ilvl="1" w:tplc="F7E0E6C0" w:tentative="1">
      <w:start w:val="1"/>
      <w:numFmt w:val="bullet"/>
      <w:lvlText w:val="•"/>
      <w:lvlJc w:val="left"/>
      <w:pPr>
        <w:tabs>
          <w:tab w:val="num" w:pos="1440"/>
        </w:tabs>
        <w:ind w:left="1440" w:hanging="360"/>
      </w:pPr>
      <w:rPr>
        <w:rFonts w:ascii="Arial" w:hAnsi="Arial" w:hint="default"/>
      </w:rPr>
    </w:lvl>
    <w:lvl w:ilvl="2" w:tplc="E15C2F30" w:tentative="1">
      <w:start w:val="1"/>
      <w:numFmt w:val="bullet"/>
      <w:lvlText w:val="•"/>
      <w:lvlJc w:val="left"/>
      <w:pPr>
        <w:tabs>
          <w:tab w:val="num" w:pos="2160"/>
        </w:tabs>
        <w:ind w:left="2160" w:hanging="360"/>
      </w:pPr>
      <w:rPr>
        <w:rFonts w:ascii="Arial" w:hAnsi="Arial" w:hint="default"/>
      </w:rPr>
    </w:lvl>
    <w:lvl w:ilvl="3" w:tplc="AD2E43A6" w:tentative="1">
      <w:start w:val="1"/>
      <w:numFmt w:val="bullet"/>
      <w:lvlText w:val="•"/>
      <w:lvlJc w:val="left"/>
      <w:pPr>
        <w:tabs>
          <w:tab w:val="num" w:pos="2880"/>
        </w:tabs>
        <w:ind w:left="2880" w:hanging="360"/>
      </w:pPr>
      <w:rPr>
        <w:rFonts w:ascii="Arial" w:hAnsi="Arial" w:hint="default"/>
      </w:rPr>
    </w:lvl>
    <w:lvl w:ilvl="4" w:tplc="8D42A58E" w:tentative="1">
      <w:start w:val="1"/>
      <w:numFmt w:val="bullet"/>
      <w:lvlText w:val="•"/>
      <w:lvlJc w:val="left"/>
      <w:pPr>
        <w:tabs>
          <w:tab w:val="num" w:pos="3600"/>
        </w:tabs>
        <w:ind w:left="3600" w:hanging="360"/>
      </w:pPr>
      <w:rPr>
        <w:rFonts w:ascii="Arial" w:hAnsi="Arial" w:hint="default"/>
      </w:rPr>
    </w:lvl>
    <w:lvl w:ilvl="5" w:tplc="C4F457EC" w:tentative="1">
      <w:start w:val="1"/>
      <w:numFmt w:val="bullet"/>
      <w:lvlText w:val="•"/>
      <w:lvlJc w:val="left"/>
      <w:pPr>
        <w:tabs>
          <w:tab w:val="num" w:pos="4320"/>
        </w:tabs>
        <w:ind w:left="4320" w:hanging="360"/>
      </w:pPr>
      <w:rPr>
        <w:rFonts w:ascii="Arial" w:hAnsi="Arial" w:hint="default"/>
      </w:rPr>
    </w:lvl>
    <w:lvl w:ilvl="6" w:tplc="816816E8" w:tentative="1">
      <w:start w:val="1"/>
      <w:numFmt w:val="bullet"/>
      <w:lvlText w:val="•"/>
      <w:lvlJc w:val="left"/>
      <w:pPr>
        <w:tabs>
          <w:tab w:val="num" w:pos="5040"/>
        </w:tabs>
        <w:ind w:left="5040" w:hanging="360"/>
      </w:pPr>
      <w:rPr>
        <w:rFonts w:ascii="Arial" w:hAnsi="Arial" w:hint="default"/>
      </w:rPr>
    </w:lvl>
    <w:lvl w:ilvl="7" w:tplc="3914047C" w:tentative="1">
      <w:start w:val="1"/>
      <w:numFmt w:val="bullet"/>
      <w:lvlText w:val="•"/>
      <w:lvlJc w:val="left"/>
      <w:pPr>
        <w:tabs>
          <w:tab w:val="num" w:pos="5760"/>
        </w:tabs>
        <w:ind w:left="5760" w:hanging="360"/>
      </w:pPr>
      <w:rPr>
        <w:rFonts w:ascii="Arial" w:hAnsi="Arial" w:hint="default"/>
      </w:rPr>
    </w:lvl>
    <w:lvl w:ilvl="8" w:tplc="69F673B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C906FFD"/>
    <w:multiLevelType w:val="hybridMultilevel"/>
    <w:tmpl w:val="F5964632"/>
    <w:lvl w:ilvl="0" w:tplc="4DFE89FA">
      <w:start w:val="1"/>
      <w:numFmt w:val="bullet"/>
      <w:lvlText w:val="•"/>
      <w:lvlJc w:val="left"/>
      <w:pPr>
        <w:tabs>
          <w:tab w:val="num" w:pos="720"/>
        </w:tabs>
        <w:ind w:left="720" w:hanging="360"/>
      </w:pPr>
      <w:rPr>
        <w:rFonts w:ascii="Arial" w:hAnsi="Arial" w:hint="default"/>
      </w:rPr>
    </w:lvl>
    <w:lvl w:ilvl="1" w:tplc="E7F89BFA" w:tentative="1">
      <w:start w:val="1"/>
      <w:numFmt w:val="bullet"/>
      <w:lvlText w:val="•"/>
      <w:lvlJc w:val="left"/>
      <w:pPr>
        <w:tabs>
          <w:tab w:val="num" w:pos="1440"/>
        </w:tabs>
        <w:ind w:left="1440" w:hanging="360"/>
      </w:pPr>
      <w:rPr>
        <w:rFonts w:ascii="Arial" w:hAnsi="Arial" w:hint="default"/>
      </w:rPr>
    </w:lvl>
    <w:lvl w:ilvl="2" w:tplc="35F2FF5C" w:tentative="1">
      <w:start w:val="1"/>
      <w:numFmt w:val="bullet"/>
      <w:lvlText w:val="•"/>
      <w:lvlJc w:val="left"/>
      <w:pPr>
        <w:tabs>
          <w:tab w:val="num" w:pos="2160"/>
        </w:tabs>
        <w:ind w:left="2160" w:hanging="360"/>
      </w:pPr>
      <w:rPr>
        <w:rFonts w:ascii="Arial" w:hAnsi="Arial" w:hint="default"/>
      </w:rPr>
    </w:lvl>
    <w:lvl w:ilvl="3" w:tplc="1DE4333C" w:tentative="1">
      <w:start w:val="1"/>
      <w:numFmt w:val="bullet"/>
      <w:lvlText w:val="•"/>
      <w:lvlJc w:val="left"/>
      <w:pPr>
        <w:tabs>
          <w:tab w:val="num" w:pos="2880"/>
        </w:tabs>
        <w:ind w:left="2880" w:hanging="360"/>
      </w:pPr>
      <w:rPr>
        <w:rFonts w:ascii="Arial" w:hAnsi="Arial" w:hint="default"/>
      </w:rPr>
    </w:lvl>
    <w:lvl w:ilvl="4" w:tplc="094E5850" w:tentative="1">
      <w:start w:val="1"/>
      <w:numFmt w:val="bullet"/>
      <w:lvlText w:val="•"/>
      <w:lvlJc w:val="left"/>
      <w:pPr>
        <w:tabs>
          <w:tab w:val="num" w:pos="3600"/>
        </w:tabs>
        <w:ind w:left="3600" w:hanging="360"/>
      </w:pPr>
      <w:rPr>
        <w:rFonts w:ascii="Arial" w:hAnsi="Arial" w:hint="default"/>
      </w:rPr>
    </w:lvl>
    <w:lvl w:ilvl="5" w:tplc="6F64A8CA" w:tentative="1">
      <w:start w:val="1"/>
      <w:numFmt w:val="bullet"/>
      <w:lvlText w:val="•"/>
      <w:lvlJc w:val="left"/>
      <w:pPr>
        <w:tabs>
          <w:tab w:val="num" w:pos="4320"/>
        </w:tabs>
        <w:ind w:left="4320" w:hanging="360"/>
      </w:pPr>
      <w:rPr>
        <w:rFonts w:ascii="Arial" w:hAnsi="Arial" w:hint="default"/>
      </w:rPr>
    </w:lvl>
    <w:lvl w:ilvl="6" w:tplc="C2CA6EFE" w:tentative="1">
      <w:start w:val="1"/>
      <w:numFmt w:val="bullet"/>
      <w:lvlText w:val="•"/>
      <w:lvlJc w:val="left"/>
      <w:pPr>
        <w:tabs>
          <w:tab w:val="num" w:pos="5040"/>
        </w:tabs>
        <w:ind w:left="5040" w:hanging="360"/>
      </w:pPr>
      <w:rPr>
        <w:rFonts w:ascii="Arial" w:hAnsi="Arial" w:hint="default"/>
      </w:rPr>
    </w:lvl>
    <w:lvl w:ilvl="7" w:tplc="8A30F952" w:tentative="1">
      <w:start w:val="1"/>
      <w:numFmt w:val="bullet"/>
      <w:lvlText w:val="•"/>
      <w:lvlJc w:val="left"/>
      <w:pPr>
        <w:tabs>
          <w:tab w:val="num" w:pos="5760"/>
        </w:tabs>
        <w:ind w:left="5760" w:hanging="360"/>
      </w:pPr>
      <w:rPr>
        <w:rFonts w:ascii="Arial" w:hAnsi="Arial" w:hint="default"/>
      </w:rPr>
    </w:lvl>
    <w:lvl w:ilvl="8" w:tplc="7FBCBAFA"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CEA60D7"/>
    <w:multiLevelType w:val="hybridMultilevel"/>
    <w:tmpl w:val="A7DC125E"/>
    <w:lvl w:ilvl="0" w:tplc="0DA60408">
      <w:start w:val="1"/>
      <w:numFmt w:val="bullet"/>
      <w:lvlText w:val="•"/>
      <w:lvlJc w:val="left"/>
      <w:pPr>
        <w:tabs>
          <w:tab w:val="num" w:pos="720"/>
        </w:tabs>
        <w:ind w:left="720" w:hanging="360"/>
      </w:pPr>
      <w:rPr>
        <w:rFonts w:ascii="Arial" w:hAnsi="Arial" w:hint="default"/>
      </w:rPr>
    </w:lvl>
    <w:lvl w:ilvl="1" w:tplc="0E96CBD0" w:tentative="1">
      <w:start w:val="1"/>
      <w:numFmt w:val="bullet"/>
      <w:lvlText w:val="•"/>
      <w:lvlJc w:val="left"/>
      <w:pPr>
        <w:tabs>
          <w:tab w:val="num" w:pos="1440"/>
        </w:tabs>
        <w:ind w:left="1440" w:hanging="360"/>
      </w:pPr>
      <w:rPr>
        <w:rFonts w:ascii="Arial" w:hAnsi="Arial" w:hint="default"/>
      </w:rPr>
    </w:lvl>
    <w:lvl w:ilvl="2" w:tplc="86A0303E" w:tentative="1">
      <w:start w:val="1"/>
      <w:numFmt w:val="bullet"/>
      <w:lvlText w:val="•"/>
      <w:lvlJc w:val="left"/>
      <w:pPr>
        <w:tabs>
          <w:tab w:val="num" w:pos="2160"/>
        </w:tabs>
        <w:ind w:left="2160" w:hanging="360"/>
      </w:pPr>
      <w:rPr>
        <w:rFonts w:ascii="Arial" w:hAnsi="Arial" w:hint="default"/>
      </w:rPr>
    </w:lvl>
    <w:lvl w:ilvl="3" w:tplc="2F6A616C" w:tentative="1">
      <w:start w:val="1"/>
      <w:numFmt w:val="bullet"/>
      <w:lvlText w:val="•"/>
      <w:lvlJc w:val="left"/>
      <w:pPr>
        <w:tabs>
          <w:tab w:val="num" w:pos="2880"/>
        </w:tabs>
        <w:ind w:left="2880" w:hanging="360"/>
      </w:pPr>
      <w:rPr>
        <w:rFonts w:ascii="Arial" w:hAnsi="Arial" w:hint="default"/>
      </w:rPr>
    </w:lvl>
    <w:lvl w:ilvl="4" w:tplc="FE9C59EC" w:tentative="1">
      <w:start w:val="1"/>
      <w:numFmt w:val="bullet"/>
      <w:lvlText w:val="•"/>
      <w:lvlJc w:val="left"/>
      <w:pPr>
        <w:tabs>
          <w:tab w:val="num" w:pos="3600"/>
        </w:tabs>
        <w:ind w:left="3600" w:hanging="360"/>
      </w:pPr>
      <w:rPr>
        <w:rFonts w:ascii="Arial" w:hAnsi="Arial" w:hint="default"/>
      </w:rPr>
    </w:lvl>
    <w:lvl w:ilvl="5" w:tplc="0ABC34DA" w:tentative="1">
      <w:start w:val="1"/>
      <w:numFmt w:val="bullet"/>
      <w:lvlText w:val="•"/>
      <w:lvlJc w:val="left"/>
      <w:pPr>
        <w:tabs>
          <w:tab w:val="num" w:pos="4320"/>
        </w:tabs>
        <w:ind w:left="4320" w:hanging="360"/>
      </w:pPr>
      <w:rPr>
        <w:rFonts w:ascii="Arial" w:hAnsi="Arial" w:hint="default"/>
      </w:rPr>
    </w:lvl>
    <w:lvl w:ilvl="6" w:tplc="E6366B84" w:tentative="1">
      <w:start w:val="1"/>
      <w:numFmt w:val="bullet"/>
      <w:lvlText w:val="•"/>
      <w:lvlJc w:val="left"/>
      <w:pPr>
        <w:tabs>
          <w:tab w:val="num" w:pos="5040"/>
        </w:tabs>
        <w:ind w:left="5040" w:hanging="360"/>
      </w:pPr>
      <w:rPr>
        <w:rFonts w:ascii="Arial" w:hAnsi="Arial" w:hint="default"/>
      </w:rPr>
    </w:lvl>
    <w:lvl w:ilvl="7" w:tplc="042A16FA" w:tentative="1">
      <w:start w:val="1"/>
      <w:numFmt w:val="bullet"/>
      <w:lvlText w:val="•"/>
      <w:lvlJc w:val="left"/>
      <w:pPr>
        <w:tabs>
          <w:tab w:val="num" w:pos="5760"/>
        </w:tabs>
        <w:ind w:left="5760" w:hanging="360"/>
      </w:pPr>
      <w:rPr>
        <w:rFonts w:ascii="Arial" w:hAnsi="Arial" w:hint="default"/>
      </w:rPr>
    </w:lvl>
    <w:lvl w:ilvl="8" w:tplc="F97A412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FB232E3"/>
    <w:multiLevelType w:val="hybridMultilevel"/>
    <w:tmpl w:val="BC1060C4"/>
    <w:lvl w:ilvl="0" w:tplc="991C712C">
      <w:start w:val="1"/>
      <w:numFmt w:val="bullet"/>
      <w:lvlText w:val="•"/>
      <w:lvlJc w:val="left"/>
      <w:pPr>
        <w:tabs>
          <w:tab w:val="num" w:pos="720"/>
        </w:tabs>
        <w:ind w:left="720" w:hanging="360"/>
      </w:pPr>
      <w:rPr>
        <w:rFonts w:ascii="Arial" w:hAnsi="Arial" w:hint="default"/>
      </w:rPr>
    </w:lvl>
    <w:lvl w:ilvl="1" w:tplc="294478F6" w:tentative="1">
      <w:start w:val="1"/>
      <w:numFmt w:val="bullet"/>
      <w:lvlText w:val="•"/>
      <w:lvlJc w:val="left"/>
      <w:pPr>
        <w:tabs>
          <w:tab w:val="num" w:pos="1440"/>
        </w:tabs>
        <w:ind w:left="1440" w:hanging="360"/>
      </w:pPr>
      <w:rPr>
        <w:rFonts w:ascii="Arial" w:hAnsi="Arial" w:hint="default"/>
      </w:rPr>
    </w:lvl>
    <w:lvl w:ilvl="2" w:tplc="D6922308" w:tentative="1">
      <w:start w:val="1"/>
      <w:numFmt w:val="bullet"/>
      <w:lvlText w:val="•"/>
      <w:lvlJc w:val="left"/>
      <w:pPr>
        <w:tabs>
          <w:tab w:val="num" w:pos="2160"/>
        </w:tabs>
        <w:ind w:left="2160" w:hanging="360"/>
      </w:pPr>
      <w:rPr>
        <w:rFonts w:ascii="Arial" w:hAnsi="Arial" w:hint="default"/>
      </w:rPr>
    </w:lvl>
    <w:lvl w:ilvl="3" w:tplc="369AFF8A" w:tentative="1">
      <w:start w:val="1"/>
      <w:numFmt w:val="bullet"/>
      <w:lvlText w:val="•"/>
      <w:lvlJc w:val="left"/>
      <w:pPr>
        <w:tabs>
          <w:tab w:val="num" w:pos="2880"/>
        </w:tabs>
        <w:ind w:left="2880" w:hanging="360"/>
      </w:pPr>
      <w:rPr>
        <w:rFonts w:ascii="Arial" w:hAnsi="Arial" w:hint="default"/>
      </w:rPr>
    </w:lvl>
    <w:lvl w:ilvl="4" w:tplc="D466CACE" w:tentative="1">
      <w:start w:val="1"/>
      <w:numFmt w:val="bullet"/>
      <w:lvlText w:val="•"/>
      <w:lvlJc w:val="left"/>
      <w:pPr>
        <w:tabs>
          <w:tab w:val="num" w:pos="3600"/>
        </w:tabs>
        <w:ind w:left="3600" w:hanging="360"/>
      </w:pPr>
      <w:rPr>
        <w:rFonts w:ascii="Arial" w:hAnsi="Arial" w:hint="default"/>
      </w:rPr>
    </w:lvl>
    <w:lvl w:ilvl="5" w:tplc="F15619E8" w:tentative="1">
      <w:start w:val="1"/>
      <w:numFmt w:val="bullet"/>
      <w:lvlText w:val="•"/>
      <w:lvlJc w:val="left"/>
      <w:pPr>
        <w:tabs>
          <w:tab w:val="num" w:pos="4320"/>
        </w:tabs>
        <w:ind w:left="4320" w:hanging="360"/>
      </w:pPr>
      <w:rPr>
        <w:rFonts w:ascii="Arial" w:hAnsi="Arial" w:hint="default"/>
      </w:rPr>
    </w:lvl>
    <w:lvl w:ilvl="6" w:tplc="203AC56C" w:tentative="1">
      <w:start w:val="1"/>
      <w:numFmt w:val="bullet"/>
      <w:lvlText w:val="•"/>
      <w:lvlJc w:val="left"/>
      <w:pPr>
        <w:tabs>
          <w:tab w:val="num" w:pos="5040"/>
        </w:tabs>
        <w:ind w:left="5040" w:hanging="360"/>
      </w:pPr>
      <w:rPr>
        <w:rFonts w:ascii="Arial" w:hAnsi="Arial" w:hint="default"/>
      </w:rPr>
    </w:lvl>
    <w:lvl w:ilvl="7" w:tplc="407C4B86" w:tentative="1">
      <w:start w:val="1"/>
      <w:numFmt w:val="bullet"/>
      <w:lvlText w:val="•"/>
      <w:lvlJc w:val="left"/>
      <w:pPr>
        <w:tabs>
          <w:tab w:val="num" w:pos="5760"/>
        </w:tabs>
        <w:ind w:left="5760" w:hanging="360"/>
      </w:pPr>
      <w:rPr>
        <w:rFonts w:ascii="Arial" w:hAnsi="Arial" w:hint="default"/>
      </w:rPr>
    </w:lvl>
    <w:lvl w:ilvl="8" w:tplc="AF9C7188" w:tentative="1">
      <w:start w:val="1"/>
      <w:numFmt w:val="bullet"/>
      <w:lvlText w:val="•"/>
      <w:lvlJc w:val="left"/>
      <w:pPr>
        <w:tabs>
          <w:tab w:val="num" w:pos="6480"/>
        </w:tabs>
        <w:ind w:left="6480" w:hanging="360"/>
      </w:pPr>
      <w:rPr>
        <w:rFonts w:ascii="Arial" w:hAnsi="Arial" w:hint="default"/>
      </w:rPr>
    </w:lvl>
  </w:abstractNum>
  <w:num w:numId="1" w16cid:durableId="232352551">
    <w:abstractNumId w:val="1"/>
  </w:num>
  <w:num w:numId="2" w16cid:durableId="1949191151">
    <w:abstractNumId w:val="13"/>
  </w:num>
  <w:num w:numId="3" w16cid:durableId="497311992">
    <w:abstractNumId w:val="32"/>
  </w:num>
  <w:num w:numId="4" w16cid:durableId="252015072">
    <w:abstractNumId w:val="37"/>
  </w:num>
  <w:num w:numId="5" w16cid:durableId="1646202473">
    <w:abstractNumId w:val="34"/>
  </w:num>
  <w:num w:numId="6" w16cid:durableId="708644699">
    <w:abstractNumId w:val="33"/>
  </w:num>
  <w:num w:numId="7" w16cid:durableId="564490156">
    <w:abstractNumId w:val="21"/>
  </w:num>
  <w:num w:numId="8" w16cid:durableId="257640378">
    <w:abstractNumId w:val="48"/>
  </w:num>
  <w:num w:numId="9" w16cid:durableId="351958622">
    <w:abstractNumId w:val="10"/>
  </w:num>
  <w:num w:numId="10" w16cid:durableId="122776690">
    <w:abstractNumId w:val="8"/>
  </w:num>
  <w:num w:numId="11" w16cid:durableId="1270434315">
    <w:abstractNumId w:val="22"/>
  </w:num>
  <w:num w:numId="12" w16cid:durableId="387192711">
    <w:abstractNumId w:val="46"/>
  </w:num>
  <w:num w:numId="13" w16cid:durableId="1357385645">
    <w:abstractNumId w:val="29"/>
  </w:num>
  <w:num w:numId="14" w16cid:durableId="885720374">
    <w:abstractNumId w:val="26"/>
  </w:num>
  <w:num w:numId="15" w16cid:durableId="902761775">
    <w:abstractNumId w:val="5"/>
  </w:num>
  <w:num w:numId="16" w16cid:durableId="1130324198">
    <w:abstractNumId w:val="30"/>
  </w:num>
  <w:num w:numId="17" w16cid:durableId="108088316">
    <w:abstractNumId w:val="4"/>
  </w:num>
  <w:num w:numId="18" w16cid:durableId="564411585">
    <w:abstractNumId w:val="45"/>
  </w:num>
  <w:num w:numId="19" w16cid:durableId="1744598652">
    <w:abstractNumId w:val="36"/>
  </w:num>
  <w:num w:numId="20" w16cid:durableId="1027876136">
    <w:abstractNumId w:val="28"/>
  </w:num>
  <w:num w:numId="21" w16cid:durableId="214394468">
    <w:abstractNumId w:val="38"/>
  </w:num>
  <w:num w:numId="22" w16cid:durableId="715785146">
    <w:abstractNumId w:val="47"/>
  </w:num>
  <w:num w:numId="23" w16cid:durableId="1466002049">
    <w:abstractNumId w:val="27"/>
  </w:num>
  <w:num w:numId="24" w16cid:durableId="1476872713">
    <w:abstractNumId w:val="0"/>
  </w:num>
  <w:num w:numId="25" w16cid:durableId="1945111035">
    <w:abstractNumId w:val="35"/>
  </w:num>
  <w:num w:numId="26" w16cid:durableId="47801859">
    <w:abstractNumId w:val="11"/>
  </w:num>
  <w:num w:numId="27" w16cid:durableId="380444872">
    <w:abstractNumId w:val="6"/>
  </w:num>
  <w:num w:numId="28" w16cid:durableId="517892677">
    <w:abstractNumId w:val="17"/>
  </w:num>
  <w:num w:numId="29" w16cid:durableId="616765103">
    <w:abstractNumId w:val="18"/>
  </w:num>
  <w:num w:numId="30" w16cid:durableId="1777141273">
    <w:abstractNumId w:val="23"/>
  </w:num>
  <w:num w:numId="31" w16cid:durableId="794519435">
    <w:abstractNumId w:val="3"/>
  </w:num>
  <w:num w:numId="32" w16cid:durableId="1558320687">
    <w:abstractNumId w:val="24"/>
  </w:num>
  <w:num w:numId="33" w16cid:durableId="516894383">
    <w:abstractNumId w:val="31"/>
  </w:num>
  <w:num w:numId="34" w16cid:durableId="21590397">
    <w:abstractNumId w:val="42"/>
  </w:num>
  <w:num w:numId="35" w16cid:durableId="727415302">
    <w:abstractNumId w:val="14"/>
  </w:num>
  <w:num w:numId="36" w16cid:durableId="1113355381">
    <w:abstractNumId w:val="20"/>
  </w:num>
  <w:num w:numId="37" w16cid:durableId="478301431">
    <w:abstractNumId w:val="44"/>
  </w:num>
  <w:num w:numId="38" w16cid:durableId="1989438597">
    <w:abstractNumId w:val="15"/>
  </w:num>
  <w:num w:numId="39" w16cid:durableId="165941199">
    <w:abstractNumId w:val="25"/>
  </w:num>
  <w:num w:numId="40" w16cid:durableId="178131483">
    <w:abstractNumId w:val="12"/>
  </w:num>
  <w:num w:numId="41" w16cid:durableId="1908611916">
    <w:abstractNumId w:val="2"/>
  </w:num>
  <w:num w:numId="42" w16cid:durableId="688991436">
    <w:abstractNumId w:val="7"/>
  </w:num>
  <w:num w:numId="43" w16cid:durableId="634874803">
    <w:abstractNumId w:val="9"/>
  </w:num>
  <w:num w:numId="44" w16cid:durableId="1347176256">
    <w:abstractNumId w:val="43"/>
  </w:num>
  <w:num w:numId="45" w16cid:durableId="1720278303">
    <w:abstractNumId w:val="41"/>
  </w:num>
  <w:num w:numId="46" w16cid:durableId="1461918696">
    <w:abstractNumId w:val="16"/>
  </w:num>
  <w:num w:numId="47" w16cid:durableId="460806596">
    <w:abstractNumId w:val="19"/>
  </w:num>
  <w:num w:numId="48" w16cid:durableId="1126242635">
    <w:abstractNumId w:val="39"/>
  </w:num>
  <w:num w:numId="49" w16cid:durableId="52383438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1F"/>
    <w:rsid w:val="00012688"/>
    <w:rsid w:val="00014C71"/>
    <w:rsid w:val="00064DD6"/>
    <w:rsid w:val="00074579"/>
    <w:rsid w:val="00076FDC"/>
    <w:rsid w:val="00084F7F"/>
    <w:rsid w:val="000A4456"/>
    <w:rsid w:val="000A47E2"/>
    <w:rsid w:val="000B0894"/>
    <w:rsid w:val="000C052E"/>
    <w:rsid w:val="000E5D34"/>
    <w:rsid w:val="0012152B"/>
    <w:rsid w:val="00124819"/>
    <w:rsid w:val="00130EA2"/>
    <w:rsid w:val="001523DF"/>
    <w:rsid w:val="001638D7"/>
    <w:rsid w:val="001707BA"/>
    <w:rsid w:val="00172058"/>
    <w:rsid w:val="00172E96"/>
    <w:rsid w:val="00175000"/>
    <w:rsid w:val="001911A6"/>
    <w:rsid w:val="001D08FB"/>
    <w:rsid w:val="001E46B2"/>
    <w:rsid w:val="001F3E42"/>
    <w:rsid w:val="001F78FD"/>
    <w:rsid w:val="00242C68"/>
    <w:rsid w:val="0025636E"/>
    <w:rsid w:val="00281700"/>
    <w:rsid w:val="0028793F"/>
    <w:rsid w:val="002A2C59"/>
    <w:rsid w:val="002D70D6"/>
    <w:rsid w:val="002F3C21"/>
    <w:rsid w:val="002F47E6"/>
    <w:rsid w:val="00300770"/>
    <w:rsid w:val="0030720E"/>
    <w:rsid w:val="0033341D"/>
    <w:rsid w:val="003408EE"/>
    <w:rsid w:val="00353DAD"/>
    <w:rsid w:val="00354142"/>
    <w:rsid w:val="00357CAD"/>
    <w:rsid w:val="00363FBF"/>
    <w:rsid w:val="00366600"/>
    <w:rsid w:val="00375F3B"/>
    <w:rsid w:val="00376395"/>
    <w:rsid w:val="00377E53"/>
    <w:rsid w:val="00380809"/>
    <w:rsid w:val="003820A1"/>
    <w:rsid w:val="003940EF"/>
    <w:rsid w:val="003C6070"/>
    <w:rsid w:val="003C7D0C"/>
    <w:rsid w:val="003D24EF"/>
    <w:rsid w:val="003F0853"/>
    <w:rsid w:val="003F3FC8"/>
    <w:rsid w:val="004007BE"/>
    <w:rsid w:val="00407BDB"/>
    <w:rsid w:val="00454EFD"/>
    <w:rsid w:val="004673DA"/>
    <w:rsid w:val="00475C5F"/>
    <w:rsid w:val="004D2C3C"/>
    <w:rsid w:val="004D3845"/>
    <w:rsid w:val="004D7C8B"/>
    <w:rsid w:val="004F0435"/>
    <w:rsid w:val="004F47E2"/>
    <w:rsid w:val="005352E4"/>
    <w:rsid w:val="00543731"/>
    <w:rsid w:val="00545DE7"/>
    <w:rsid w:val="005460DC"/>
    <w:rsid w:val="0055782D"/>
    <w:rsid w:val="0056139A"/>
    <w:rsid w:val="00580A80"/>
    <w:rsid w:val="00584ED6"/>
    <w:rsid w:val="00593C7D"/>
    <w:rsid w:val="005B19FA"/>
    <w:rsid w:val="005B1BB2"/>
    <w:rsid w:val="005C5AA7"/>
    <w:rsid w:val="005C7787"/>
    <w:rsid w:val="005D76C0"/>
    <w:rsid w:val="006135E7"/>
    <w:rsid w:val="006146D2"/>
    <w:rsid w:val="00625C99"/>
    <w:rsid w:val="00630565"/>
    <w:rsid w:val="006470AC"/>
    <w:rsid w:val="006516D1"/>
    <w:rsid w:val="00671B1B"/>
    <w:rsid w:val="00693959"/>
    <w:rsid w:val="006A3B0F"/>
    <w:rsid w:val="006B2E20"/>
    <w:rsid w:val="006B6902"/>
    <w:rsid w:val="006E09D2"/>
    <w:rsid w:val="006E15C9"/>
    <w:rsid w:val="006E253A"/>
    <w:rsid w:val="0071654F"/>
    <w:rsid w:val="00716754"/>
    <w:rsid w:val="007545A1"/>
    <w:rsid w:val="00756656"/>
    <w:rsid w:val="007653A8"/>
    <w:rsid w:val="00767BE4"/>
    <w:rsid w:val="007766F6"/>
    <w:rsid w:val="00776F57"/>
    <w:rsid w:val="007829FE"/>
    <w:rsid w:val="007B3BC1"/>
    <w:rsid w:val="007E0ADD"/>
    <w:rsid w:val="008044F1"/>
    <w:rsid w:val="00805777"/>
    <w:rsid w:val="00810893"/>
    <w:rsid w:val="00821C0C"/>
    <w:rsid w:val="00826EDC"/>
    <w:rsid w:val="0083500D"/>
    <w:rsid w:val="00860398"/>
    <w:rsid w:val="00871A66"/>
    <w:rsid w:val="00872CBA"/>
    <w:rsid w:val="00876ABD"/>
    <w:rsid w:val="008D7C8F"/>
    <w:rsid w:val="008F52E8"/>
    <w:rsid w:val="008F7768"/>
    <w:rsid w:val="0092087B"/>
    <w:rsid w:val="00934C49"/>
    <w:rsid w:val="00947B42"/>
    <w:rsid w:val="00954832"/>
    <w:rsid w:val="00977A39"/>
    <w:rsid w:val="00984783"/>
    <w:rsid w:val="009865E2"/>
    <w:rsid w:val="009B3874"/>
    <w:rsid w:val="009B4AEB"/>
    <w:rsid w:val="009C165B"/>
    <w:rsid w:val="009C57FE"/>
    <w:rsid w:val="009D399A"/>
    <w:rsid w:val="009F15F0"/>
    <w:rsid w:val="009F68F5"/>
    <w:rsid w:val="00A03AD2"/>
    <w:rsid w:val="00A166CE"/>
    <w:rsid w:val="00A3122E"/>
    <w:rsid w:val="00A34F9D"/>
    <w:rsid w:val="00A3521F"/>
    <w:rsid w:val="00A4404F"/>
    <w:rsid w:val="00A61402"/>
    <w:rsid w:val="00AA3DB4"/>
    <w:rsid w:val="00AB0927"/>
    <w:rsid w:val="00AE74BF"/>
    <w:rsid w:val="00AE7917"/>
    <w:rsid w:val="00AF0959"/>
    <w:rsid w:val="00B04593"/>
    <w:rsid w:val="00B07880"/>
    <w:rsid w:val="00B20CF4"/>
    <w:rsid w:val="00B24788"/>
    <w:rsid w:val="00B274C7"/>
    <w:rsid w:val="00B32C51"/>
    <w:rsid w:val="00B42494"/>
    <w:rsid w:val="00B61820"/>
    <w:rsid w:val="00B713F4"/>
    <w:rsid w:val="00B84989"/>
    <w:rsid w:val="00BB67C1"/>
    <w:rsid w:val="00BC6934"/>
    <w:rsid w:val="00BE0DD8"/>
    <w:rsid w:val="00BE108B"/>
    <w:rsid w:val="00C035F5"/>
    <w:rsid w:val="00C042F5"/>
    <w:rsid w:val="00C044A9"/>
    <w:rsid w:val="00C31456"/>
    <w:rsid w:val="00C35E35"/>
    <w:rsid w:val="00C421EF"/>
    <w:rsid w:val="00C477B7"/>
    <w:rsid w:val="00C50E28"/>
    <w:rsid w:val="00C7729E"/>
    <w:rsid w:val="00C87278"/>
    <w:rsid w:val="00C961F6"/>
    <w:rsid w:val="00CF0E70"/>
    <w:rsid w:val="00CF61FD"/>
    <w:rsid w:val="00CF7939"/>
    <w:rsid w:val="00D11AFC"/>
    <w:rsid w:val="00D16E60"/>
    <w:rsid w:val="00D23434"/>
    <w:rsid w:val="00D31913"/>
    <w:rsid w:val="00D5189E"/>
    <w:rsid w:val="00D566A5"/>
    <w:rsid w:val="00D75DC6"/>
    <w:rsid w:val="00D763EE"/>
    <w:rsid w:val="00D77301"/>
    <w:rsid w:val="00D77DE0"/>
    <w:rsid w:val="00D84C6A"/>
    <w:rsid w:val="00D90A63"/>
    <w:rsid w:val="00D94D10"/>
    <w:rsid w:val="00DA0C2D"/>
    <w:rsid w:val="00DC0263"/>
    <w:rsid w:val="00DD2405"/>
    <w:rsid w:val="00DF0902"/>
    <w:rsid w:val="00E547B4"/>
    <w:rsid w:val="00E62A33"/>
    <w:rsid w:val="00E6513B"/>
    <w:rsid w:val="00E83565"/>
    <w:rsid w:val="00E8796A"/>
    <w:rsid w:val="00EA4619"/>
    <w:rsid w:val="00EB7D02"/>
    <w:rsid w:val="00EE14F8"/>
    <w:rsid w:val="00EE568C"/>
    <w:rsid w:val="00EF2265"/>
    <w:rsid w:val="00EF6F14"/>
    <w:rsid w:val="00F01D10"/>
    <w:rsid w:val="00F117EC"/>
    <w:rsid w:val="00F161A9"/>
    <w:rsid w:val="00F24B16"/>
    <w:rsid w:val="00F3009F"/>
    <w:rsid w:val="00F42835"/>
    <w:rsid w:val="00F63DDB"/>
    <w:rsid w:val="00F86B1A"/>
    <w:rsid w:val="00FA1D2C"/>
    <w:rsid w:val="00FA7421"/>
    <w:rsid w:val="00FA7D1A"/>
    <w:rsid w:val="00FE2377"/>
    <w:rsid w:val="00FE65BB"/>
    <w:rsid w:val="00FF230E"/>
    <w:rsid w:val="00FF3B4B"/>
    <w:rsid w:val="00FF5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45ED5BF"/>
  <w15:chartTrackingRefBased/>
  <w15:docId w15:val="{A7679AD3-B9E5-41ED-9ECA-66AAA8F3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C51"/>
  </w:style>
  <w:style w:type="paragraph" w:styleId="Heading1">
    <w:name w:val="heading 1"/>
    <w:basedOn w:val="Normal"/>
    <w:next w:val="Normal"/>
    <w:link w:val="Heading1Char"/>
    <w:uiPriority w:val="9"/>
    <w:qFormat/>
    <w:rsid w:val="00F86B1A"/>
    <w:pPr>
      <w:keepNext/>
      <w:keepLines/>
      <w:spacing w:before="480" w:after="240"/>
      <w:outlineLvl w:val="0"/>
    </w:pPr>
    <w:rPr>
      <w:rFonts w:asciiTheme="majorHAnsi" w:eastAsiaTheme="majorEastAsia" w:hAnsiTheme="majorHAnsi" w:cstheme="majorBidi"/>
      <w:b/>
      <w:color w:val="002060"/>
      <w:sz w:val="36"/>
      <w:szCs w:val="32"/>
    </w:rPr>
  </w:style>
  <w:style w:type="paragraph" w:styleId="Heading2">
    <w:name w:val="heading 2"/>
    <w:basedOn w:val="Normal"/>
    <w:next w:val="Normal"/>
    <w:link w:val="Heading2Char"/>
    <w:uiPriority w:val="9"/>
    <w:unhideWhenUsed/>
    <w:qFormat/>
    <w:rsid w:val="00F86B1A"/>
    <w:pPr>
      <w:keepNext/>
      <w:keepLines/>
      <w:spacing w:before="280" w:after="240"/>
      <w:outlineLvl w:val="1"/>
    </w:pPr>
    <w:rPr>
      <w:rFonts w:ascii="Calibri" w:eastAsiaTheme="majorEastAsia" w:hAnsi="Calibri" w:cstheme="majorBidi"/>
      <w:b/>
      <w:color w:val="002060"/>
      <w:sz w:val="32"/>
      <w:szCs w:val="26"/>
    </w:rPr>
  </w:style>
  <w:style w:type="paragraph" w:styleId="Heading3">
    <w:name w:val="heading 3"/>
    <w:basedOn w:val="Normal"/>
    <w:next w:val="Normal"/>
    <w:link w:val="Heading3Char"/>
    <w:uiPriority w:val="9"/>
    <w:unhideWhenUsed/>
    <w:qFormat/>
    <w:rsid w:val="00F86B1A"/>
    <w:pPr>
      <w:keepNext/>
      <w:keepLines/>
      <w:spacing w:before="160" w:after="120"/>
      <w:outlineLvl w:val="2"/>
    </w:pPr>
    <w:rPr>
      <w:rFonts w:asciiTheme="majorHAnsi" w:eastAsiaTheme="majorEastAsia" w:hAnsiTheme="majorHAnsi" w:cstheme="majorBidi"/>
      <w:b/>
      <w:color w:val="002060"/>
      <w:sz w:val="28"/>
      <w:szCs w:val="24"/>
    </w:rPr>
  </w:style>
  <w:style w:type="paragraph" w:styleId="Heading4">
    <w:name w:val="heading 4"/>
    <w:basedOn w:val="Normal"/>
    <w:next w:val="Normal"/>
    <w:link w:val="Heading4Char"/>
    <w:uiPriority w:val="9"/>
    <w:unhideWhenUsed/>
    <w:qFormat/>
    <w:rsid w:val="00F86B1A"/>
    <w:pPr>
      <w:keepNext/>
      <w:keepLines/>
      <w:spacing w:before="160" w:after="120"/>
      <w:outlineLvl w:val="3"/>
    </w:pPr>
    <w:rPr>
      <w:rFonts w:asciiTheme="majorHAnsi" w:eastAsiaTheme="majorEastAsia" w:hAnsiTheme="majorHAnsi" w:cstheme="majorBidi"/>
      <w:b/>
      <w:iCs/>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2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21F"/>
  </w:style>
  <w:style w:type="paragraph" w:styleId="Footer">
    <w:name w:val="footer"/>
    <w:basedOn w:val="Normal"/>
    <w:link w:val="FooterChar"/>
    <w:uiPriority w:val="99"/>
    <w:unhideWhenUsed/>
    <w:rsid w:val="00A35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21F"/>
  </w:style>
  <w:style w:type="paragraph" w:styleId="BalloonText">
    <w:name w:val="Balloon Text"/>
    <w:basedOn w:val="Normal"/>
    <w:link w:val="BalloonTextChar"/>
    <w:uiPriority w:val="99"/>
    <w:semiHidden/>
    <w:unhideWhenUsed/>
    <w:rsid w:val="00D77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301"/>
    <w:rPr>
      <w:rFonts w:ascii="Segoe UI" w:hAnsi="Segoe UI" w:cs="Segoe UI"/>
      <w:sz w:val="18"/>
      <w:szCs w:val="18"/>
    </w:rPr>
  </w:style>
  <w:style w:type="paragraph" w:styleId="NormalWeb">
    <w:name w:val="Normal (Web)"/>
    <w:basedOn w:val="Normal"/>
    <w:uiPriority w:val="99"/>
    <w:semiHidden/>
    <w:unhideWhenUsed/>
    <w:rsid w:val="00D773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F86B1A"/>
    <w:rPr>
      <w:rFonts w:ascii="Calibri" w:eastAsiaTheme="majorEastAsia" w:hAnsi="Calibri" w:cstheme="majorBidi"/>
      <w:b/>
      <w:color w:val="002060"/>
      <w:sz w:val="32"/>
      <w:szCs w:val="26"/>
    </w:rPr>
  </w:style>
  <w:style w:type="character" w:customStyle="1" w:styleId="Heading3Char">
    <w:name w:val="Heading 3 Char"/>
    <w:basedOn w:val="DefaultParagraphFont"/>
    <w:link w:val="Heading3"/>
    <w:uiPriority w:val="9"/>
    <w:rsid w:val="00F86B1A"/>
    <w:rPr>
      <w:rFonts w:asciiTheme="majorHAnsi" w:eastAsiaTheme="majorEastAsia" w:hAnsiTheme="majorHAnsi" w:cstheme="majorBidi"/>
      <w:b/>
      <w:color w:val="002060"/>
      <w:sz w:val="28"/>
      <w:szCs w:val="24"/>
    </w:rPr>
  </w:style>
  <w:style w:type="paragraph" w:styleId="ListParagraph">
    <w:name w:val="List Paragraph"/>
    <w:basedOn w:val="Normal"/>
    <w:uiPriority w:val="34"/>
    <w:qFormat/>
    <w:rsid w:val="00B61820"/>
    <w:pPr>
      <w:ind w:left="720"/>
      <w:contextualSpacing/>
    </w:pPr>
  </w:style>
  <w:style w:type="character" w:customStyle="1" w:styleId="Heading4Char">
    <w:name w:val="Heading 4 Char"/>
    <w:basedOn w:val="DefaultParagraphFont"/>
    <w:link w:val="Heading4"/>
    <w:uiPriority w:val="9"/>
    <w:rsid w:val="00F86B1A"/>
    <w:rPr>
      <w:rFonts w:asciiTheme="majorHAnsi" w:eastAsiaTheme="majorEastAsia" w:hAnsiTheme="majorHAnsi" w:cstheme="majorBidi"/>
      <w:b/>
      <w:iCs/>
      <w:color w:val="002060"/>
    </w:rPr>
  </w:style>
  <w:style w:type="character" w:customStyle="1" w:styleId="Heading1Char">
    <w:name w:val="Heading 1 Char"/>
    <w:basedOn w:val="DefaultParagraphFont"/>
    <w:link w:val="Heading1"/>
    <w:uiPriority w:val="9"/>
    <w:rsid w:val="00F86B1A"/>
    <w:rPr>
      <w:rFonts w:asciiTheme="majorHAnsi" w:eastAsiaTheme="majorEastAsia" w:hAnsiTheme="majorHAnsi" w:cstheme="majorBidi"/>
      <w:b/>
      <w:color w:val="002060"/>
      <w:sz w:val="36"/>
      <w:szCs w:val="32"/>
    </w:rPr>
  </w:style>
  <w:style w:type="paragraph" w:styleId="TOCHeading">
    <w:name w:val="TOC Heading"/>
    <w:basedOn w:val="Heading1"/>
    <w:next w:val="Normal"/>
    <w:uiPriority w:val="39"/>
    <w:unhideWhenUsed/>
    <w:qFormat/>
    <w:rsid w:val="0056139A"/>
    <w:pPr>
      <w:outlineLvl w:val="9"/>
    </w:pPr>
    <w:rPr>
      <w:lang w:val="en-US"/>
    </w:rPr>
  </w:style>
  <w:style w:type="paragraph" w:styleId="TOC1">
    <w:name w:val="toc 1"/>
    <w:basedOn w:val="Normal"/>
    <w:next w:val="Normal"/>
    <w:autoRedefine/>
    <w:uiPriority w:val="39"/>
    <w:unhideWhenUsed/>
    <w:rsid w:val="0056139A"/>
    <w:pPr>
      <w:spacing w:after="100"/>
    </w:pPr>
  </w:style>
  <w:style w:type="paragraph" w:styleId="TOC2">
    <w:name w:val="toc 2"/>
    <w:basedOn w:val="Normal"/>
    <w:next w:val="Normal"/>
    <w:autoRedefine/>
    <w:uiPriority w:val="39"/>
    <w:unhideWhenUsed/>
    <w:rsid w:val="0056139A"/>
    <w:pPr>
      <w:spacing w:after="100"/>
      <w:ind w:left="220"/>
    </w:pPr>
  </w:style>
  <w:style w:type="paragraph" w:styleId="TOC3">
    <w:name w:val="toc 3"/>
    <w:basedOn w:val="Normal"/>
    <w:next w:val="Normal"/>
    <w:autoRedefine/>
    <w:uiPriority w:val="39"/>
    <w:unhideWhenUsed/>
    <w:rsid w:val="0056139A"/>
    <w:pPr>
      <w:spacing w:after="100"/>
      <w:ind w:left="440"/>
    </w:pPr>
  </w:style>
  <w:style w:type="character" w:styleId="Hyperlink">
    <w:name w:val="Hyperlink"/>
    <w:basedOn w:val="DefaultParagraphFont"/>
    <w:uiPriority w:val="99"/>
    <w:unhideWhenUsed/>
    <w:rsid w:val="0056139A"/>
    <w:rPr>
      <w:color w:val="0563C1" w:themeColor="hyperlink"/>
      <w:u w:val="single"/>
    </w:rPr>
  </w:style>
  <w:style w:type="paragraph" w:styleId="NoSpacing">
    <w:name w:val="No Spacing"/>
    <w:link w:val="NoSpacingChar"/>
    <w:uiPriority w:val="1"/>
    <w:qFormat/>
    <w:rsid w:val="0056139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6139A"/>
    <w:rPr>
      <w:rFonts w:eastAsiaTheme="minorEastAsia"/>
      <w:lang w:val="en-US"/>
    </w:rPr>
  </w:style>
  <w:style w:type="character" w:styleId="UnresolvedMention">
    <w:name w:val="Unresolved Mention"/>
    <w:basedOn w:val="DefaultParagraphFont"/>
    <w:uiPriority w:val="99"/>
    <w:semiHidden/>
    <w:unhideWhenUsed/>
    <w:rsid w:val="00D5189E"/>
    <w:rPr>
      <w:color w:val="605E5C"/>
      <w:shd w:val="clear" w:color="auto" w:fill="E1DFDD"/>
    </w:rPr>
  </w:style>
  <w:style w:type="table" w:styleId="TableGrid">
    <w:name w:val="Table Grid"/>
    <w:basedOn w:val="TableNormal"/>
    <w:uiPriority w:val="39"/>
    <w:rsid w:val="00D51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0D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4342">
      <w:bodyDiv w:val="1"/>
      <w:marLeft w:val="0"/>
      <w:marRight w:val="0"/>
      <w:marTop w:val="0"/>
      <w:marBottom w:val="0"/>
      <w:divBdr>
        <w:top w:val="none" w:sz="0" w:space="0" w:color="auto"/>
        <w:left w:val="none" w:sz="0" w:space="0" w:color="auto"/>
        <w:bottom w:val="none" w:sz="0" w:space="0" w:color="auto"/>
        <w:right w:val="none" w:sz="0" w:space="0" w:color="auto"/>
      </w:divBdr>
    </w:div>
    <w:div w:id="91323198">
      <w:bodyDiv w:val="1"/>
      <w:marLeft w:val="0"/>
      <w:marRight w:val="0"/>
      <w:marTop w:val="0"/>
      <w:marBottom w:val="0"/>
      <w:divBdr>
        <w:top w:val="none" w:sz="0" w:space="0" w:color="auto"/>
        <w:left w:val="none" w:sz="0" w:space="0" w:color="auto"/>
        <w:bottom w:val="none" w:sz="0" w:space="0" w:color="auto"/>
        <w:right w:val="none" w:sz="0" w:space="0" w:color="auto"/>
      </w:divBdr>
    </w:div>
    <w:div w:id="148982433">
      <w:bodyDiv w:val="1"/>
      <w:marLeft w:val="0"/>
      <w:marRight w:val="0"/>
      <w:marTop w:val="0"/>
      <w:marBottom w:val="0"/>
      <w:divBdr>
        <w:top w:val="none" w:sz="0" w:space="0" w:color="auto"/>
        <w:left w:val="none" w:sz="0" w:space="0" w:color="auto"/>
        <w:bottom w:val="none" w:sz="0" w:space="0" w:color="auto"/>
        <w:right w:val="none" w:sz="0" w:space="0" w:color="auto"/>
      </w:divBdr>
      <w:divsChild>
        <w:div w:id="2031713919">
          <w:marLeft w:val="288"/>
          <w:marRight w:val="0"/>
          <w:marTop w:val="4"/>
          <w:marBottom w:val="0"/>
          <w:divBdr>
            <w:top w:val="none" w:sz="0" w:space="0" w:color="auto"/>
            <w:left w:val="none" w:sz="0" w:space="0" w:color="auto"/>
            <w:bottom w:val="none" w:sz="0" w:space="0" w:color="auto"/>
            <w:right w:val="none" w:sz="0" w:space="0" w:color="auto"/>
          </w:divBdr>
        </w:div>
        <w:div w:id="1422801075">
          <w:marLeft w:val="288"/>
          <w:marRight w:val="0"/>
          <w:marTop w:val="4"/>
          <w:marBottom w:val="0"/>
          <w:divBdr>
            <w:top w:val="none" w:sz="0" w:space="0" w:color="auto"/>
            <w:left w:val="none" w:sz="0" w:space="0" w:color="auto"/>
            <w:bottom w:val="none" w:sz="0" w:space="0" w:color="auto"/>
            <w:right w:val="none" w:sz="0" w:space="0" w:color="auto"/>
          </w:divBdr>
        </w:div>
        <w:div w:id="1567302630">
          <w:marLeft w:val="288"/>
          <w:marRight w:val="0"/>
          <w:marTop w:val="4"/>
          <w:marBottom w:val="0"/>
          <w:divBdr>
            <w:top w:val="none" w:sz="0" w:space="0" w:color="auto"/>
            <w:left w:val="none" w:sz="0" w:space="0" w:color="auto"/>
            <w:bottom w:val="none" w:sz="0" w:space="0" w:color="auto"/>
            <w:right w:val="none" w:sz="0" w:space="0" w:color="auto"/>
          </w:divBdr>
        </w:div>
        <w:div w:id="717700741">
          <w:marLeft w:val="288"/>
          <w:marRight w:val="0"/>
          <w:marTop w:val="4"/>
          <w:marBottom w:val="0"/>
          <w:divBdr>
            <w:top w:val="none" w:sz="0" w:space="0" w:color="auto"/>
            <w:left w:val="none" w:sz="0" w:space="0" w:color="auto"/>
            <w:bottom w:val="none" w:sz="0" w:space="0" w:color="auto"/>
            <w:right w:val="none" w:sz="0" w:space="0" w:color="auto"/>
          </w:divBdr>
        </w:div>
      </w:divsChild>
    </w:div>
    <w:div w:id="187067874">
      <w:bodyDiv w:val="1"/>
      <w:marLeft w:val="0"/>
      <w:marRight w:val="0"/>
      <w:marTop w:val="0"/>
      <w:marBottom w:val="0"/>
      <w:divBdr>
        <w:top w:val="none" w:sz="0" w:space="0" w:color="auto"/>
        <w:left w:val="none" w:sz="0" w:space="0" w:color="auto"/>
        <w:bottom w:val="none" w:sz="0" w:space="0" w:color="auto"/>
        <w:right w:val="none" w:sz="0" w:space="0" w:color="auto"/>
      </w:divBdr>
      <w:divsChild>
        <w:div w:id="2009476501">
          <w:marLeft w:val="288"/>
          <w:marRight w:val="0"/>
          <w:marTop w:val="72"/>
          <w:marBottom w:val="0"/>
          <w:divBdr>
            <w:top w:val="none" w:sz="0" w:space="0" w:color="auto"/>
            <w:left w:val="none" w:sz="0" w:space="0" w:color="auto"/>
            <w:bottom w:val="none" w:sz="0" w:space="0" w:color="auto"/>
            <w:right w:val="none" w:sz="0" w:space="0" w:color="auto"/>
          </w:divBdr>
        </w:div>
        <w:div w:id="3241694">
          <w:marLeft w:val="288"/>
          <w:marRight w:val="0"/>
          <w:marTop w:val="72"/>
          <w:marBottom w:val="0"/>
          <w:divBdr>
            <w:top w:val="none" w:sz="0" w:space="0" w:color="auto"/>
            <w:left w:val="none" w:sz="0" w:space="0" w:color="auto"/>
            <w:bottom w:val="none" w:sz="0" w:space="0" w:color="auto"/>
            <w:right w:val="none" w:sz="0" w:space="0" w:color="auto"/>
          </w:divBdr>
        </w:div>
        <w:div w:id="1527979704">
          <w:marLeft w:val="288"/>
          <w:marRight w:val="0"/>
          <w:marTop w:val="72"/>
          <w:marBottom w:val="0"/>
          <w:divBdr>
            <w:top w:val="none" w:sz="0" w:space="0" w:color="auto"/>
            <w:left w:val="none" w:sz="0" w:space="0" w:color="auto"/>
            <w:bottom w:val="none" w:sz="0" w:space="0" w:color="auto"/>
            <w:right w:val="none" w:sz="0" w:space="0" w:color="auto"/>
          </w:divBdr>
        </w:div>
        <w:div w:id="1770814139">
          <w:marLeft w:val="288"/>
          <w:marRight w:val="0"/>
          <w:marTop w:val="72"/>
          <w:marBottom w:val="0"/>
          <w:divBdr>
            <w:top w:val="none" w:sz="0" w:space="0" w:color="auto"/>
            <w:left w:val="none" w:sz="0" w:space="0" w:color="auto"/>
            <w:bottom w:val="none" w:sz="0" w:space="0" w:color="auto"/>
            <w:right w:val="none" w:sz="0" w:space="0" w:color="auto"/>
          </w:divBdr>
        </w:div>
        <w:div w:id="293952866">
          <w:marLeft w:val="288"/>
          <w:marRight w:val="0"/>
          <w:marTop w:val="72"/>
          <w:marBottom w:val="0"/>
          <w:divBdr>
            <w:top w:val="none" w:sz="0" w:space="0" w:color="auto"/>
            <w:left w:val="none" w:sz="0" w:space="0" w:color="auto"/>
            <w:bottom w:val="none" w:sz="0" w:space="0" w:color="auto"/>
            <w:right w:val="none" w:sz="0" w:space="0" w:color="auto"/>
          </w:divBdr>
        </w:div>
        <w:div w:id="1453597689">
          <w:marLeft w:val="288"/>
          <w:marRight w:val="0"/>
          <w:marTop w:val="72"/>
          <w:marBottom w:val="0"/>
          <w:divBdr>
            <w:top w:val="none" w:sz="0" w:space="0" w:color="auto"/>
            <w:left w:val="none" w:sz="0" w:space="0" w:color="auto"/>
            <w:bottom w:val="none" w:sz="0" w:space="0" w:color="auto"/>
            <w:right w:val="none" w:sz="0" w:space="0" w:color="auto"/>
          </w:divBdr>
        </w:div>
      </w:divsChild>
    </w:div>
    <w:div w:id="243149066">
      <w:bodyDiv w:val="1"/>
      <w:marLeft w:val="0"/>
      <w:marRight w:val="0"/>
      <w:marTop w:val="0"/>
      <w:marBottom w:val="0"/>
      <w:divBdr>
        <w:top w:val="none" w:sz="0" w:space="0" w:color="auto"/>
        <w:left w:val="none" w:sz="0" w:space="0" w:color="auto"/>
        <w:bottom w:val="none" w:sz="0" w:space="0" w:color="auto"/>
        <w:right w:val="none" w:sz="0" w:space="0" w:color="auto"/>
      </w:divBdr>
    </w:div>
    <w:div w:id="244189625">
      <w:bodyDiv w:val="1"/>
      <w:marLeft w:val="0"/>
      <w:marRight w:val="0"/>
      <w:marTop w:val="0"/>
      <w:marBottom w:val="0"/>
      <w:divBdr>
        <w:top w:val="none" w:sz="0" w:space="0" w:color="auto"/>
        <w:left w:val="none" w:sz="0" w:space="0" w:color="auto"/>
        <w:bottom w:val="none" w:sz="0" w:space="0" w:color="auto"/>
        <w:right w:val="none" w:sz="0" w:space="0" w:color="auto"/>
      </w:divBdr>
      <w:divsChild>
        <w:div w:id="1795100008">
          <w:marLeft w:val="288"/>
          <w:marRight w:val="0"/>
          <w:marTop w:val="77"/>
          <w:marBottom w:val="0"/>
          <w:divBdr>
            <w:top w:val="none" w:sz="0" w:space="0" w:color="auto"/>
            <w:left w:val="none" w:sz="0" w:space="0" w:color="auto"/>
            <w:bottom w:val="none" w:sz="0" w:space="0" w:color="auto"/>
            <w:right w:val="none" w:sz="0" w:space="0" w:color="auto"/>
          </w:divBdr>
        </w:div>
        <w:div w:id="980617191">
          <w:marLeft w:val="288"/>
          <w:marRight w:val="0"/>
          <w:marTop w:val="77"/>
          <w:marBottom w:val="0"/>
          <w:divBdr>
            <w:top w:val="none" w:sz="0" w:space="0" w:color="auto"/>
            <w:left w:val="none" w:sz="0" w:space="0" w:color="auto"/>
            <w:bottom w:val="none" w:sz="0" w:space="0" w:color="auto"/>
            <w:right w:val="none" w:sz="0" w:space="0" w:color="auto"/>
          </w:divBdr>
        </w:div>
        <w:div w:id="1141920563">
          <w:marLeft w:val="288"/>
          <w:marRight w:val="0"/>
          <w:marTop w:val="77"/>
          <w:marBottom w:val="0"/>
          <w:divBdr>
            <w:top w:val="none" w:sz="0" w:space="0" w:color="auto"/>
            <w:left w:val="none" w:sz="0" w:space="0" w:color="auto"/>
            <w:bottom w:val="none" w:sz="0" w:space="0" w:color="auto"/>
            <w:right w:val="none" w:sz="0" w:space="0" w:color="auto"/>
          </w:divBdr>
        </w:div>
        <w:div w:id="137379335">
          <w:marLeft w:val="288"/>
          <w:marRight w:val="0"/>
          <w:marTop w:val="77"/>
          <w:marBottom w:val="0"/>
          <w:divBdr>
            <w:top w:val="none" w:sz="0" w:space="0" w:color="auto"/>
            <w:left w:val="none" w:sz="0" w:space="0" w:color="auto"/>
            <w:bottom w:val="none" w:sz="0" w:space="0" w:color="auto"/>
            <w:right w:val="none" w:sz="0" w:space="0" w:color="auto"/>
          </w:divBdr>
        </w:div>
        <w:div w:id="767390084">
          <w:marLeft w:val="288"/>
          <w:marRight w:val="0"/>
          <w:marTop w:val="77"/>
          <w:marBottom w:val="0"/>
          <w:divBdr>
            <w:top w:val="none" w:sz="0" w:space="0" w:color="auto"/>
            <w:left w:val="none" w:sz="0" w:space="0" w:color="auto"/>
            <w:bottom w:val="none" w:sz="0" w:space="0" w:color="auto"/>
            <w:right w:val="none" w:sz="0" w:space="0" w:color="auto"/>
          </w:divBdr>
        </w:div>
        <w:div w:id="1246837919">
          <w:marLeft w:val="288"/>
          <w:marRight w:val="0"/>
          <w:marTop w:val="77"/>
          <w:marBottom w:val="0"/>
          <w:divBdr>
            <w:top w:val="none" w:sz="0" w:space="0" w:color="auto"/>
            <w:left w:val="none" w:sz="0" w:space="0" w:color="auto"/>
            <w:bottom w:val="none" w:sz="0" w:space="0" w:color="auto"/>
            <w:right w:val="none" w:sz="0" w:space="0" w:color="auto"/>
          </w:divBdr>
        </w:div>
        <w:div w:id="1519737622">
          <w:marLeft w:val="288"/>
          <w:marRight w:val="0"/>
          <w:marTop w:val="77"/>
          <w:marBottom w:val="0"/>
          <w:divBdr>
            <w:top w:val="none" w:sz="0" w:space="0" w:color="auto"/>
            <w:left w:val="none" w:sz="0" w:space="0" w:color="auto"/>
            <w:bottom w:val="none" w:sz="0" w:space="0" w:color="auto"/>
            <w:right w:val="none" w:sz="0" w:space="0" w:color="auto"/>
          </w:divBdr>
        </w:div>
      </w:divsChild>
    </w:div>
    <w:div w:id="369913899">
      <w:bodyDiv w:val="1"/>
      <w:marLeft w:val="0"/>
      <w:marRight w:val="0"/>
      <w:marTop w:val="0"/>
      <w:marBottom w:val="0"/>
      <w:divBdr>
        <w:top w:val="none" w:sz="0" w:space="0" w:color="auto"/>
        <w:left w:val="none" w:sz="0" w:space="0" w:color="auto"/>
        <w:bottom w:val="none" w:sz="0" w:space="0" w:color="auto"/>
        <w:right w:val="none" w:sz="0" w:space="0" w:color="auto"/>
      </w:divBdr>
      <w:divsChild>
        <w:div w:id="1862543938">
          <w:marLeft w:val="288"/>
          <w:marRight w:val="0"/>
          <w:marTop w:val="96"/>
          <w:marBottom w:val="0"/>
          <w:divBdr>
            <w:top w:val="none" w:sz="0" w:space="0" w:color="auto"/>
            <w:left w:val="none" w:sz="0" w:space="0" w:color="auto"/>
            <w:bottom w:val="none" w:sz="0" w:space="0" w:color="auto"/>
            <w:right w:val="none" w:sz="0" w:space="0" w:color="auto"/>
          </w:divBdr>
        </w:div>
        <w:div w:id="1239049321">
          <w:marLeft w:val="288"/>
          <w:marRight w:val="0"/>
          <w:marTop w:val="96"/>
          <w:marBottom w:val="0"/>
          <w:divBdr>
            <w:top w:val="none" w:sz="0" w:space="0" w:color="auto"/>
            <w:left w:val="none" w:sz="0" w:space="0" w:color="auto"/>
            <w:bottom w:val="none" w:sz="0" w:space="0" w:color="auto"/>
            <w:right w:val="none" w:sz="0" w:space="0" w:color="auto"/>
          </w:divBdr>
        </w:div>
        <w:div w:id="1251966726">
          <w:marLeft w:val="288"/>
          <w:marRight w:val="0"/>
          <w:marTop w:val="96"/>
          <w:marBottom w:val="0"/>
          <w:divBdr>
            <w:top w:val="none" w:sz="0" w:space="0" w:color="auto"/>
            <w:left w:val="none" w:sz="0" w:space="0" w:color="auto"/>
            <w:bottom w:val="none" w:sz="0" w:space="0" w:color="auto"/>
            <w:right w:val="none" w:sz="0" w:space="0" w:color="auto"/>
          </w:divBdr>
        </w:div>
        <w:div w:id="342974345">
          <w:marLeft w:val="288"/>
          <w:marRight w:val="0"/>
          <w:marTop w:val="96"/>
          <w:marBottom w:val="0"/>
          <w:divBdr>
            <w:top w:val="none" w:sz="0" w:space="0" w:color="auto"/>
            <w:left w:val="none" w:sz="0" w:space="0" w:color="auto"/>
            <w:bottom w:val="none" w:sz="0" w:space="0" w:color="auto"/>
            <w:right w:val="none" w:sz="0" w:space="0" w:color="auto"/>
          </w:divBdr>
        </w:div>
        <w:div w:id="38559364">
          <w:marLeft w:val="288"/>
          <w:marRight w:val="0"/>
          <w:marTop w:val="96"/>
          <w:marBottom w:val="0"/>
          <w:divBdr>
            <w:top w:val="none" w:sz="0" w:space="0" w:color="auto"/>
            <w:left w:val="none" w:sz="0" w:space="0" w:color="auto"/>
            <w:bottom w:val="none" w:sz="0" w:space="0" w:color="auto"/>
            <w:right w:val="none" w:sz="0" w:space="0" w:color="auto"/>
          </w:divBdr>
        </w:div>
      </w:divsChild>
    </w:div>
    <w:div w:id="542130889">
      <w:bodyDiv w:val="1"/>
      <w:marLeft w:val="0"/>
      <w:marRight w:val="0"/>
      <w:marTop w:val="0"/>
      <w:marBottom w:val="0"/>
      <w:divBdr>
        <w:top w:val="none" w:sz="0" w:space="0" w:color="auto"/>
        <w:left w:val="none" w:sz="0" w:space="0" w:color="auto"/>
        <w:bottom w:val="none" w:sz="0" w:space="0" w:color="auto"/>
        <w:right w:val="none" w:sz="0" w:space="0" w:color="auto"/>
      </w:divBdr>
      <w:divsChild>
        <w:div w:id="128597752">
          <w:marLeft w:val="288"/>
          <w:marRight w:val="0"/>
          <w:marTop w:val="120"/>
          <w:marBottom w:val="0"/>
          <w:divBdr>
            <w:top w:val="none" w:sz="0" w:space="0" w:color="auto"/>
            <w:left w:val="none" w:sz="0" w:space="0" w:color="auto"/>
            <w:bottom w:val="none" w:sz="0" w:space="0" w:color="auto"/>
            <w:right w:val="none" w:sz="0" w:space="0" w:color="auto"/>
          </w:divBdr>
        </w:div>
        <w:div w:id="954211271">
          <w:marLeft w:val="288"/>
          <w:marRight w:val="0"/>
          <w:marTop w:val="96"/>
          <w:marBottom w:val="0"/>
          <w:divBdr>
            <w:top w:val="none" w:sz="0" w:space="0" w:color="auto"/>
            <w:left w:val="none" w:sz="0" w:space="0" w:color="auto"/>
            <w:bottom w:val="none" w:sz="0" w:space="0" w:color="auto"/>
            <w:right w:val="none" w:sz="0" w:space="0" w:color="auto"/>
          </w:divBdr>
        </w:div>
        <w:div w:id="163908094">
          <w:marLeft w:val="288"/>
          <w:marRight w:val="0"/>
          <w:marTop w:val="96"/>
          <w:marBottom w:val="0"/>
          <w:divBdr>
            <w:top w:val="none" w:sz="0" w:space="0" w:color="auto"/>
            <w:left w:val="none" w:sz="0" w:space="0" w:color="auto"/>
            <w:bottom w:val="none" w:sz="0" w:space="0" w:color="auto"/>
            <w:right w:val="none" w:sz="0" w:space="0" w:color="auto"/>
          </w:divBdr>
        </w:div>
        <w:div w:id="1658147307">
          <w:marLeft w:val="288"/>
          <w:marRight w:val="0"/>
          <w:marTop w:val="96"/>
          <w:marBottom w:val="0"/>
          <w:divBdr>
            <w:top w:val="none" w:sz="0" w:space="0" w:color="auto"/>
            <w:left w:val="none" w:sz="0" w:space="0" w:color="auto"/>
            <w:bottom w:val="none" w:sz="0" w:space="0" w:color="auto"/>
            <w:right w:val="none" w:sz="0" w:space="0" w:color="auto"/>
          </w:divBdr>
        </w:div>
        <w:div w:id="1703360897">
          <w:marLeft w:val="288"/>
          <w:marRight w:val="0"/>
          <w:marTop w:val="96"/>
          <w:marBottom w:val="0"/>
          <w:divBdr>
            <w:top w:val="none" w:sz="0" w:space="0" w:color="auto"/>
            <w:left w:val="none" w:sz="0" w:space="0" w:color="auto"/>
            <w:bottom w:val="none" w:sz="0" w:space="0" w:color="auto"/>
            <w:right w:val="none" w:sz="0" w:space="0" w:color="auto"/>
          </w:divBdr>
        </w:div>
        <w:div w:id="1663657618">
          <w:marLeft w:val="288"/>
          <w:marRight w:val="0"/>
          <w:marTop w:val="96"/>
          <w:marBottom w:val="0"/>
          <w:divBdr>
            <w:top w:val="none" w:sz="0" w:space="0" w:color="auto"/>
            <w:left w:val="none" w:sz="0" w:space="0" w:color="auto"/>
            <w:bottom w:val="none" w:sz="0" w:space="0" w:color="auto"/>
            <w:right w:val="none" w:sz="0" w:space="0" w:color="auto"/>
          </w:divBdr>
        </w:div>
      </w:divsChild>
    </w:div>
    <w:div w:id="573047662">
      <w:bodyDiv w:val="1"/>
      <w:marLeft w:val="0"/>
      <w:marRight w:val="0"/>
      <w:marTop w:val="0"/>
      <w:marBottom w:val="0"/>
      <w:divBdr>
        <w:top w:val="none" w:sz="0" w:space="0" w:color="auto"/>
        <w:left w:val="none" w:sz="0" w:space="0" w:color="auto"/>
        <w:bottom w:val="none" w:sz="0" w:space="0" w:color="auto"/>
        <w:right w:val="none" w:sz="0" w:space="0" w:color="auto"/>
      </w:divBdr>
      <w:divsChild>
        <w:div w:id="1636325895">
          <w:marLeft w:val="288"/>
          <w:marRight w:val="0"/>
          <w:marTop w:val="67"/>
          <w:marBottom w:val="0"/>
          <w:divBdr>
            <w:top w:val="none" w:sz="0" w:space="0" w:color="auto"/>
            <w:left w:val="none" w:sz="0" w:space="0" w:color="auto"/>
            <w:bottom w:val="none" w:sz="0" w:space="0" w:color="auto"/>
            <w:right w:val="none" w:sz="0" w:space="0" w:color="auto"/>
          </w:divBdr>
        </w:div>
        <w:div w:id="23941932">
          <w:marLeft w:val="288"/>
          <w:marRight w:val="0"/>
          <w:marTop w:val="67"/>
          <w:marBottom w:val="0"/>
          <w:divBdr>
            <w:top w:val="none" w:sz="0" w:space="0" w:color="auto"/>
            <w:left w:val="none" w:sz="0" w:space="0" w:color="auto"/>
            <w:bottom w:val="none" w:sz="0" w:space="0" w:color="auto"/>
            <w:right w:val="none" w:sz="0" w:space="0" w:color="auto"/>
          </w:divBdr>
        </w:div>
        <w:div w:id="1914658934">
          <w:marLeft w:val="288"/>
          <w:marRight w:val="0"/>
          <w:marTop w:val="67"/>
          <w:marBottom w:val="0"/>
          <w:divBdr>
            <w:top w:val="none" w:sz="0" w:space="0" w:color="auto"/>
            <w:left w:val="none" w:sz="0" w:space="0" w:color="auto"/>
            <w:bottom w:val="none" w:sz="0" w:space="0" w:color="auto"/>
            <w:right w:val="none" w:sz="0" w:space="0" w:color="auto"/>
          </w:divBdr>
        </w:div>
        <w:div w:id="1659728928">
          <w:marLeft w:val="288"/>
          <w:marRight w:val="0"/>
          <w:marTop w:val="67"/>
          <w:marBottom w:val="0"/>
          <w:divBdr>
            <w:top w:val="none" w:sz="0" w:space="0" w:color="auto"/>
            <w:left w:val="none" w:sz="0" w:space="0" w:color="auto"/>
            <w:bottom w:val="none" w:sz="0" w:space="0" w:color="auto"/>
            <w:right w:val="none" w:sz="0" w:space="0" w:color="auto"/>
          </w:divBdr>
        </w:div>
        <w:div w:id="888341692">
          <w:marLeft w:val="288"/>
          <w:marRight w:val="0"/>
          <w:marTop w:val="67"/>
          <w:marBottom w:val="0"/>
          <w:divBdr>
            <w:top w:val="none" w:sz="0" w:space="0" w:color="auto"/>
            <w:left w:val="none" w:sz="0" w:space="0" w:color="auto"/>
            <w:bottom w:val="none" w:sz="0" w:space="0" w:color="auto"/>
            <w:right w:val="none" w:sz="0" w:space="0" w:color="auto"/>
          </w:divBdr>
        </w:div>
      </w:divsChild>
    </w:div>
    <w:div w:id="580482548">
      <w:bodyDiv w:val="1"/>
      <w:marLeft w:val="0"/>
      <w:marRight w:val="0"/>
      <w:marTop w:val="0"/>
      <w:marBottom w:val="0"/>
      <w:divBdr>
        <w:top w:val="none" w:sz="0" w:space="0" w:color="auto"/>
        <w:left w:val="none" w:sz="0" w:space="0" w:color="auto"/>
        <w:bottom w:val="none" w:sz="0" w:space="0" w:color="auto"/>
        <w:right w:val="none" w:sz="0" w:space="0" w:color="auto"/>
      </w:divBdr>
    </w:div>
    <w:div w:id="589509739">
      <w:bodyDiv w:val="1"/>
      <w:marLeft w:val="0"/>
      <w:marRight w:val="0"/>
      <w:marTop w:val="0"/>
      <w:marBottom w:val="0"/>
      <w:divBdr>
        <w:top w:val="none" w:sz="0" w:space="0" w:color="auto"/>
        <w:left w:val="none" w:sz="0" w:space="0" w:color="auto"/>
        <w:bottom w:val="none" w:sz="0" w:space="0" w:color="auto"/>
        <w:right w:val="none" w:sz="0" w:space="0" w:color="auto"/>
      </w:divBdr>
      <w:divsChild>
        <w:div w:id="1917549478">
          <w:marLeft w:val="288"/>
          <w:marRight w:val="0"/>
          <w:marTop w:val="72"/>
          <w:marBottom w:val="0"/>
          <w:divBdr>
            <w:top w:val="none" w:sz="0" w:space="0" w:color="auto"/>
            <w:left w:val="none" w:sz="0" w:space="0" w:color="auto"/>
            <w:bottom w:val="none" w:sz="0" w:space="0" w:color="auto"/>
            <w:right w:val="none" w:sz="0" w:space="0" w:color="auto"/>
          </w:divBdr>
        </w:div>
        <w:div w:id="122236288">
          <w:marLeft w:val="288"/>
          <w:marRight w:val="0"/>
          <w:marTop w:val="72"/>
          <w:marBottom w:val="0"/>
          <w:divBdr>
            <w:top w:val="none" w:sz="0" w:space="0" w:color="auto"/>
            <w:left w:val="none" w:sz="0" w:space="0" w:color="auto"/>
            <w:bottom w:val="none" w:sz="0" w:space="0" w:color="auto"/>
            <w:right w:val="none" w:sz="0" w:space="0" w:color="auto"/>
          </w:divBdr>
        </w:div>
        <w:div w:id="2002733099">
          <w:marLeft w:val="288"/>
          <w:marRight w:val="0"/>
          <w:marTop w:val="72"/>
          <w:marBottom w:val="0"/>
          <w:divBdr>
            <w:top w:val="none" w:sz="0" w:space="0" w:color="auto"/>
            <w:left w:val="none" w:sz="0" w:space="0" w:color="auto"/>
            <w:bottom w:val="none" w:sz="0" w:space="0" w:color="auto"/>
            <w:right w:val="none" w:sz="0" w:space="0" w:color="auto"/>
          </w:divBdr>
        </w:div>
        <w:div w:id="1306549397">
          <w:marLeft w:val="288"/>
          <w:marRight w:val="0"/>
          <w:marTop w:val="72"/>
          <w:marBottom w:val="0"/>
          <w:divBdr>
            <w:top w:val="none" w:sz="0" w:space="0" w:color="auto"/>
            <w:left w:val="none" w:sz="0" w:space="0" w:color="auto"/>
            <w:bottom w:val="none" w:sz="0" w:space="0" w:color="auto"/>
            <w:right w:val="none" w:sz="0" w:space="0" w:color="auto"/>
          </w:divBdr>
        </w:div>
        <w:div w:id="706417516">
          <w:marLeft w:val="288"/>
          <w:marRight w:val="0"/>
          <w:marTop w:val="72"/>
          <w:marBottom w:val="0"/>
          <w:divBdr>
            <w:top w:val="none" w:sz="0" w:space="0" w:color="auto"/>
            <w:left w:val="none" w:sz="0" w:space="0" w:color="auto"/>
            <w:bottom w:val="none" w:sz="0" w:space="0" w:color="auto"/>
            <w:right w:val="none" w:sz="0" w:space="0" w:color="auto"/>
          </w:divBdr>
        </w:div>
      </w:divsChild>
    </w:div>
    <w:div w:id="707026931">
      <w:bodyDiv w:val="1"/>
      <w:marLeft w:val="0"/>
      <w:marRight w:val="0"/>
      <w:marTop w:val="0"/>
      <w:marBottom w:val="0"/>
      <w:divBdr>
        <w:top w:val="none" w:sz="0" w:space="0" w:color="auto"/>
        <w:left w:val="none" w:sz="0" w:space="0" w:color="auto"/>
        <w:bottom w:val="none" w:sz="0" w:space="0" w:color="auto"/>
        <w:right w:val="none" w:sz="0" w:space="0" w:color="auto"/>
      </w:divBdr>
      <w:divsChild>
        <w:div w:id="1483501653">
          <w:marLeft w:val="288"/>
          <w:marRight w:val="0"/>
          <w:marTop w:val="72"/>
          <w:marBottom w:val="0"/>
          <w:divBdr>
            <w:top w:val="none" w:sz="0" w:space="0" w:color="auto"/>
            <w:left w:val="none" w:sz="0" w:space="0" w:color="auto"/>
            <w:bottom w:val="none" w:sz="0" w:space="0" w:color="auto"/>
            <w:right w:val="none" w:sz="0" w:space="0" w:color="auto"/>
          </w:divBdr>
        </w:div>
        <w:div w:id="236019780">
          <w:marLeft w:val="288"/>
          <w:marRight w:val="0"/>
          <w:marTop w:val="72"/>
          <w:marBottom w:val="0"/>
          <w:divBdr>
            <w:top w:val="none" w:sz="0" w:space="0" w:color="auto"/>
            <w:left w:val="none" w:sz="0" w:space="0" w:color="auto"/>
            <w:bottom w:val="none" w:sz="0" w:space="0" w:color="auto"/>
            <w:right w:val="none" w:sz="0" w:space="0" w:color="auto"/>
          </w:divBdr>
        </w:div>
        <w:div w:id="374621084">
          <w:marLeft w:val="288"/>
          <w:marRight w:val="0"/>
          <w:marTop w:val="72"/>
          <w:marBottom w:val="0"/>
          <w:divBdr>
            <w:top w:val="none" w:sz="0" w:space="0" w:color="auto"/>
            <w:left w:val="none" w:sz="0" w:space="0" w:color="auto"/>
            <w:bottom w:val="none" w:sz="0" w:space="0" w:color="auto"/>
            <w:right w:val="none" w:sz="0" w:space="0" w:color="auto"/>
          </w:divBdr>
        </w:div>
        <w:div w:id="802693850">
          <w:marLeft w:val="288"/>
          <w:marRight w:val="0"/>
          <w:marTop w:val="72"/>
          <w:marBottom w:val="0"/>
          <w:divBdr>
            <w:top w:val="none" w:sz="0" w:space="0" w:color="auto"/>
            <w:left w:val="none" w:sz="0" w:space="0" w:color="auto"/>
            <w:bottom w:val="none" w:sz="0" w:space="0" w:color="auto"/>
            <w:right w:val="none" w:sz="0" w:space="0" w:color="auto"/>
          </w:divBdr>
        </w:div>
      </w:divsChild>
    </w:div>
    <w:div w:id="850875185">
      <w:bodyDiv w:val="1"/>
      <w:marLeft w:val="0"/>
      <w:marRight w:val="0"/>
      <w:marTop w:val="0"/>
      <w:marBottom w:val="0"/>
      <w:divBdr>
        <w:top w:val="none" w:sz="0" w:space="0" w:color="auto"/>
        <w:left w:val="none" w:sz="0" w:space="0" w:color="auto"/>
        <w:bottom w:val="none" w:sz="0" w:space="0" w:color="auto"/>
        <w:right w:val="none" w:sz="0" w:space="0" w:color="auto"/>
      </w:divBdr>
      <w:divsChild>
        <w:div w:id="221990518">
          <w:marLeft w:val="288"/>
          <w:marRight w:val="0"/>
          <w:marTop w:val="77"/>
          <w:marBottom w:val="0"/>
          <w:divBdr>
            <w:top w:val="none" w:sz="0" w:space="0" w:color="auto"/>
            <w:left w:val="none" w:sz="0" w:space="0" w:color="auto"/>
            <w:bottom w:val="none" w:sz="0" w:space="0" w:color="auto"/>
            <w:right w:val="none" w:sz="0" w:space="0" w:color="auto"/>
          </w:divBdr>
        </w:div>
        <w:div w:id="1835412045">
          <w:marLeft w:val="288"/>
          <w:marRight w:val="0"/>
          <w:marTop w:val="77"/>
          <w:marBottom w:val="0"/>
          <w:divBdr>
            <w:top w:val="none" w:sz="0" w:space="0" w:color="auto"/>
            <w:left w:val="none" w:sz="0" w:space="0" w:color="auto"/>
            <w:bottom w:val="none" w:sz="0" w:space="0" w:color="auto"/>
            <w:right w:val="none" w:sz="0" w:space="0" w:color="auto"/>
          </w:divBdr>
        </w:div>
        <w:div w:id="595139813">
          <w:marLeft w:val="288"/>
          <w:marRight w:val="0"/>
          <w:marTop w:val="77"/>
          <w:marBottom w:val="0"/>
          <w:divBdr>
            <w:top w:val="none" w:sz="0" w:space="0" w:color="auto"/>
            <w:left w:val="none" w:sz="0" w:space="0" w:color="auto"/>
            <w:bottom w:val="none" w:sz="0" w:space="0" w:color="auto"/>
            <w:right w:val="none" w:sz="0" w:space="0" w:color="auto"/>
          </w:divBdr>
        </w:div>
        <w:div w:id="193428057">
          <w:marLeft w:val="288"/>
          <w:marRight w:val="0"/>
          <w:marTop w:val="77"/>
          <w:marBottom w:val="0"/>
          <w:divBdr>
            <w:top w:val="none" w:sz="0" w:space="0" w:color="auto"/>
            <w:left w:val="none" w:sz="0" w:space="0" w:color="auto"/>
            <w:bottom w:val="none" w:sz="0" w:space="0" w:color="auto"/>
            <w:right w:val="none" w:sz="0" w:space="0" w:color="auto"/>
          </w:divBdr>
        </w:div>
        <w:div w:id="2065254692">
          <w:marLeft w:val="288"/>
          <w:marRight w:val="0"/>
          <w:marTop w:val="77"/>
          <w:marBottom w:val="0"/>
          <w:divBdr>
            <w:top w:val="none" w:sz="0" w:space="0" w:color="auto"/>
            <w:left w:val="none" w:sz="0" w:space="0" w:color="auto"/>
            <w:bottom w:val="none" w:sz="0" w:space="0" w:color="auto"/>
            <w:right w:val="none" w:sz="0" w:space="0" w:color="auto"/>
          </w:divBdr>
        </w:div>
        <w:div w:id="314725970">
          <w:marLeft w:val="288"/>
          <w:marRight w:val="0"/>
          <w:marTop w:val="77"/>
          <w:marBottom w:val="0"/>
          <w:divBdr>
            <w:top w:val="none" w:sz="0" w:space="0" w:color="auto"/>
            <w:left w:val="none" w:sz="0" w:space="0" w:color="auto"/>
            <w:bottom w:val="none" w:sz="0" w:space="0" w:color="auto"/>
            <w:right w:val="none" w:sz="0" w:space="0" w:color="auto"/>
          </w:divBdr>
        </w:div>
      </w:divsChild>
    </w:div>
    <w:div w:id="878279668">
      <w:bodyDiv w:val="1"/>
      <w:marLeft w:val="0"/>
      <w:marRight w:val="0"/>
      <w:marTop w:val="0"/>
      <w:marBottom w:val="0"/>
      <w:divBdr>
        <w:top w:val="none" w:sz="0" w:space="0" w:color="auto"/>
        <w:left w:val="none" w:sz="0" w:space="0" w:color="auto"/>
        <w:bottom w:val="none" w:sz="0" w:space="0" w:color="auto"/>
        <w:right w:val="none" w:sz="0" w:space="0" w:color="auto"/>
      </w:divBdr>
      <w:divsChild>
        <w:div w:id="309402901">
          <w:marLeft w:val="288"/>
          <w:marRight w:val="0"/>
          <w:marTop w:val="72"/>
          <w:marBottom w:val="0"/>
          <w:divBdr>
            <w:top w:val="none" w:sz="0" w:space="0" w:color="auto"/>
            <w:left w:val="none" w:sz="0" w:space="0" w:color="auto"/>
            <w:bottom w:val="none" w:sz="0" w:space="0" w:color="auto"/>
            <w:right w:val="none" w:sz="0" w:space="0" w:color="auto"/>
          </w:divBdr>
        </w:div>
        <w:div w:id="1198078605">
          <w:marLeft w:val="288"/>
          <w:marRight w:val="0"/>
          <w:marTop w:val="72"/>
          <w:marBottom w:val="0"/>
          <w:divBdr>
            <w:top w:val="none" w:sz="0" w:space="0" w:color="auto"/>
            <w:left w:val="none" w:sz="0" w:space="0" w:color="auto"/>
            <w:bottom w:val="none" w:sz="0" w:space="0" w:color="auto"/>
            <w:right w:val="none" w:sz="0" w:space="0" w:color="auto"/>
          </w:divBdr>
        </w:div>
        <w:div w:id="755781711">
          <w:marLeft w:val="288"/>
          <w:marRight w:val="0"/>
          <w:marTop w:val="72"/>
          <w:marBottom w:val="0"/>
          <w:divBdr>
            <w:top w:val="none" w:sz="0" w:space="0" w:color="auto"/>
            <w:left w:val="none" w:sz="0" w:space="0" w:color="auto"/>
            <w:bottom w:val="none" w:sz="0" w:space="0" w:color="auto"/>
            <w:right w:val="none" w:sz="0" w:space="0" w:color="auto"/>
          </w:divBdr>
        </w:div>
        <w:div w:id="1216044218">
          <w:marLeft w:val="288"/>
          <w:marRight w:val="0"/>
          <w:marTop w:val="72"/>
          <w:marBottom w:val="0"/>
          <w:divBdr>
            <w:top w:val="none" w:sz="0" w:space="0" w:color="auto"/>
            <w:left w:val="none" w:sz="0" w:space="0" w:color="auto"/>
            <w:bottom w:val="none" w:sz="0" w:space="0" w:color="auto"/>
            <w:right w:val="none" w:sz="0" w:space="0" w:color="auto"/>
          </w:divBdr>
        </w:div>
        <w:div w:id="1504931158">
          <w:marLeft w:val="288"/>
          <w:marRight w:val="0"/>
          <w:marTop w:val="72"/>
          <w:marBottom w:val="0"/>
          <w:divBdr>
            <w:top w:val="none" w:sz="0" w:space="0" w:color="auto"/>
            <w:left w:val="none" w:sz="0" w:space="0" w:color="auto"/>
            <w:bottom w:val="none" w:sz="0" w:space="0" w:color="auto"/>
            <w:right w:val="none" w:sz="0" w:space="0" w:color="auto"/>
          </w:divBdr>
        </w:div>
        <w:div w:id="1443452527">
          <w:marLeft w:val="288"/>
          <w:marRight w:val="0"/>
          <w:marTop w:val="72"/>
          <w:marBottom w:val="0"/>
          <w:divBdr>
            <w:top w:val="none" w:sz="0" w:space="0" w:color="auto"/>
            <w:left w:val="none" w:sz="0" w:space="0" w:color="auto"/>
            <w:bottom w:val="none" w:sz="0" w:space="0" w:color="auto"/>
            <w:right w:val="none" w:sz="0" w:space="0" w:color="auto"/>
          </w:divBdr>
        </w:div>
        <w:div w:id="1802184024">
          <w:marLeft w:val="288"/>
          <w:marRight w:val="0"/>
          <w:marTop w:val="72"/>
          <w:marBottom w:val="0"/>
          <w:divBdr>
            <w:top w:val="none" w:sz="0" w:space="0" w:color="auto"/>
            <w:left w:val="none" w:sz="0" w:space="0" w:color="auto"/>
            <w:bottom w:val="none" w:sz="0" w:space="0" w:color="auto"/>
            <w:right w:val="none" w:sz="0" w:space="0" w:color="auto"/>
          </w:divBdr>
        </w:div>
        <w:div w:id="1091463003">
          <w:marLeft w:val="288"/>
          <w:marRight w:val="0"/>
          <w:marTop w:val="72"/>
          <w:marBottom w:val="0"/>
          <w:divBdr>
            <w:top w:val="none" w:sz="0" w:space="0" w:color="auto"/>
            <w:left w:val="none" w:sz="0" w:space="0" w:color="auto"/>
            <w:bottom w:val="none" w:sz="0" w:space="0" w:color="auto"/>
            <w:right w:val="none" w:sz="0" w:space="0" w:color="auto"/>
          </w:divBdr>
        </w:div>
        <w:div w:id="941186229">
          <w:marLeft w:val="288"/>
          <w:marRight w:val="0"/>
          <w:marTop w:val="72"/>
          <w:marBottom w:val="0"/>
          <w:divBdr>
            <w:top w:val="none" w:sz="0" w:space="0" w:color="auto"/>
            <w:left w:val="none" w:sz="0" w:space="0" w:color="auto"/>
            <w:bottom w:val="none" w:sz="0" w:space="0" w:color="auto"/>
            <w:right w:val="none" w:sz="0" w:space="0" w:color="auto"/>
          </w:divBdr>
        </w:div>
      </w:divsChild>
    </w:div>
    <w:div w:id="1024483798">
      <w:bodyDiv w:val="1"/>
      <w:marLeft w:val="0"/>
      <w:marRight w:val="0"/>
      <w:marTop w:val="0"/>
      <w:marBottom w:val="0"/>
      <w:divBdr>
        <w:top w:val="none" w:sz="0" w:space="0" w:color="auto"/>
        <w:left w:val="none" w:sz="0" w:space="0" w:color="auto"/>
        <w:bottom w:val="none" w:sz="0" w:space="0" w:color="auto"/>
        <w:right w:val="none" w:sz="0" w:space="0" w:color="auto"/>
      </w:divBdr>
      <w:divsChild>
        <w:div w:id="220675586">
          <w:marLeft w:val="288"/>
          <w:marRight w:val="0"/>
          <w:marTop w:val="77"/>
          <w:marBottom w:val="0"/>
          <w:divBdr>
            <w:top w:val="none" w:sz="0" w:space="0" w:color="auto"/>
            <w:left w:val="none" w:sz="0" w:space="0" w:color="auto"/>
            <w:bottom w:val="none" w:sz="0" w:space="0" w:color="auto"/>
            <w:right w:val="none" w:sz="0" w:space="0" w:color="auto"/>
          </w:divBdr>
        </w:div>
        <w:div w:id="1796294790">
          <w:marLeft w:val="288"/>
          <w:marRight w:val="0"/>
          <w:marTop w:val="77"/>
          <w:marBottom w:val="0"/>
          <w:divBdr>
            <w:top w:val="none" w:sz="0" w:space="0" w:color="auto"/>
            <w:left w:val="none" w:sz="0" w:space="0" w:color="auto"/>
            <w:bottom w:val="none" w:sz="0" w:space="0" w:color="auto"/>
            <w:right w:val="none" w:sz="0" w:space="0" w:color="auto"/>
          </w:divBdr>
        </w:div>
        <w:div w:id="1678464571">
          <w:marLeft w:val="288"/>
          <w:marRight w:val="0"/>
          <w:marTop w:val="77"/>
          <w:marBottom w:val="0"/>
          <w:divBdr>
            <w:top w:val="none" w:sz="0" w:space="0" w:color="auto"/>
            <w:left w:val="none" w:sz="0" w:space="0" w:color="auto"/>
            <w:bottom w:val="none" w:sz="0" w:space="0" w:color="auto"/>
            <w:right w:val="none" w:sz="0" w:space="0" w:color="auto"/>
          </w:divBdr>
        </w:div>
        <w:div w:id="740295158">
          <w:marLeft w:val="288"/>
          <w:marRight w:val="0"/>
          <w:marTop w:val="77"/>
          <w:marBottom w:val="0"/>
          <w:divBdr>
            <w:top w:val="none" w:sz="0" w:space="0" w:color="auto"/>
            <w:left w:val="none" w:sz="0" w:space="0" w:color="auto"/>
            <w:bottom w:val="none" w:sz="0" w:space="0" w:color="auto"/>
            <w:right w:val="none" w:sz="0" w:space="0" w:color="auto"/>
          </w:divBdr>
        </w:div>
        <w:div w:id="878200957">
          <w:marLeft w:val="288"/>
          <w:marRight w:val="0"/>
          <w:marTop w:val="77"/>
          <w:marBottom w:val="0"/>
          <w:divBdr>
            <w:top w:val="none" w:sz="0" w:space="0" w:color="auto"/>
            <w:left w:val="none" w:sz="0" w:space="0" w:color="auto"/>
            <w:bottom w:val="none" w:sz="0" w:space="0" w:color="auto"/>
            <w:right w:val="none" w:sz="0" w:space="0" w:color="auto"/>
          </w:divBdr>
        </w:div>
        <w:div w:id="1432970178">
          <w:marLeft w:val="288"/>
          <w:marRight w:val="0"/>
          <w:marTop w:val="77"/>
          <w:marBottom w:val="0"/>
          <w:divBdr>
            <w:top w:val="none" w:sz="0" w:space="0" w:color="auto"/>
            <w:left w:val="none" w:sz="0" w:space="0" w:color="auto"/>
            <w:bottom w:val="none" w:sz="0" w:space="0" w:color="auto"/>
            <w:right w:val="none" w:sz="0" w:space="0" w:color="auto"/>
          </w:divBdr>
        </w:div>
      </w:divsChild>
    </w:div>
    <w:div w:id="1028751047">
      <w:bodyDiv w:val="1"/>
      <w:marLeft w:val="0"/>
      <w:marRight w:val="0"/>
      <w:marTop w:val="0"/>
      <w:marBottom w:val="0"/>
      <w:divBdr>
        <w:top w:val="none" w:sz="0" w:space="0" w:color="auto"/>
        <w:left w:val="none" w:sz="0" w:space="0" w:color="auto"/>
        <w:bottom w:val="none" w:sz="0" w:space="0" w:color="auto"/>
        <w:right w:val="none" w:sz="0" w:space="0" w:color="auto"/>
      </w:divBdr>
    </w:div>
    <w:div w:id="1095860043">
      <w:bodyDiv w:val="1"/>
      <w:marLeft w:val="0"/>
      <w:marRight w:val="0"/>
      <w:marTop w:val="0"/>
      <w:marBottom w:val="0"/>
      <w:divBdr>
        <w:top w:val="none" w:sz="0" w:space="0" w:color="auto"/>
        <w:left w:val="none" w:sz="0" w:space="0" w:color="auto"/>
        <w:bottom w:val="none" w:sz="0" w:space="0" w:color="auto"/>
        <w:right w:val="none" w:sz="0" w:space="0" w:color="auto"/>
      </w:divBdr>
    </w:div>
    <w:div w:id="1096708601">
      <w:bodyDiv w:val="1"/>
      <w:marLeft w:val="0"/>
      <w:marRight w:val="0"/>
      <w:marTop w:val="0"/>
      <w:marBottom w:val="0"/>
      <w:divBdr>
        <w:top w:val="none" w:sz="0" w:space="0" w:color="auto"/>
        <w:left w:val="none" w:sz="0" w:space="0" w:color="auto"/>
        <w:bottom w:val="none" w:sz="0" w:space="0" w:color="auto"/>
        <w:right w:val="none" w:sz="0" w:space="0" w:color="auto"/>
      </w:divBdr>
    </w:div>
    <w:div w:id="1103644335">
      <w:bodyDiv w:val="1"/>
      <w:marLeft w:val="0"/>
      <w:marRight w:val="0"/>
      <w:marTop w:val="0"/>
      <w:marBottom w:val="0"/>
      <w:divBdr>
        <w:top w:val="none" w:sz="0" w:space="0" w:color="auto"/>
        <w:left w:val="none" w:sz="0" w:space="0" w:color="auto"/>
        <w:bottom w:val="none" w:sz="0" w:space="0" w:color="auto"/>
        <w:right w:val="none" w:sz="0" w:space="0" w:color="auto"/>
      </w:divBdr>
      <w:divsChild>
        <w:div w:id="377701537">
          <w:marLeft w:val="288"/>
          <w:marRight w:val="0"/>
          <w:marTop w:val="77"/>
          <w:marBottom w:val="0"/>
          <w:divBdr>
            <w:top w:val="none" w:sz="0" w:space="0" w:color="auto"/>
            <w:left w:val="none" w:sz="0" w:space="0" w:color="auto"/>
            <w:bottom w:val="none" w:sz="0" w:space="0" w:color="auto"/>
            <w:right w:val="none" w:sz="0" w:space="0" w:color="auto"/>
          </w:divBdr>
        </w:div>
        <w:div w:id="377825260">
          <w:marLeft w:val="288"/>
          <w:marRight w:val="0"/>
          <w:marTop w:val="77"/>
          <w:marBottom w:val="0"/>
          <w:divBdr>
            <w:top w:val="none" w:sz="0" w:space="0" w:color="auto"/>
            <w:left w:val="none" w:sz="0" w:space="0" w:color="auto"/>
            <w:bottom w:val="none" w:sz="0" w:space="0" w:color="auto"/>
            <w:right w:val="none" w:sz="0" w:space="0" w:color="auto"/>
          </w:divBdr>
        </w:div>
        <w:div w:id="2129614839">
          <w:marLeft w:val="288"/>
          <w:marRight w:val="0"/>
          <w:marTop w:val="77"/>
          <w:marBottom w:val="0"/>
          <w:divBdr>
            <w:top w:val="none" w:sz="0" w:space="0" w:color="auto"/>
            <w:left w:val="none" w:sz="0" w:space="0" w:color="auto"/>
            <w:bottom w:val="none" w:sz="0" w:space="0" w:color="auto"/>
            <w:right w:val="none" w:sz="0" w:space="0" w:color="auto"/>
          </w:divBdr>
        </w:div>
      </w:divsChild>
    </w:div>
    <w:div w:id="1157526565">
      <w:bodyDiv w:val="1"/>
      <w:marLeft w:val="0"/>
      <w:marRight w:val="0"/>
      <w:marTop w:val="0"/>
      <w:marBottom w:val="0"/>
      <w:divBdr>
        <w:top w:val="none" w:sz="0" w:space="0" w:color="auto"/>
        <w:left w:val="none" w:sz="0" w:space="0" w:color="auto"/>
        <w:bottom w:val="none" w:sz="0" w:space="0" w:color="auto"/>
        <w:right w:val="none" w:sz="0" w:space="0" w:color="auto"/>
      </w:divBdr>
      <w:divsChild>
        <w:div w:id="607588132">
          <w:marLeft w:val="288"/>
          <w:marRight w:val="0"/>
          <w:marTop w:val="72"/>
          <w:marBottom w:val="0"/>
          <w:divBdr>
            <w:top w:val="none" w:sz="0" w:space="0" w:color="auto"/>
            <w:left w:val="none" w:sz="0" w:space="0" w:color="auto"/>
            <w:bottom w:val="none" w:sz="0" w:space="0" w:color="auto"/>
            <w:right w:val="none" w:sz="0" w:space="0" w:color="auto"/>
          </w:divBdr>
        </w:div>
        <w:div w:id="141778883">
          <w:marLeft w:val="288"/>
          <w:marRight w:val="0"/>
          <w:marTop w:val="72"/>
          <w:marBottom w:val="0"/>
          <w:divBdr>
            <w:top w:val="none" w:sz="0" w:space="0" w:color="auto"/>
            <w:left w:val="none" w:sz="0" w:space="0" w:color="auto"/>
            <w:bottom w:val="none" w:sz="0" w:space="0" w:color="auto"/>
            <w:right w:val="none" w:sz="0" w:space="0" w:color="auto"/>
          </w:divBdr>
        </w:div>
        <w:div w:id="1221133746">
          <w:marLeft w:val="288"/>
          <w:marRight w:val="0"/>
          <w:marTop w:val="72"/>
          <w:marBottom w:val="0"/>
          <w:divBdr>
            <w:top w:val="none" w:sz="0" w:space="0" w:color="auto"/>
            <w:left w:val="none" w:sz="0" w:space="0" w:color="auto"/>
            <w:bottom w:val="none" w:sz="0" w:space="0" w:color="auto"/>
            <w:right w:val="none" w:sz="0" w:space="0" w:color="auto"/>
          </w:divBdr>
        </w:div>
        <w:div w:id="476068159">
          <w:marLeft w:val="288"/>
          <w:marRight w:val="0"/>
          <w:marTop w:val="72"/>
          <w:marBottom w:val="0"/>
          <w:divBdr>
            <w:top w:val="none" w:sz="0" w:space="0" w:color="auto"/>
            <w:left w:val="none" w:sz="0" w:space="0" w:color="auto"/>
            <w:bottom w:val="none" w:sz="0" w:space="0" w:color="auto"/>
            <w:right w:val="none" w:sz="0" w:space="0" w:color="auto"/>
          </w:divBdr>
        </w:div>
        <w:div w:id="1732734088">
          <w:marLeft w:val="288"/>
          <w:marRight w:val="0"/>
          <w:marTop w:val="72"/>
          <w:marBottom w:val="0"/>
          <w:divBdr>
            <w:top w:val="none" w:sz="0" w:space="0" w:color="auto"/>
            <w:left w:val="none" w:sz="0" w:space="0" w:color="auto"/>
            <w:bottom w:val="none" w:sz="0" w:space="0" w:color="auto"/>
            <w:right w:val="none" w:sz="0" w:space="0" w:color="auto"/>
          </w:divBdr>
        </w:div>
        <w:div w:id="1347829910">
          <w:marLeft w:val="288"/>
          <w:marRight w:val="0"/>
          <w:marTop w:val="72"/>
          <w:marBottom w:val="0"/>
          <w:divBdr>
            <w:top w:val="none" w:sz="0" w:space="0" w:color="auto"/>
            <w:left w:val="none" w:sz="0" w:space="0" w:color="auto"/>
            <w:bottom w:val="none" w:sz="0" w:space="0" w:color="auto"/>
            <w:right w:val="none" w:sz="0" w:space="0" w:color="auto"/>
          </w:divBdr>
        </w:div>
      </w:divsChild>
    </w:div>
    <w:div w:id="1165173382">
      <w:bodyDiv w:val="1"/>
      <w:marLeft w:val="0"/>
      <w:marRight w:val="0"/>
      <w:marTop w:val="0"/>
      <w:marBottom w:val="0"/>
      <w:divBdr>
        <w:top w:val="none" w:sz="0" w:space="0" w:color="auto"/>
        <w:left w:val="none" w:sz="0" w:space="0" w:color="auto"/>
        <w:bottom w:val="none" w:sz="0" w:space="0" w:color="auto"/>
        <w:right w:val="none" w:sz="0" w:space="0" w:color="auto"/>
      </w:divBdr>
      <w:divsChild>
        <w:div w:id="1810703770">
          <w:marLeft w:val="288"/>
          <w:marRight w:val="0"/>
          <w:marTop w:val="72"/>
          <w:marBottom w:val="0"/>
          <w:divBdr>
            <w:top w:val="none" w:sz="0" w:space="0" w:color="auto"/>
            <w:left w:val="none" w:sz="0" w:space="0" w:color="auto"/>
            <w:bottom w:val="none" w:sz="0" w:space="0" w:color="auto"/>
            <w:right w:val="none" w:sz="0" w:space="0" w:color="auto"/>
          </w:divBdr>
        </w:div>
        <w:div w:id="373114299">
          <w:marLeft w:val="288"/>
          <w:marRight w:val="0"/>
          <w:marTop w:val="72"/>
          <w:marBottom w:val="0"/>
          <w:divBdr>
            <w:top w:val="none" w:sz="0" w:space="0" w:color="auto"/>
            <w:left w:val="none" w:sz="0" w:space="0" w:color="auto"/>
            <w:bottom w:val="none" w:sz="0" w:space="0" w:color="auto"/>
            <w:right w:val="none" w:sz="0" w:space="0" w:color="auto"/>
          </w:divBdr>
        </w:div>
        <w:div w:id="1953366888">
          <w:marLeft w:val="288"/>
          <w:marRight w:val="0"/>
          <w:marTop w:val="72"/>
          <w:marBottom w:val="0"/>
          <w:divBdr>
            <w:top w:val="none" w:sz="0" w:space="0" w:color="auto"/>
            <w:left w:val="none" w:sz="0" w:space="0" w:color="auto"/>
            <w:bottom w:val="none" w:sz="0" w:space="0" w:color="auto"/>
            <w:right w:val="none" w:sz="0" w:space="0" w:color="auto"/>
          </w:divBdr>
        </w:div>
        <w:div w:id="2036686219">
          <w:marLeft w:val="288"/>
          <w:marRight w:val="0"/>
          <w:marTop w:val="72"/>
          <w:marBottom w:val="0"/>
          <w:divBdr>
            <w:top w:val="none" w:sz="0" w:space="0" w:color="auto"/>
            <w:left w:val="none" w:sz="0" w:space="0" w:color="auto"/>
            <w:bottom w:val="none" w:sz="0" w:space="0" w:color="auto"/>
            <w:right w:val="none" w:sz="0" w:space="0" w:color="auto"/>
          </w:divBdr>
        </w:div>
        <w:div w:id="1068113525">
          <w:marLeft w:val="288"/>
          <w:marRight w:val="0"/>
          <w:marTop w:val="72"/>
          <w:marBottom w:val="0"/>
          <w:divBdr>
            <w:top w:val="none" w:sz="0" w:space="0" w:color="auto"/>
            <w:left w:val="none" w:sz="0" w:space="0" w:color="auto"/>
            <w:bottom w:val="none" w:sz="0" w:space="0" w:color="auto"/>
            <w:right w:val="none" w:sz="0" w:space="0" w:color="auto"/>
          </w:divBdr>
        </w:div>
        <w:div w:id="453595199">
          <w:marLeft w:val="288"/>
          <w:marRight w:val="0"/>
          <w:marTop w:val="72"/>
          <w:marBottom w:val="0"/>
          <w:divBdr>
            <w:top w:val="none" w:sz="0" w:space="0" w:color="auto"/>
            <w:left w:val="none" w:sz="0" w:space="0" w:color="auto"/>
            <w:bottom w:val="none" w:sz="0" w:space="0" w:color="auto"/>
            <w:right w:val="none" w:sz="0" w:space="0" w:color="auto"/>
          </w:divBdr>
        </w:div>
        <w:div w:id="1048188796">
          <w:marLeft w:val="288"/>
          <w:marRight w:val="0"/>
          <w:marTop w:val="72"/>
          <w:marBottom w:val="0"/>
          <w:divBdr>
            <w:top w:val="none" w:sz="0" w:space="0" w:color="auto"/>
            <w:left w:val="none" w:sz="0" w:space="0" w:color="auto"/>
            <w:bottom w:val="none" w:sz="0" w:space="0" w:color="auto"/>
            <w:right w:val="none" w:sz="0" w:space="0" w:color="auto"/>
          </w:divBdr>
        </w:div>
        <w:div w:id="52966860">
          <w:marLeft w:val="288"/>
          <w:marRight w:val="0"/>
          <w:marTop w:val="72"/>
          <w:marBottom w:val="0"/>
          <w:divBdr>
            <w:top w:val="none" w:sz="0" w:space="0" w:color="auto"/>
            <w:left w:val="none" w:sz="0" w:space="0" w:color="auto"/>
            <w:bottom w:val="none" w:sz="0" w:space="0" w:color="auto"/>
            <w:right w:val="none" w:sz="0" w:space="0" w:color="auto"/>
          </w:divBdr>
        </w:div>
        <w:div w:id="1939170538">
          <w:marLeft w:val="288"/>
          <w:marRight w:val="0"/>
          <w:marTop w:val="72"/>
          <w:marBottom w:val="0"/>
          <w:divBdr>
            <w:top w:val="none" w:sz="0" w:space="0" w:color="auto"/>
            <w:left w:val="none" w:sz="0" w:space="0" w:color="auto"/>
            <w:bottom w:val="none" w:sz="0" w:space="0" w:color="auto"/>
            <w:right w:val="none" w:sz="0" w:space="0" w:color="auto"/>
          </w:divBdr>
        </w:div>
        <w:div w:id="1316445749">
          <w:marLeft w:val="288"/>
          <w:marRight w:val="0"/>
          <w:marTop w:val="72"/>
          <w:marBottom w:val="0"/>
          <w:divBdr>
            <w:top w:val="none" w:sz="0" w:space="0" w:color="auto"/>
            <w:left w:val="none" w:sz="0" w:space="0" w:color="auto"/>
            <w:bottom w:val="none" w:sz="0" w:space="0" w:color="auto"/>
            <w:right w:val="none" w:sz="0" w:space="0" w:color="auto"/>
          </w:divBdr>
        </w:div>
      </w:divsChild>
    </w:div>
    <w:div w:id="1172644397">
      <w:bodyDiv w:val="1"/>
      <w:marLeft w:val="0"/>
      <w:marRight w:val="0"/>
      <w:marTop w:val="0"/>
      <w:marBottom w:val="0"/>
      <w:divBdr>
        <w:top w:val="none" w:sz="0" w:space="0" w:color="auto"/>
        <w:left w:val="none" w:sz="0" w:space="0" w:color="auto"/>
        <w:bottom w:val="none" w:sz="0" w:space="0" w:color="auto"/>
        <w:right w:val="none" w:sz="0" w:space="0" w:color="auto"/>
      </w:divBdr>
      <w:divsChild>
        <w:div w:id="327755439">
          <w:marLeft w:val="288"/>
          <w:marRight w:val="0"/>
          <w:marTop w:val="72"/>
          <w:marBottom w:val="0"/>
          <w:divBdr>
            <w:top w:val="none" w:sz="0" w:space="0" w:color="auto"/>
            <w:left w:val="none" w:sz="0" w:space="0" w:color="auto"/>
            <w:bottom w:val="none" w:sz="0" w:space="0" w:color="auto"/>
            <w:right w:val="none" w:sz="0" w:space="0" w:color="auto"/>
          </w:divBdr>
        </w:div>
        <w:div w:id="242570970">
          <w:marLeft w:val="288"/>
          <w:marRight w:val="0"/>
          <w:marTop w:val="72"/>
          <w:marBottom w:val="0"/>
          <w:divBdr>
            <w:top w:val="none" w:sz="0" w:space="0" w:color="auto"/>
            <w:left w:val="none" w:sz="0" w:space="0" w:color="auto"/>
            <w:bottom w:val="none" w:sz="0" w:space="0" w:color="auto"/>
            <w:right w:val="none" w:sz="0" w:space="0" w:color="auto"/>
          </w:divBdr>
        </w:div>
        <w:div w:id="863983894">
          <w:marLeft w:val="288"/>
          <w:marRight w:val="0"/>
          <w:marTop w:val="72"/>
          <w:marBottom w:val="0"/>
          <w:divBdr>
            <w:top w:val="none" w:sz="0" w:space="0" w:color="auto"/>
            <w:left w:val="none" w:sz="0" w:space="0" w:color="auto"/>
            <w:bottom w:val="none" w:sz="0" w:space="0" w:color="auto"/>
            <w:right w:val="none" w:sz="0" w:space="0" w:color="auto"/>
          </w:divBdr>
        </w:div>
        <w:div w:id="1571160066">
          <w:marLeft w:val="288"/>
          <w:marRight w:val="0"/>
          <w:marTop w:val="72"/>
          <w:marBottom w:val="0"/>
          <w:divBdr>
            <w:top w:val="none" w:sz="0" w:space="0" w:color="auto"/>
            <w:left w:val="none" w:sz="0" w:space="0" w:color="auto"/>
            <w:bottom w:val="none" w:sz="0" w:space="0" w:color="auto"/>
            <w:right w:val="none" w:sz="0" w:space="0" w:color="auto"/>
          </w:divBdr>
        </w:div>
      </w:divsChild>
    </w:div>
    <w:div w:id="1172917384">
      <w:bodyDiv w:val="1"/>
      <w:marLeft w:val="0"/>
      <w:marRight w:val="0"/>
      <w:marTop w:val="0"/>
      <w:marBottom w:val="0"/>
      <w:divBdr>
        <w:top w:val="none" w:sz="0" w:space="0" w:color="auto"/>
        <w:left w:val="none" w:sz="0" w:space="0" w:color="auto"/>
        <w:bottom w:val="none" w:sz="0" w:space="0" w:color="auto"/>
        <w:right w:val="none" w:sz="0" w:space="0" w:color="auto"/>
      </w:divBdr>
      <w:divsChild>
        <w:div w:id="1741557043">
          <w:marLeft w:val="288"/>
          <w:marRight w:val="0"/>
          <w:marTop w:val="106"/>
          <w:marBottom w:val="0"/>
          <w:divBdr>
            <w:top w:val="none" w:sz="0" w:space="0" w:color="auto"/>
            <w:left w:val="none" w:sz="0" w:space="0" w:color="auto"/>
            <w:bottom w:val="none" w:sz="0" w:space="0" w:color="auto"/>
            <w:right w:val="none" w:sz="0" w:space="0" w:color="auto"/>
          </w:divBdr>
        </w:div>
        <w:div w:id="861942027">
          <w:marLeft w:val="288"/>
          <w:marRight w:val="0"/>
          <w:marTop w:val="106"/>
          <w:marBottom w:val="0"/>
          <w:divBdr>
            <w:top w:val="none" w:sz="0" w:space="0" w:color="auto"/>
            <w:left w:val="none" w:sz="0" w:space="0" w:color="auto"/>
            <w:bottom w:val="none" w:sz="0" w:space="0" w:color="auto"/>
            <w:right w:val="none" w:sz="0" w:space="0" w:color="auto"/>
          </w:divBdr>
        </w:div>
        <w:div w:id="1211574732">
          <w:marLeft w:val="288"/>
          <w:marRight w:val="0"/>
          <w:marTop w:val="106"/>
          <w:marBottom w:val="0"/>
          <w:divBdr>
            <w:top w:val="none" w:sz="0" w:space="0" w:color="auto"/>
            <w:left w:val="none" w:sz="0" w:space="0" w:color="auto"/>
            <w:bottom w:val="none" w:sz="0" w:space="0" w:color="auto"/>
            <w:right w:val="none" w:sz="0" w:space="0" w:color="auto"/>
          </w:divBdr>
        </w:div>
        <w:div w:id="1302804169">
          <w:marLeft w:val="288"/>
          <w:marRight w:val="0"/>
          <w:marTop w:val="106"/>
          <w:marBottom w:val="0"/>
          <w:divBdr>
            <w:top w:val="none" w:sz="0" w:space="0" w:color="auto"/>
            <w:left w:val="none" w:sz="0" w:space="0" w:color="auto"/>
            <w:bottom w:val="none" w:sz="0" w:space="0" w:color="auto"/>
            <w:right w:val="none" w:sz="0" w:space="0" w:color="auto"/>
          </w:divBdr>
        </w:div>
      </w:divsChild>
    </w:div>
    <w:div w:id="1207177788">
      <w:bodyDiv w:val="1"/>
      <w:marLeft w:val="0"/>
      <w:marRight w:val="0"/>
      <w:marTop w:val="0"/>
      <w:marBottom w:val="0"/>
      <w:divBdr>
        <w:top w:val="none" w:sz="0" w:space="0" w:color="auto"/>
        <w:left w:val="none" w:sz="0" w:space="0" w:color="auto"/>
        <w:bottom w:val="none" w:sz="0" w:space="0" w:color="auto"/>
        <w:right w:val="none" w:sz="0" w:space="0" w:color="auto"/>
      </w:divBdr>
    </w:div>
    <w:div w:id="1291203627">
      <w:bodyDiv w:val="1"/>
      <w:marLeft w:val="0"/>
      <w:marRight w:val="0"/>
      <w:marTop w:val="0"/>
      <w:marBottom w:val="0"/>
      <w:divBdr>
        <w:top w:val="none" w:sz="0" w:space="0" w:color="auto"/>
        <w:left w:val="none" w:sz="0" w:space="0" w:color="auto"/>
        <w:bottom w:val="none" w:sz="0" w:space="0" w:color="auto"/>
        <w:right w:val="none" w:sz="0" w:space="0" w:color="auto"/>
      </w:divBdr>
      <w:divsChild>
        <w:div w:id="1920602979">
          <w:marLeft w:val="288"/>
          <w:marRight w:val="0"/>
          <w:marTop w:val="72"/>
          <w:marBottom w:val="0"/>
          <w:divBdr>
            <w:top w:val="none" w:sz="0" w:space="0" w:color="auto"/>
            <w:left w:val="none" w:sz="0" w:space="0" w:color="auto"/>
            <w:bottom w:val="none" w:sz="0" w:space="0" w:color="auto"/>
            <w:right w:val="none" w:sz="0" w:space="0" w:color="auto"/>
          </w:divBdr>
        </w:div>
        <w:div w:id="2038314262">
          <w:marLeft w:val="288"/>
          <w:marRight w:val="0"/>
          <w:marTop w:val="72"/>
          <w:marBottom w:val="0"/>
          <w:divBdr>
            <w:top w:val="none" w:sz="0" w:space="0" w:color="auto"/>
            <w:left w:val="none" w:sz="0" w:space="0" w:color="auto"/>
            <w:bottom w:val="none" w:sz="0" w:space="0" w:color="auto"/>
            <w:right w:val="none" w:sz="0" w:space="0" w:color="auto"/>
          </w:divBdr>
        </w:div>
        <w:div w:id="466123901">
          <w:marLeft w:val="288"/>
          <w:marRight w:val="0"/>
          <w:marTop w:val="72"/>
          <w:marBottom w:val="0"/>
          <w:divBdr>
            <w:top w:val="none" w:sz="0" w:space="0" w:color="auto"/>
            <w:left w:val="none" w:sz="0" w:space="0" w:color="auto"/>
            <w:bottom w:val="none" w:sz="0" w:space="0" w:color="auto"/>
            <w:right w:val="none" w:sz="0" w:space="0" w:color="auto"/>
          </w:divBdr>
        </w:div>
        <w:div w:id="387802779">
          <w:marLeft w:val="288"/>
          <w:marRight w:val="0"/>
          <w:marTop w:val="72"/>
          <w:marBottom w:val="0"/>
          <w:divBdr>
            <w:top w:val="none" w:sz="0" w:space="0" w:color="auto"/>
            <w:left w:val="none" w:sz="0" w:space="0" w:color="auto"/>
            <w:bottom w:val="none" w:sz="0" w:space="0" w:color="auto"/>
            <w:right w:val="none" w:sz="0" w:space="0" w:color="auto"/>
          </w:divBdr>
        </w:div>
        <w:div w:id="1426850985">
          <w:marLeft w:val="288"/>
          <w:marRight w:val="0"/>
          <w:marTop w:val="72"/>
          <w:marBottom w:val="0"/>
          <w:divBdr>
            <w:top w:val="none" w:sz="0" w:space="0" w:color="auto"/>
            <w:left w:val="none" w:sz="0" w:space="0" w:color="auto"/>
            <w:bottom w:val="none" w:sz="0" w:space="0" w:color="auto"/>
            <w:right w:val="none" w:sz="0" w:space="0" w:color="auto"/>
          </w:divBdr>
        </w:div>
      </w:divsChild>
    </w:div>
    <w:div w:id="1291933195">
      <w:bodyDiv w:val="1"/>
      <w:marLeft w:val="0"/>
      <w:marRight w:val="0"/>
      <w:marTop w:val="0"/>
      <w:marBottom w:val="0"/>
      <w:divBdr>
        <w:top w:val="none" w:sz="0" w:space="0" w:color="auto"/>
        <w:left w:val="none" w:sz="0" w:space="0" w:color="auto"/>
        <w:bottom w:val="none" w:sz="0" w:space="0" w:color="auto"/>
        <w:right w:val="none" w:sz="0" w:space="0" w:color="auto"/>
      </w:divBdr>
      <w:divsChild>
        <w:div w:id="1566259609">
          <w:marLeft w:val="288"/>
          <w:marRight w:val="0"/>
          <w:marTop w:val="86"/>
          <w:marBottom w:val="0"/>
          <w:divBdr>
            <w:top w:val="none" w:sz="0" w:space="0" w:color="auto"/>
            <w:left w:val="none" w:sz="0" w:space="0" w:color="auto"/>
            <w:bottom w:val="none" w:sz="0" w:space="0" w:color="auto"/>
            <w:right w:val="none" w:sz="0" w:space="0" w:color="auto"/>
          </w:divBdr>
        </w:div>
        <w:div w:id="230308640">
          <w:marLeft w:val="288"/>
          <w:marRight w:val="0"/>
          <w:marTop w:val="86"/>
          <w:marBottom w:val="0"/>
          <w:divBdr>
            <w:top w:val="none" w:sz="0" w:space="0" w:color="auto"/>
            <w:left w:val="none" w:sz="0" w:space="0" w:color="auto"/>
            <w:bottom w:val="none" w:sz="0" w:space="0" w:color="auto"/>
            <w:right w:val="none" w:sz="0" w:space="0" w:color="auto"/>
          </w:divBdr>
        </w:div>
        <w:div w:id="923340353">
          <w:marLeft w:val="288"/>
          <w:marRight w:val="0"/>
          <w:marTop w:val="86"/>
          <w:marBottom w:val="0"/>
          <w:divBdr>
            <w:top w:val="none" w:sz="0" w:space="0" w:color="auto"/>
            <w:left w:val="none" w:sz="0" w:space="0" w:color="auto"/>
            <w:bottom w:val="none" w:sz="0" w:space="0" w:color="auto"/>
            <w:right w:val="none" w:sz="0" w:space="0" w:color="auto"/>
          </w:divBdr>
        </w:div>
      </w:divsChild>
    </w:div>
    <w:div w:id="1302266287">
      <w:bodyDiv w:val="1"/>
      <w:marLeft w:val="0"/>
      <w:marRight w:val="0"/>
      <w:marTop w:val="0"/>
      <w:marBottom w:val="0"/>
      <w:divBdr>
        <w:top w:val="none" w:sz="0" w:space="0" w:color="auto"/>
        <w:left w:val="none" w:sz="0" w:space="0" w:color="auto"/>
        <w:bottom w:val="none" w:sz="0" w:space="0" w:color="auto"/>
        <w:right w:val="none" w:sz="0" w:space="0" w:color="auto"/>
      </w:divBdr>
    </w:div>
    <w:div w:id="1512254618">
      <w:bodyDiv w:val="1"/>
      <w:marLeft w:val="0"/>
      <w:marRight w:val="0"/>
      <w:marTop w:val="0"/>
      <w:marBottom w:val="0"/>
      <w:divBdr>
        <w:top w:val="none" w:sz="0" w:space="0" w:color="auto"/>
        <w:left w:val="none" w:sz="0" w:space="0" w:color="auto"/>
        <w:bottom w:val="none" w:sz="0" w:space="0" w:color="auto"/>
        <w:right w:val="none" w:sz="0" w:space="0" w:color="auto"/>
      </w:divBdr>
    </w:div>
    <w:div w:id="1545023874">
      <w:bodyDiv w:val="1"/>
      <w:marLeft w:val="0"/>
      <w:marRight w:val="0"/>
      <w:marTop w:val="0"/>
      <w:marBottom w:val="0"/>
      <w:divBdr>
        <w:top w:val="none" w:sz="0" w:space="0" w:color="auto"/>
        <w:left w:val="none" w:sz="0" w:space="0" w:color="auto"/>
        <w:bottom w:val="none" w:sz="0" w:space="0" w:color="auto"/>
        <w:right w:val="none" w:sz="0" w:space="0" w:color="auto"/>
      </w:divBdr>
      <w:divsChild>
        <w:div w:id="295109995">
          <w:marLeft w:val="288"/>
          <w:marRight w:val="0"/>
          <w:marTop w:val="67"/>
          <w:marBottom w:val="0"/>
          <w:divBdr>
            <w:top w:val="none" w:sz="0" w:space="0" w:color="auto"/>
            <w:left w:val="none" w:sz="0" w:space="0" w:color="auto"/>
            <w:bottom w:val="none" w:sz="0" w:space="0" w:color="auto"/>
            <w:right w:val="none" w:sz="0" w:space="0" w:color="auto"/>
          </w:divBdr>
        </w:div>
        <w:div w:id="1043596013">
          <w:marLeft w:val="288"/>
          <w:marRight w:val="0"/>
          <w:marTop w:val="4"/>
          <w:marBottom w:val="0"/>
          <w:divBdr>
            <w:top w:val="none" w:sz="0" w:space="0" w:color="auto"/>
            <w:left w:val="none" w:sz="0" w:space="0" w:color="auto"/>
            <w:bottom w:val="none" w:sz="0" w:space="0" w:color="auto"/>
            <w:right w:val="none" w:sz="0" w:space="0" w:color="auto"/>
          </w:divBdr>
        </w:div>
        <w:div w:id="942230922">
          <w:marLeft w:val="288"/>
          <w:marRight w:val="0"/>
          <w:marTop w:val="4"/>
          <w:marBottom w:val="0"/>
          <w:divBdr>
            <w:top w:val="none" w:sz="0" w:space="0" w:color="auto"/>
            <w:left w:val="none" w:sz="0" w:space="0" w:color="auto"/>
            <w:bottom w:val="none" w:sz="0" w:space="0" w:color="auto"/>
            <w:right w:val="none" w:sz="0" w:space="0" w:color="auto"/>
          </w:divBdr>
        </w:div>
        <w:div w:id="2129280530">
          <w:marLeft w:val="288"/>
          <w:marRight w:val="0"/>
          <w:marTop w:val="67"/>
          <w:marBottom w:val="0"/>
          <w:divBdr>
            <w:top w:val="none" w:sz="0" w:space="0" w:color="auto"/>
            <w:left w:val="none" w:sz="0" w:space="0" w:color="auto"/>
            <w:bottom w:val="none" w:sz="0" w:space="0" w:color="auto"/>
            <w:right w:val="none" w:sz="0" w:space="0" w:color="auto"/>
          </w:divBdr>
        </w:div>
      </w:divsChild>
    </w:div>
    <w:div w:id="1558473720">
      <w:bodyDiv w:val="1"/>
      <w:marLeft w:val="0"/>
      <w:marRight w:val="0"/>
      <w:marTop w:val="0"/>
      <w:marBottom w:val="0"/>
      <w:divBdr>
        <w:top w:val="none" w:sz="0" w:space="0" w:color="auto"/>
        <w:left w:val="none" w:sz="0" w:space="0" w:color="auto"/>
        <w:bottom w:val="none" w:sz="0" w:space="0" w:color="auto"/>
        <w:right w:val="none" w:sz="0" w:space="0" w:color="auto"/>
      </w:divBdr>
      <w:divsChild>
        <w:div w:id="1862208287">
          <w:marLeft w:val="288"/>
          <w:marRight w:val="0"/>
          <w:marTop w:val="77"/>
          <w:marBottom w:val="0"/>
          <w:divBdr>
            <w:top w:val="none" w:sz="0" w:space="0" w:color="auto"/>
            <w:left w:val="none" w:sz="0" w:space="0" w:color="auto"/>
            <w:bottom w:val="none" w:sz="0" w:space="0" w:color="auto"/>
            <w:right w:val="none" w:sz="0" w:space="0" w:color="auto"/>
          </w:divBdr>
        </w:div>
        <w:div w:id="562061210">
          <w:marLeft w:val="288"/>
          <w:marRight w:val="0"/>
          <w:marTop w:val="4"/>
          <w:marBottom w:val="0"/>
          <w:divBdr>
            <w:top w:val="none" w:sz="0" w:space="0" w:color="auto"/>
            <w:left w:val="none" w:sz="0" w:space="0" w:color="auto"/>
            <w:bottom w:val="none" w:sz="0" w:space="0" w:color="auto"/>
            <w:right w:val="none" w:sz="0" w:space="0" w:color="auto"/>
          </w:divBdr>
        </w:div>
        <w:div w:id="1877043780">
          <w:marLeft w:val="288"/>
          <w:marRight w:val="0"/>
          <w:marTop w:val="4"/>
          <w:marBottom w:val="0"/>
          <w:divBdr>
            <w:top w:val="none" w:sz="0" w:space="0" w:color="auto"/>
            <w:left w:val="none" w:sz="0" w:space="0" w:color="auto"/>
            <w:bottom w:val="none" w:sz="0" w:space="0" w:color="auto"/>
            <w:right w:val="none" w:sz="0" w:space="0" w:color="auto"/>
          </w:divBdr>
        </w:div>
        <w:div w:id="806122717">
          <w:marLeft w:val="288"/>
          <w:marRight w:val="0"/>
          <w:marTop w:val="4"/>
          <w:marBottom w:val="0"/>
          <w:divBdr>
            <w:top w:val="none" w:sz="0" w:space="0" w:color="auto"/>
            <w:left w:val="none" w:sz="0" w:space="0" w:color="auto"/>
            <w:bottom w:val="none" w:sz="0" w:space="0" w:color="auto"/>
            <w:right w:val="none" w:sz="0" w:space="0" w:color="auto"/>
          </w:divBdr>
        </w:div>
        <w:div w:id="1871726543">
          <w:marLeft w:val="288"/>
          <w:marRight w:val="0"/>
          <w:marTop w:val="4"/>
          <w:marBottom w:val="0"/>
          <w:divBdr>
            <w:top w:val="none" w:sz="0" w:space="0" w:color="auto"/>
            <w:left w:val="none" w:sz="0" w:space="0" w:color="auto"/>
            <w:bottom w:val="none" w:sz="0" w:space="0" w:color="auto"/>
            <w:right w:val="none" w:sz="0" w:space="0" w:color="auto"/>
          </w:divBdr>
        </w:div>
      </w:divsChild>
    </w:div>
    <w:div w:id="1603487570">
      <w:bodyDiv w:val="1"/>
      <w:marLeft w:val="0"/>
      <w:marRight w:val="0"/>
      <w:marTop w:val="0"/>
      <w:marBottom w:val="0"/>
      <w:divBdr>
        <w:top w:val="none" w:sz="0" w:space="0" w:color="auto"/>
        <w:left w:val="none" w:sz="0" w:space="0" w:color="auto"/>
        <w:bottom w:val="none" w:sz="0" w:space="0" w:color="auto"/>
        <w:right w:val="none" w:sz="0" w:space="0" w:color="auto"/>
      </w:divBdr>
      <w:divsChild>
        <w:div w:id="915166690">
          <w:marLeft w:val="288"/>
          <w:marRight w:val="0"/>
          <w:marTop w:val="72"/>
          <w:marBottom w:val="0"/>
          <w:divBdr>
            <w:top w:val="none" w:sz="0" w:space="0" w:color="auto"/>
            <w:left w:val="none" w:sz="0" w:space="0" w:color="auto"/>
            <w:bottom w:val="none" w:sz="0" w:space="0" w:color="auto"/>
            <w:right w:val="none" w:sz="0" w:space="0" w:color="auto"/>
          </w:divBdr>
        </w:div>
        <w:div w:id="4093580">
          <w:marLeft w:val="288"/>
          <w:marRight w:val="0"/>
          <w:marTop w:val="72"/>
          <w:marBottom w:val="0"/>
          <w:divBdr>
            <w:top w:val="none" w:sz="0" w:space="0" w:color="auto"/>
            <w:left w:val="none" w:sz="0" w:space="0" w:color="auto"/>
            <w:bottom w:val="none" w:sz="0" w:space="0" w:color="auto"/>
            <w:right w:val="none" w:sz="0" w:space="0" w:color="auto"/>
          </w:divBdr>
        </w:div>
        <w:div w:id="796682852">
          <w:marLeft w:val="288"/>
          <w:marRight w:val="0"/>
          <w:marTop w:val="72"/>
          <w:marBottom w:val="0"/>
          <w:divBdr>
            <w:top w:val="none" w:sz="0" w:space="0" w:color="auto"/>
            <w:left w:val="none" w:sz="0" w:space="0" w:color="auto"/>
            <w:bottom w:val="none" w:sz="0" w:space="0" w:color="auto"/>
            <w:right w:val="none" w:sz="0" w:space="0" w:color="auto"/>
          </w:divBdr>
        </w:div>
        <w:div w:id="649212787">
          <w:marLeft w:val="288"/>
          <w:marRight w:val="0"/>
          <w:marTop w:val="72"/>
          <w:marBottom w:val="0"/>
          <w:divBdr>
            <w:top w:val="none" w:sz="0" w:space="0" w:color="auto"/>
            <w:left w:val="none" w:sz="0" w:space="0" w:color="auto"/>
            <w:bottom w:val="none" w:sz="0" w:space="0" w:color="auto"/>
            <w:right w:val="none" w:sz="0" w:space="0" w:color="auto"/>
          </w:divBdr>
        </w:div>
      </w:divsChild>
    </w:div>
    <w:div w:id="1638335947">
      <w:bodyDiv w:val="1"/>
      <w:marLeft w:val="0"/>
      <w:marRight w:val="0"/>
      <w:marTop w:val="0"/>
      <w:marBottom w:val="0"/>
      <w:divBdr>
        <w:top w:val="none" w:sz="0" w:space="0" w:color="auto"/>
        <w:left w:val="none" w:sz="0" w:space="0" w:color="auto"/>
        <w:bottom w:val="none" w:sz="0" w:space="0" w:color="auto"/>
        <w:right w:val="none" w:sz="0" w:space="0" w:color="auto"/>
      </w:divBdr>
      <w:divsChild>
        <w:div w:id="1290746815">
          <w:marLeft w:val="288"/>
          <w:marRight w:val="0"/>
          <w:marTop w:val="106"/>
          <w:marBottom w:val="0"/>
          <w:divBdr>
            <w:top w:val="none" w:sz="0" w:space="0" w:color="auto"/>
            <w:left w:val="none" w:sz="0" w:space="0" w:color="auto"/>
            <w:bottom w:val="none" w:sz="0" w:space="0" w:color="auto"/>
            <w:right w:val="none" w:sz="0" w:space="0" w:color="auto"/>
          </w:divBdr>
        </w:div>
        <w:div w:id="1384711699">
          <w:marLeft w:val="288"/>
          <w:marRight w:val="0"/>
          <w:marTop w:val="106"/>
          <w:marBottom w:val="0"/>
          <w:divBdr>
            <w:top w:val="none" w:sz="0" w:space="0" w:color="auto"/>
            <w:left w:val="none" w:sz="0" w:space="0" w:color="auto"/>
            <w:bottom w:val="none" w:sz="0" w:space="0" w:color="auto"/>
            <w:right w:val="none" w:sz="0" w:space="0" w:color="auto"/>
          </w:divBdr>
        </w:div>
        <w:div w:id="1730419468">
          <w:marLeft w:val="288"/>
          <w:marRight w:val="0"/>
          <w:marTop w:val="106"/>
          <w:marBottom w:val="0"/>
          <w:divBdr>
            <w:top w:val="none" w:sz="0" w:space="0" w:color="auto"/>
            <w:left w:val="none" w:sz="0" w:space="0" w:color="auto"/>
            <w:bottom w:val="none" w:sz="0" w:space="0" w:color="auto"/>
            <w:right w:val="none" w:sz="0" w:space="0" w:color="auto"/>
          </w:divBdr>
        </w:div>
        <w:div w:id="500703306">
          <w:marLeft w:val="288"/>
          <w:marRight w:val="0"/>
          <w:marTop w:val="106"/>
          <w:marBottom w:val="0"/>
          <w:divBdr>
            <w:top w:val="none" w:sz="0" w:space="0" w:color="auto"/>
            <w:left w:val="none" w:sz="0" w:space="0" w:color="auto"/>
            <w:bottom w:val="none" w:sz="0" w:space="0" w:color="auto"/>
            <w:right w:val="none" w:sz="0" w:space="0" w:color="auto"/>
          </w:divBdr>
        </w:div>
        <w:div w:id="74516662">
          <w:marLeft w:val="288"/>
          <w:marRight w:val="0"/>
          <w:marTop w:val="106"/>
          <w:marBottom w:val="0"/>
          <w:divBdr>
            <w:top w:val="none" w:sz="0" w:space="0" w:color="auto"/>
            <w:left w:val="none" w:sz="0" w:space="0" w:color="auto"/>
            <w:bottom w:val="none" w:sz="0" w:space="0" w:color="auto"/>
            <w:right w:val="none" w:sz="0" w:space="0" w:color="auto"/>
          </w:divBdr>
        </w:div>
        <w:div w:id="681129290">
          <w:marLeft w:val="288"/>
          <w:marRight w:val="0"/>
          <w:marTop w:val="106"/>
          <w:marBottom w:val="0"/>
          <w:divBdr>
            <w:top w:val="none" w:sz="0" w:space="0" w:color="auto"/>
            <w:left w:val="none" w:sz="0" w:space="0" w:color="auto"/>
            <w:bottom w:val="none" w:sz="0" w:space="0" w:color="auto"/>
            <w:right w:val="none" w:sz="0" w:space="0" w:color="auto"/>
          </w:divBdr>
        </w:div>
        <w:div w:id="1970431520">
          <w:marLeft w:val="288"/>
          <w:marRight w:val="0"/>
          <w:marTop w:val="106"/>
          <w:marBottom w:val="0"/>
          <w:divBdr>
            <w:top w:val="none" w:sz="0" w:space="0" w:color="auto"/>
            <w:left w:val="none" w:sz="0" w:space="0" w:color="auto"/>
            <w:bottom w:val="none" w:sz="0" w:space="0" w:color="auto"/>
            <w:right w:val="none" w:sz="0" w:space="0" w:color="auto"/>
          </w:divBdr>
        </w:div>
        <w:div w:id="1368141660">
          <w:marLeft w:val="288"/>
          <w:marRight w:val="0"/>
          <w:marTop w:val="106"/>
          <w:marBottom w:val="0"/>
          <w:divBdr>
            <w:top w:val="none" w:sz="0" w:space="0" w:color="auto"/>
            <w:left w:val="none" w:sz="0" w:space="0" w:color="auto"/>
            <w:bottom w:val="none" w:sz="0" w:space="0" w:color="auto"/>
            <w:right w:val="none" w:sz="0" w:space="0" w:color="auto"/>
          </w:divBdr>
        </w:div>
        <w:div w:id="2055886816">
          <w:marLeft w:val="288"/>
          <w:marRight w:val="0"/>
          <w:marTop w:val="106"/>
          <w:marBottom w:val="0"/>
          <w:divBdr>
            <w:top w:val="none" w:sz="0" w:space="0" w:color="auto"/>
            <w:left w:val="none" w:sz="0" w:space="0" w:color="auto"/>
            <w:bottom w:val="none" w:sz="0" w:space="0" w:color="auto"/>
            <w:right w:val="none" w:sz="0" w:space="0" w:color="auto"/>
          </w:divBdr>
        </w:div>
      </w:divsChild>
    </w:div>
    <w:div w:id="1707607241">
      <w:bodyDiv w:val="1"/>
      <w:marLeft w:val="0"/>
      <w:marRight w:val="0"/>
      <w:marTop w:val="0"/>
      <w:marBottom w:val="0"/>
      <w:divBdr>
        <w:top w:val="none" w:sz="0" w:space="0" w:color="auto"/>
        <w:left w:val="none" w:sz="0" w:space="0" w:color="auto"/>
        <w:bottom w:val="none" w:sz="0" w:space="0" w:color="auto"/>
        <w:right w:val="none" w:sz="0" w:space="0" w:color="auto"/>
      </w:divBdr>
      <w:divsChild>
        <w:div w:id="1051155615">
          <w:marLeft w:val="547"/>
          <w:marRight w:val="0"/>
          <w:marTop w:val="72"/>
          <w:marBottom w:val="0"/>
          <w:divBdr>
            <w:top w:val="none" w:sz="0" w:space="0" w:color="auto"/>
            <w:left w:val="none" w:sz="0" w:space="0" w:color="auto"/>
            <w:bottom w:val="none" w:sz="0" w:space="0" w:color="auto"/>
            <w:right w:val="none" w:sz="0" w:space="0" w:color="auto"/>
          </w:divBdr>
        </w:div>
        <w:div w:id="585964091">
          <w:marLeft w:val="547"/>
          <w:marRight w:val="0"/>
          <w:marTop w:val="72"/>
          <w:marBottom w:val="0"/>
          <w:divBdr>
            <w:top w:val="none" w:sz="0" w:space="0" w:color="auto"/>
            <w:left w:val="none" w:sz="0" w:space="0" w:color="auto"/>
            <w:bottom w:val="none" w:sz="0" w:space="0" w:color="auto"/>
            <w:right w:val="none" w:sz="0" w:space="0" w:color="auto"/>
          </w:divBdr>
        </w:div>
        <w:div w:id="1471970791">
          <w:marLeft w:val="547"/>
          <w:marRight w:val="0"/>
          <w:marTop w:val="72"/>
          <w:marBottom w:val="0"/>
          <w:divBdr>
            <w:top w:val="none" w:sz="0" w:space="0" w:color="auto"/>
            <w:left w:val="none" w:sz="0" w:space="0" w:color="auto"/>
            <w:bottom w:val="none" w:sz="0" w:space="0" w:color="auto"/>
            <w:right w:val="none" w:sz="0" w:space="0" w:color="auto"/>
          </w:divBdr>
        </w:div>
        <w:div w:id="1480851910">
          <w:marLeft w:val="547"/>
          <w:marRight w:val="0"/>
          <w:marTop w:val="72"/>
          <w:marBottom w:val="0"/>
          <w:divBdr>
            <w:top w:val="none" w:sz="0" w:space="0" w:color="auto"/>
            <w:left w:val="none" w:sz="0" w:space="0" w:color="auto"/>
            <w:bottom w:val="none" w:sz="0" w:space="0" w:color="auto"/>
            <w:right w:val="none" w:sz="0" w:space="0" w:color="auto"/>
          </w:divBdr>
        </w:div>
        <w:div w:id="1600527904">
          <w:marLeft w:val="547"/>
          <w:marRight w:val="0"/>
          <w:marTop w:val="72"/>
          <w:marBottom w:val="0"/>
          <w:divBdr>
            <w:top w:val="none" w:sz="0" w:space="0" w:color="auto"/>
            <w:left w:val="none" w:sz="0" w:space="0" w:color="auto"/>
            <w:bottom w:val="none" w:sz="0" w:space="0" w:color="auto"/>
            <w:right w:val="none" w:sz="0" w:space="0" w:color="auto"/>
          </w:divBdr>
        </w:div>
        <w:div w:id="1595090103">
          <w:marLeft w:val="547"/>
          <w:marRight w:val="0"/>
          <w:marTop w:val="72"/>
          <w:marBottom w:val="0"/>
          <w:divBdr>
            <w:top w:val="none" w:sz="0" w:space="0" w:color="auto"/>
            <w:left w:val="none" w:sz="0" w:space="0" w:color="auto"/>
            <w:bottom w:val="none" w:sz="0" w:space="0" w:color="auto"/>
            <w:right w:val="none" w:sz="0" w:space="0" w:color="auto"/>
          </w:divBdr>
        </w:div>
        <w:div w:id="949312017">
          <w:marLeft w:val="547"/>
          <w:marRight w:val="0"/>
          <w:marTop w:val="72"/>
          <w:marBottom w:val="0"/>
          <w:divBdr>
            <w:top w:val="none" w:sz="0" w:space="0" w:color="auto"/>
            <w:left w:val="none" w:sz="0" w:space="0" w:color="auto"/>
            <w:bottom w:val="none" w:sz="0" w:space="0" w:color="auto"/>
            <w:right w:val="none" w:sz="0" w:space="0" w:color="auto"/>
          </w:divBdr>
        </w:div>
        <w:div w:id="2085224615">
          <w:marLeft w:val="547"/>
          <w:marRight w:val="0"/>
          <w:marTop w:val="72"/>
          <w:marBottom w:val="0"/>
          <w:divBdr>
            <w:top w:val="none" w:sz="0" w:space="0" w:color="auto"/>
            <w:left w:val="none" w:sz="0" w:space="0" w:color="auto"/>
            <w:bottom w:val="none" w:sz="0" w:space="0" w:color="auto"/>
            <w:right w:val="none" w:sz="0" w:space="0" w:color="auto"/>
          </w:divBdr>
        </w:div>
        <w:div w:id="1999769498">
          <w:marLeft w:val="547"/>
          <w:marRight w:val="0"/>
          <w:marTop w:val="72"/>
          <w:marBottom w:val="0"/>
          <w:divBdr>
            <w:top w:val="none" w:sz="0" w:space="0" w:color="auto"/>
            <w:left w:val="none" w:sz="0" w:space="0" w:color="auto"/>
            <w:bottom w:val="none" w:sz="0" w:space="0" w:color="auto"/>
            <w:right w:val="none" w:sz="0" w:space="0" w:color="auto"/>
          </w:divBdr>
        </w:div>
        <w:div w:id="461726486">
          <w:marLeft w:val="547"/>
          <w:marRight w:val="0"/>
          <w:marTop w:val="72"/>
          <w:marBottom w:val="0"/>
          <w:divBdr>
            <w:top w:val="none" w:sz="0" w:space="0" w:color="auto"/>
            <w:left w:val="none" w:sz="0" w:space="0" w:color="auto"/>
            <w:bottom w:val="none" w:sz="0" w:space="0" w:color="auto"/>
            <w:right w:val="none" w:sz="0" w:space="0" w:color="auto"/>
          </w:divBdr>
        </w:div>
        <w:div w:id="1141458478">
          <w:marLeft w:val="288"/>
          <w:marRight w:val="0"/>
          <w:marTop w:val="72"/>
          <w:marBottom w:val="0"/>
          <w:divBdr>
            <w:top w:val="none" w:sz="0" w:space="0" w:color="auto"/>
            <w:left w:val="none" w:sz="0" w:space="0" w:color="auto"/>
            <w:bottom w:val="none" w:sz="0" w:space="0" w:color="auto"/>
            <w:right w:val="none" w:sz="0" w:space="0" w:color="auto"/>
          </w:divBdr>
        </w:div>
        <w:div w:id="791361291">
          <w:marLeft w:val="288"/>
          <w:marRight w:val="0"/>
          <w:marTop w:val="72"/>
          <w:marBottom w:val="0"/>
          <w:divBdr>
            <w:top w:val="none" w:sz="0" w:space="0" w:color="auto"/>
            <w:left w:val="none" w:sz="0" w:space="0" w:color="auto"/>
            <w:bottom w:val="none" w:sz="0" w:space="0" w:color="auto"/>
            <w:right w:val="none" w:sz="0" w:space="0" w:color="auto"/>
          </w:divBdr>
        </w:div>
        <w:div w:id="1321932390">
          <w:marLeft w:val="288"/>
          <w:marRight w:val="0"/>
          <w:marTop w:val="72"/>
          <w:marBottom w:val="0"/>
          <w:divBdr>
            <w:top w:val="none" w:sz="0" w:space="0" w:color="auto"/>
            <w:left w:val="none" w:sz="0" w:space="0" w:color="auto"/>
            <w:bottom w:val="none" w:sz="0" w:space="0" w:color="auto"/>
            <w:right w:val="none" w:sz="0" w:space="0" w:color="auto"/>
          </w:divBdr>
        </w:div>
      </w:divsChild>
    </w:div>
    <w:div w:id="1723020300">
      <w:bodyDiv w:val="1"/>
      <w:marLeft w:val="0"/>
      <w:marRight w:val="0"/>
      <w:marTop w:val="0"/>
      <w:marBottom w:val="0"/>
      <w:divBdr>
        <w:top w:val="none" w:sz="0" w:space="0" w:color="auto"/>
        <w:left w:val="none" w:sz="0" w:space="0" w:color="auto"/>
        <w:bottom w:val="none" w:sz="0" w:space="0" w:color="auto"/>
        <w:right w:val="none" w:sz="0" w:space="0" w:color="auto"/>
      </w:divBdr>
      <w:divsChild>
        <w:div w:id="1366365666">
          <w:marLeft w:val="288"/>
          <w:marRight w:val="0"/>
          <w:marTop w:val="72"/>
          <w:marBottom w:val="0"/>
          <w:divBdr>
            <w:top w:val="none" w:sz="0" w:space="0" w:color="auto"/>
            <w:left w:val="none" w:sz="0" w:space="0" w:color="auto"/>
            <w:bottom w:val="none" w:sz="0" w:space="0" w:color="auto"/>
            <w:right w:val="none" w:sz="0" w:space="0" w:color="auto"/>
          </w:divBdr>
        </w:div>
        <w:div w:id="1133401203">
          <w:marLeft w:val="288"/>
          <w:marRight w:val="0"/>
          <w:marTop w:val="72"/>
          <w:marBottom w:val="0"/>
          <w:divBdr>
            <w:top w:val="none" w:sz="0" w:space="0" w:color="auto"/>
            <w:left w:val="none" w:sz="0" w:space="0" w:color="auto"/>
            <w:bottom w:val="none" w:sz="0" w:space="0" w:color="auto"/>
            <w:right w:val="none" w:sz="0" w:space="0" w:color="auto"/>
          </w:divBdr>
        </w:div>
        <w:div w:id="494417926">
          <w:marLeft w:val="288"/>
          <w:marRight w:val="0"/>
          <w:marTop w:val="72"/>
          <w:marBottom w:val="0"/>
          <w:divBdr>
            <w:top w:val="none" w:sz="0" w:space="0" w:color="auto"/>
            <w:left w:val="none" w:sz="0" w:space="0" w:color="auto"/>
            <w:bottom w:val="none" w:sz="0" w:space="0" w:color="auto"/>
            <w:right w:val="none" w:sz="0" w:space="0" w:color="auto"/>
          </w:divBdr>
        </w:div>
        <w:div w:id="706761840">
          <w:marLeft w:val="288"/>
          <w:marRight w:val="0"/>
          <w:marTop w:val="72"/>
          <w:marBottom w:val="0"/>
          <w:divBdr>
            <w:top w:val="none" w:sz="0" w:space="0" w:color="auto"/>
            <w:left w:val="none" w:sz="0" w:space="0" w:color="auto"/>
            <w:bottom w:val="none" w:sz="0" w:space="0" w:color="auto"/>
            <w:right w:val="none" w:sz="0" w:space="0" w:color="auto"/>
          </w:divBdr>
        </w:div>
      </w:divsChild>
    </w:div>
    <w:div w:id="1741562728">
      <w:bodyDiv w:val="1"/>
      <w:marLeft w:val="0"/>
      <w:marRight w:val="0"/>
      <w:marTop w:val="0"/>
      <w:marBottom w:val="0"/>
      <w:divBdr>
        <w:top w:val="none" w:sz="0" w:space="0" w:color="auto"/>
        <w:left w:val="none" w:sz="0" w:space="0" w:color="auto"/>
        <w:bottom w:val="none" w:sz="0" w:space="0" w:color="auto"/>
        <w:right w:val="none" w:sz="0" w:space="0" w:color="auto"/>
      </w:divBdr>
      <w:divsChild>
        <w:div w:id="1423531861">
          <w:marLeft w:val="288"/>
          <w:marRight w:val="0"/>
          <w:marTop w:val="72"/>
          <w:marBottom w:val="0"/>
          <w:divBdr>
            <w:top w:val="none" w:sz="0" w:space="0" w:color="auto"/>
            <w:left w:val="none" w:sz="0" w:space="0" w:color="auto"/>
            <w:bottom w:val="none" w:sz="0" w:space="0" w:color="auto"/>
            <w:right w:val="none" w:sz="0" w:space="0" w:color="auto"/>
          </w:divBdr>
        </w:div>
        <w:div w:id="287013927">
          <w:marLeft w:val="288"/>
          <w:marRight w:val="0"/>
          <w:marTop w:val="72"/>
          <w:marBottom w:val="0"/>
          <w:divBdr>
            <w:top w:val="none" w:sz="0" w:space="0" w:color="auto"/>
            <w:left w:val="none" w:sz="0" w:space="0" w:color="auto"/>
            <w:bottom w:val="none" w:sz="0" w:space="0" w:color="auto"/>
            <w:right w:val="none" w:sz="0" w:space="0" w:color="auto"/>
          </w:divBdr>
        </w:div>
        <w:div w:id="668410798">
          <w:marLeft w:val="288"/>
          <w:marRight w:val="0"/>
          <w:marTop w:val="72"/>
          <w:marBottom w:val="0"/>
          <w:divBdr>
            <w:top w:val="none" w:sz="0" w:space="0" w:color="auto"/>
            <w:left w:val="none" w:sz="0" w:space="0" w:color="auto"/>
            <w:bottom w:val="none" w:sz="0" w:space="0" w:color="auto"/>
            <w:right w:val="none" w:sz="0" w:space="0" w:color="auto"/>
          </w:divBdr>
        </w:div>
        <w:div w:id="1718041854">
          <w:marLeft w:val="288"/>
          <w:marRight w:val="0"/>
          <w:marTop w:val="72"/>
          <w:marBottom w:val="0"/>
          <w:divBdr>
            <w:top w:val="none" w:sz="0" w:space="0" w:color="auto"/>
            <w:left w:val="none" w:sz="0" w:space="0" w:color="auto"/>
            <w:bottom w:val="none" w:sz="0" w:space="0" w:color="auto"/>
            <w:right w:val="none" w:sz="0" w:space="0" w:color="auto"/>
          </w:divBdr>
        </w:div>
      </w:divsChild>
    </w:div>
    <w:div w:id="1758136080">
      <w:bodyDiv w:val="1"/>
      <w:marLeft w:val="0"/>
      <w:marRight w:val="0"/>
      <w:marTop w:val="0"/>
      <w:marBottom w:val="0"/>
      <w:divBdr>
        <w:top w:val="none" w:sz="0" w:space="0" w:color="auto"/>
        <w:left w:val="none" w:sz="0" w:space="0" w:color="auto"/>
        <w:bottom w:val="none" w:sz="0" w:space="0" w:color="auto"/>
        <w:right w:val="none" w:sz="0" w:space="0" w:color="auto"/>
      </w:divBdr>
      <w:divsChild>
        <w:div w:id="635138091">
          <w:marLeft w:val="288"/>
          <w:marRight w:val="0"/>
          <w:marTop w:val="4"/>
          <w:marBottom w:val="0"/>
          <w:divBdr>
            <w:top w:val="none" w:sz="0" w:space="0" w:color="auto"/>
            <w:left w:val="none" w:sz="0" w:space="0" w:color="auto"/>
            <w:bottom w:val="none" w:sz="0" w:space="0" w:color="auto"/>
            <w:right w:val="none" w:sz="0" w:space="0" w:color="auto"/>
          </w:divBdr>
        </w:div>
        <w:div w:id="993994519">
          <w:marLeft w:val="288"/>
          <w:marRight w:val="0"/>
          <w:marTop w:val="4"/>
          <w:marBottom w:val="0"/>
          <w:divBdr>
            <w:top w:val="none" w:sz="0" w:space="0" w:color="auto"/>
            <w:left w:val="none" w:sz="0" w:space="0" w:color="auto"/>
            <w:bottom w:val="none" w:sz="0" w:space="0" w:color="auto"/>
            <w:right w:val="none" w:sz="0" w:space="0" w:color="auto"/>
          </w:divBdr>
        </w:div>
        <w:div w:id="2068068970">
          <w:marLeft w:val="288"/>
          <w:marRight w:val="0"/>
          <w:marTop w:val="4"/>
          <w:marBottom w:val="0"/>
          <w:divBdr>
            <w:top w:val="none" w:sz="0" w:space="0" w:color="auto"/>
            <w:left w:val="none" w:sz="0" w:space="0" w:color="auto"/>
            <w:bottom w:val="none" w:sz="0" w:space="0" w:color="auto"/>
            <w:right w:val="none" w:sz="0" w:space="0" w:color="auto"/>
          </w:divBdr>
        </w:div>
        <w:div w:id="759837132">
          <w:marLeft w:val="288"/>
          <w:marRight w:val="0"/>
          <w:marTop w:val="67"/>
          <w:marBottom w:val="0"/>
          <w:divBdr>
            <w:top w:val="none" w:sz="0" w:space="0" w:color="auto"/>
            <w:left w:val="none" w:sz="0" w:space="0" w:color="auto"/>
            <w:bottom w:val="none" w:sz="0" w:space="0" w:color="auto"/>
            <w:right w:val="none" w:sz="0" w:space="0" w:color="auto"/>
          </w:divBdr>
        </w:div>
      </w:divsChild>
    </w:div>
    <w:div w:id="1762676587">
      <w:bodyDiv w:val="1"/>
      <w:marLeft w:val="0"/>
      <w:marRight w:val="0"/>
      <w:marTop w:val="0"/>
      <w:marBottom w:val="0"/>
      <w:divBdr>
        <w:top w:val="none" w:sz="0" w:space="0" w:color="auto"/>
        <w:left w:val="none" w:sz="0" w:space="0" w:color="auto"/>
        <w:bottom w:val="none" w:sz="0" w:space="0" w:color="auto"/>
        <w:right w:val="none" w:sz="0" w:space="0" w:color="auto"/>
      </w:divBdr>
      <w:divsChild>
        <w:div w:id="1834301240">
          <w:marLeft w:val="288"/>
          <w:marRight w:val="0"/>
          <w:marTop w:val="96"/>
          <w:marBottom w:val="0"/>
          <w:divBdr>
            <w:top w:val="none" w:sz="0" w:space="0" w:color="auto"/>
            <w:left w:val="none" w:sz="0" w:space="0" w:color="auto"/>
            <w:bottom w:val="none" w:sz="0" w:space="0" w:color="auto"/>
            <w:right w:val="none" w:sz="0" w:space="0" w:color="auto"/>
          </w:divBdr>
        </w:div>
        <w:div w:id="1588878185">
          <w:marLeft w:val="288"/>
          <w:marRight w:val="0"/>
          <w:marTop w:val="96"/>
          <w:marBottom w:val="0"/>
          <w:divBdr>
            <w:top w:val="none" w:sz="0" w:space="0" w:color="auto"/>
            <w:left w:val="none" w:sz="0" w:space="0" w:color="auto"/>
            <w:bottom w:val="none" w:sz="0" w:space="0" w:color="auto"/>
            <w:right w:val="none" w:sz="0" w:space="0" w:color="auto"/>
          </w:divBdr>
        </w:div>
      </w:divsChild>
    </w:div>
    <w:div w:id="1786659632">
      <w:bodyDiv w:val="1"/>
      <w:marLeft w:val="0"/>
      <w:marRight w:val="0"/>
      <w:marTop w:val="0"/>
      <w:marBottom w:val="0"/>
      <w:divBdr>
        <w:top w:val="none" w:sz="0" w:space="0" w:color="auto"/>
        <w:left w:val="none" w:sz="0" w:space="0" w:color="auto"/>
        <w:bottom w:val="none" w:sz="0" w:space="0" w:color="auto"/>
        <w:right w:val="none" w:sz="0" w:space="0" w:color="auto"/>
      </w:divBdr>
      <w:divsChild>
        <w:div w:id="1604536074">
          <w:marLeft w:val="288"/>
          <w:marRight w:val="0"/>
          <w:marTop w:val="96"/>
          <w:marBottom w:val="0"/>
          <w:divBdr>
            <w:top w:val="none" w:sz="0" w:space="0" w:color="auto"/>
            <w:left w:val="none" w:sz="0" w:space="0" w:color="auto"/>
            <w:bottom w:val="none" w:sz="0" w:space="0" w:color="auto"/>
            <w:right w:val="none" w:sz="0" w:space="0" w:color="auto"/>
          </w:divBdr>
        </w:div>
        <w:div w:id="331569071">
          <w:marLeft w:val="288"/>
          <w:marRight w:val="0"/>
          <w:marTop w:val="96"/>
          <w:marBottom w:val="0"/>
          <w:divBdr>
            <w:top w:val="none" w:sz="0" w:space="0" w:color="auto"/>
            <w:left w:val="none" w:sz="0" w:space="0" w:color="auto"/>
            <w:bottom w:val="none" w:sz="0" w:space="0" w:color="auto"/>
            <w:right w:val="none" w:sz="0" w:space="0" w:color="auto"/>
          </w:divBdr>
        </w:div>
      </w:divsChild>
    </w:div>
    <w:div w:id="1846436108">
      <w:bodyDiv w:val="1"/>
      <w:marLeft w:val="0"/>
      <w:marRight w:val="0"/>
      <w:marTop w:val="0"/>
      <w:marBottom w:val="0"/>
      <w:divBdr>
        <w:top w:val="none" w:sz="0" w:space="0" w:color="auto"/>
        <w:left w:val="none" w:sz="0" w:space="0" w:color="auto"/>
        <w:bottom w:val="none" w:sz="0" w:space="0" w:color="auto"/>
        <w:right w:val="none" w:sz="0" w:space="0" w:color="auto"/>
      </w:divBdr>
    </w:div>
    <w:div w:id="1996831775">
      <w:bodyDiv w:val="1"/>
      <w:marLeft w:val="0"/>
      <w:marRight w:val="0"/>
      <w:marTop w:val="0"/>
      <w:marBottom w:val="0"/>
      <w:divBdr>
        <w:top w:val="none" w:sz="0" w:space="0" w:color="auto"/>
        <w:left w:val="none" w:sz="0" w:space="0" w:color="auto"/>
        <w:bottom w:val="none" w:sz="0" w:space="0" w:color="auto"/>
        <w:right w:val="none" w:sz="0" w:space="0" w:color="auto"/>
      </w:divBdr>
      <w:divsChild>
        <w:div w:id="639267577">
          <w:marLeft w:val="288"/>
          <w:marRight w:val="0"/>
          <w:marTop w:val="106"/>
          <w:marBottom w:val="0"/>
          <w:divBdr>
            <w:top w:val="none" w:sz="0" w:space="0" w:color="auto"/>
            <w:left w:val="none" w:sz="0" w:space="0" w:color="auto"/>
            <w:bottom w:val="none" w:sz="0" w:space="0" w:color="auto"/>
            <w:right w:val="none" w:sz="0" w:space="0" w:color="auto"/>
          </w:divBdr>
        </w:div>
        <w:div w:id="705718630">
          <w:marLeft w:val="288"/>
          <w:marRight w:val="0"/>
          <w:marTop w:val="106"/>
          <w:marBottom w:val="0"/>
          <w:divBdr>
            <w:top w:val="none" w:sz="0" w:space="0" w:color="auto"/>
            <w:left w:val="none" w:sz="0" w:space="0" w:color="auto"/>
            <w:bottom w:val="none" w:sz="0" w:space="0" w:color="auto"/>
            <w:right w:val="none" w:sz="0" w:space="0" w:color="auto"/>
          </w:divBdr>
        </w:div>
        <w:div w:id="454908383">
          <w:marLeft w:val="288"/>
          <w:marRight w:val="0"/>
          <w:marTop w:val="106"/>
          <w:marBottom w:val="0"/>
          <w:divBdr>
            <w:top w:val="none" w:sz="0" w:space="0" w:color="auto"/>
            <w:left w:val="none" w:sz="0" w:space="0" w:color="auto"/>
            <w:bottom w:val="none" w:sz="0" w:space="0" w:color="auto"/>
            <w:right w:val="none" w:sz="0" w:space="0" w:color="auto"/>
          </w:divBdr>
        </w:div>
        <w:div w:id="378633598">
          <w:marLeft w:val="288"/>
          <w:marRight w:val="0"/>
          <w:marTop w:val="106"/>
          <w:marBottom w:val="0"/>
          <w:divBdr>
            <w:top w:val="none" w:sz="0" w:space="0" w:color="auto"/>
            <w:left w:val="none" w:sz="0" w:space="0" w:color="auto"/>
            <w:bottom w:val="none" w:sz="0" w:space="0" w:color="auto"/>
            <w:right w:val="none" w:sz="0" w:space="0" w:color="auto"/>
          </w:divBdr>
        </w:div>
      </w:divsChild>
    </w:div>
    <w:div w:id="2045907373">
      <w:bodyDiv w:val="1"/>
      <w:marLeft w:val="0"/>
      <w:marRight w:val="0"/>
      <w:marTop w:val="0"/>
      <w:marBottom w:val="0"/>
      <w:divBdr>
        <w:top w:val="none" w:sz="0" w:space="0" w:color="auto"/>
        <w:left w:val="none" w:sz="0" w:space="0" w:color="auto"/>
        <w:bottom w:val="none" w:sz="0" w:space="0" w:color="auto"/>
        <w:right w:val="none" w:sz="0" w:space="0" w:color="auto"/>
      </w:divBdr>
      <w:divsChild>
        <w:div w:id="468672582">
          <w:marLeft w:val="288"/>
          <w:marRight w:val="0"/>
          <w:marTop w:val="72"/>
          <w:marBottom w:val="0"/>
          <w:divBdr>
            <w:top w:val="none" w:sz="0" w:space="0" w:color="auto"/>
            <w:left w:val="none" w:sz="0" w:space="0" w:color="auto"/>
            <w:bottom w:val="none" w:sz="0" w:space="0" w:color="auto"/>
            <w:right w:val="none" w:sz="0" w:space="0" w:color="auto"/>
          </w:divBdr>
        </w:div>
        <w:div w:id="1345522896">
          <w:marLeft w:val="288"/>
          <w:marRight w:val="0"/>
          <w:marTop w:val="72"/>
          <w:marBottom w:val="0"/>
          <w:divBdr>
            <w:top w:val="none" w:sz="0" w:space="0" w:color="auto"/>
            <w:left w:val="none" w:sz="0" w:space="0" w:color="auto"/>
            <w:bottom w:val="none" w:sz="0" w:space="0" w:color="auto"/>
            <w:right w:val="none" w:sz="0" w:space="0" w:color="auto"/>
          </w:divBdr>
        </w:div>
        <w:div w:id="1355765375">
          <w:marLeft w:val="288"/>
          <w:marRight w:val="0"/>
          <w:marTop w:val="72"/>
          <w:marBottom w:val="0"/>
          <w:divBdr>
            <w:top w:val="none" w:sz="0" w:space="0" w:color="auto"/>
            <w:left w:val="none" w:sz="0" w:space="0" w:color="auto"/>
            <w:bottom w:val="none" w:sz="0" w:space="0" w:color="auto"/>
            <w:right w:val="none" w:sz="0" w:space="0" w:color="auto"/>
          </w:divBdr>
        </w:div>
        <w:div w:id="1399816112">
          <w:marLeft w:val="288"/>
          <w:marRight w:val="0"/>
          <w:marTop w:val="72"/>
          <w:marBottom w:val="0"/>
          <w:divBdr>
            <w:top w:val="none" w:sz="0" w:space="0" w:color="auto"/>
            <w:left w:val="none" w:sz="0" w:space="0" w:color="auto"/>
            <w:bottom w:val="none" w:sz="0" w:space="0" w:color="auto"/>
            <w:right w:val="none" w:sz="0" w:space="0" w:color="auto"/>
          </w:divBdr>
        </w:div>
        <w:div w:id="1055082552">
          <w:marLeft w:val="288"/>
          <w:marRight w:val="0"/>
          <w:marTop w:val="72"/>
          <w:marBottom w:val="0"/>
          <w:divBdr>
            <w:top w:val="none" w:sz="0" w:space="0" w:color="auto"/>
            <w:left w:val="none" w:sz="0" w:space="0" w:color="auto"/>
            <w:bottom w:val="none" w:sz="0" w:space="0" w:color="auto"/>
            <w:right w:val="none" w:sz="0" w:space="0" w:color="auto"/>
          </w:divBdr>
        </w:div>
        <w:div w:id="646857670">
          <w:marLeft w:val="288"/>
          <w:marRight w:val="0"/>
          <w:marTop w:val="72"/>
          <w:marBottom w:val="0"/>
          <w:divBdr>
            <w:top w:val="none" w:sz="0" w:space="0" w:color="auto"/>
            <w:left w:val="none" w:sz="0" w:space="0" w:color="auto"/>
            <w:bottom w:val="none" w:sz="0" w:space="0" w:color="auto"/>
            <w:right w:val="none" w:sz="0" w:space="0" w:color="auto"/>
          </w:divBdr>
        </w:div>
        <w:div w:id="621502506">
          <w:marLeft w:val="288"/>
          <w:marRight w:val="0"/>
          <w:marTop w:val="72"/>
          <w:marBottom w:val="0"/>
          <w:divBdr>
            <w:top w:val="none" w:sz="0" w:space="0" w:color="auto"/>
            <w:left w:val="none" w:sz="0" w:space="0" w:color="auto"/>
            <w:bottom w:val="none" w:sz="0" w:space="0" w:color="auto"/>
            <w:right w:val="none" w:sz="0" w:space="0" w:color="auto"/>
          </w:divBdr>
        </w:div>
        <w:div w:id="33314865">
          <w:marLeft w:val="288"/>
          <w:marRight w:val="0"/>
          <w:marTop w:val="72"/>
          <w:marBottom w:val="0"/>
          <w:divBdr>
            <w:top w:val="none" w:sz="0" w:space="0" w:color="auto"/>
            <w:left w:val="none" w:sz="0" w:space="0" w:color="auto"/>
            <w:bottom w:val="none" w:sz="0" w:space="0" w:color="auto"/>
            <w:right w:val="none" w:sz="0" w:space="0" w:color="auto"/>
          </w:divBdr>
        </w:div>
        <w:div w:id="1930578918">
          <w:marLeft w:val="288"/>
          <w:marRight w:val="0"/>
          <w:marTop w:val="72"/>
          <w:marBottom w:val="0"/>
          <w:divBdr>
            <w:top w:val="none" w:sz="0" w:space="0" w:color="auto"/>
            <w:left w:val="none" w:sz="0" w:space="0" w:color="auto"/>
            <w:bottom w:val="none" w:sz="0" w:space="0" w:color="auto"/>
            <w:right w:val="none" w:sz="0" w:space="0" w:color="auto"/>
          </w:divBdr>
        </w:div>
        <w:div w:id="1981962039">
          <w:marLeft w:val="288"/>
          <w:marRight w:val="0"/>
          <w:marTop w:val="72"/>
          <w:marBottom w:val="0"/>
          <w:divBdr>
            <w:top w:val="none" w:sz="0" w:space="0" w:color="auto"/>
            <w:left w:val="none" w:sz="0" w:space="0" w:color="auto"/>
            <w:bottom w:val="none" w:sz="0" w:space="0" w:color="auto"/>
            <w:right w:val="none" w:sz="0" w:space="0" w:color="auto"/>
          </w:divBdr>
        </w:div>
      </w:divsChild>
    </w:div>
    <w:div w:id="2064595287">
      <w:bodyDiv w:val="1"/>
      <w:marLeft w:val="0"/>
      <w:marRight w:val="0"/>
      <w:marTop w:val="0"/>
      <w:marBottom w:val="0"/>
      <w:divBdr>
        <w:top w:val="none" w:sz="0" w:space="0" w:color="auto"/>
        <w:left w:val="none" w:sz="0" w:space="0" w:color="auto"/>
        <w:bottom w:val="none" w:sz="0" w:space="0" w:color="auto"/>
        <w:right w:val="none" w:sz="0" w:space="0" w:color="auto"/>
      </w:divBdr>
    </w:div>
    <w:div w:id="209396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orcestershire.gov.uk/WCFEducationServices/info/31/early-years-inclusion/67/early-years-inclusion-z-resources/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send-code-of-practice-0-to-2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7FB4381BCC884D9CDFD75AE3C7B189" ma:contentTypeVersion="15" ma:contentTypeDescription="Create a new document." ma:contentTypeScope="" ma:versionID="92688709f14e6f786c088d0e2dce4451">
  <xsd:schema xmlns:xsd="http://www.w3.org/2001/XMLSchema" xmlns:xs="http://www.w3.org/2001/XMLSchema" xmlns:p="http://schemas.microsoft.com/office/2006/metadata/properties" xmlns:ns2="eec3fdff-e690-40b3-822d-144904ec7bb8" xmlns:ns3="2526ffb5-7e20-4a9d-9595-405367ce70c5" targetNamespace="http://schemas.microsoft.com/office/2006/metadata/properties" ma:root="true" ma:fieldsID="62852bef2731d67155fe8f1ea29a9f3e" ns2:_="" ns3:_="">
    <xsd:import namespace="eec3fdff-e690-40b3-822d-144904ec7bb8"/>
    <xsd:import namespace="2526ffb5-7e20-4a9d-9595-405367ce70c5"/>
    <xsd:element name="properties">
      <xsd:complexType>
        <xsd:sequence>
          <xsd:element name="documentManagement">
            <xsd:complexType>
              <xsd:all>
                <xsd:element ref="ns2:df53f71a4d534a698e1c780ccaf67f4d"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3fdff-e690-40b3-822d-144904ec7bb8" elementFormDefault="qualified">
    <xsd:import namespace="http://schemas.microsoft.com/office/2006/documentManagement/types"/>
    <xsd:import namespace="http://schemas.microsoft.com/office/infopath/2007/PartnerControls"/>
    <xsd:element name="df53f71a4d534a698e1c780ccaf67f4d" ma:index="9" nillable="true" ma:taxonomy="true" ma:internalName="df53f71a4d534a698e1c780ccaf67f4d" ma:taxonomyFieldName="Classification" ma:displayName="Classification" ma:default="1;#Organisational Development|f3d58b39-d251-4413-ad80-cfc9c72c65e4" ma:fieldId="{df53f71a-4d53-4a69-8e1c-780ccaf67f4d}" ma:sspId="69055dc2-26ad-43de-a66d-de702ec6dd99" ma:termSetId="275cde3e-0bbd-4c72-920f-f2dcee7f54c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1cb2f13-c3df-4b5f-a26f-858ad2608042}" ma:internalName="TaxCatchAll" ma:showField="CatchAllData" ma:web="eec3fdff-e690-40b3-822d-144904ec7b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26ffb5-7e20-4a9d-9595-405367ce70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9055dc2-26ad-43de-a66d-de702ec6dd9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26ffb5-7e20-4a9d-9595-405367ce70c5">
      <Terms xmlns="http://schemas.microsoft.com/office/infopath/2007/PartnerControls"/>
    </lcf76f155ced4ddcb4097134ff3c332f>
    <TaxCatchAll xmlns="eec3fdff-e690-40b3-822d-144904ec7bb8">
      <Value>1</Value>
    </TaxCatchAll>
    <df53f71a4d534a698e1c780ccaf67f4d xmlns="eec3fdff-e690-40b3-822d-144904ec7bb8">
      <Terms xmlns="http://schemas.microsoft.com/office/infopath/2007/PartnerControls">
        <TermInfo xmlns="http://schemas.microsoft.com/office/infopath/2007/PartnerControls">
          <TermName xmlns="http://schemas.microsoft.com/office/infopath/2007/PartnerControls">Organisational Development</TermName>
          <TermId xmlns="http://schemas.microsoft.com/office/infopath/2007/PartnerControls">f3d58b39-d251-4413-ad80-cfc9c72c65e4</TermId>
        </TermInfo>
      </Terms>
    </df53f71a4d534a698e1c780ccaf67f4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F248A-27B3-492A-9776-25C62A6AFD8C}"/>
</file>

<file path=customXml/itemProps2.xml><?xml version="1.0" encoding="utf-8"?>
<ds:datastoreItem xmlns:ds="http://schemas.openxmlformats.org/officeDocument/2006/customXml" ds:itemID="{633E60DE-B1D9-4046-A6C2-D9A4CA6CDD2B}">
  <ds:schemaRefs>
    <ds:schemaRef ds:uri="2526ffb5-7e20-4a9d-9595-405367ce70c5"/>
    <ds:schemaRef ds:uri="http://www.w3.org/XML/1998/namespace"/>
    <ds:schemaRef ds:uri="eec3fdff-e690-40b3-822d-144904ec7bb8"/>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D2C1D64F-15E8-4AEF-8391-AB9A2A5CC95E}">
  <ds:schemaRefs>
    <ds:schemaRef ds:uri="http://schemas.microsoft.com/sharepoint/v3/contenttype/forms"/>
  </ds:schemaRefs>
</ds:datastoreItem>
</file>

<file path=customXml/itemProps4.xml><?xml version="1.0" encoding="utf-8"?>
<ds:datastoreItem xmlns:ds="http://schemas.openxmlformats.org/officeDocument/2006/customXml" ds:itemID="{175FB363-8D29-421A-911A-45C6D0333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2091</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Individualised Planning for Children with Additional Needs</vt:lpstr>
    </vt:vector>
  </TitlesOfParts>
  <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Individualised Planning for Children with Additional Needs</dc:title>
  <dc:subject/>
  <dc:creator>Wilson, Helen</dc:creator>
  <cp:keywords/>
  <dc:description/>
  <cp:lastModifiedBy>Fleming, Matthew</cp:lastModifiedBy>
  <cp:revision>3</cp:revision>
  <dcterms:created xsi:type="dcterms:W3CDTF">2024-05-02T12:03:00Z</dcterms:created>
  <dcterms:modified xsi:type="dcterms:W3CDTF">2024-05-07T11:44:00Z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0x010100247FB4381BCC884D9CDFD75AE3C7B189</vt:lpwstr>
  </property>
  <property fmtid="{D5CDD505-2E9C-101B-9397-08002B2CF9AE}" pid="3" name="MediaServiceImageTags">
    <vt:lpwstr/>
  </property>
  <property fmtid="{D5CDD505-2E9C-101B-9397-08002B2CF9AE}" pid="4" name="Classification">
    <vt:lpwstr>1;#Organisational Development|f3d58b39-d251-4413-ad80-cfc9c72c65e4</vt:lpwstr>
  </property>
</Properties>
</file>