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BE" w:rsidRPr="00044DD7" w:rsidRDefault="00A70DBE">
      <w:pPr>
        <w:pStyle w:val="Heading8"/>
        <w:rPr>
          <w:rFonts w:cs="Arial"/>
          <w:b/>
          <w:sz w:val="22"/>
          <w:szCs w:val="22"/>
        </w:rPr>
      </w:pPr>
      <w:bookmarkStart w:id="0" w:name="bmRecipient"/>
      <w:bookmarkEnd w:id="0"/>
      <w:r w:rsidRPr="00044DD7">
        <w:rPr>
          <w:rFonts w:cs="Arial"/>
          <w:b/>
          <w:sz w:val="28"/>
          <w:szCs w:val="28"/>
        </w:rPr>
        <w:t>COMPLAINT</w:t>
      </w:r>
      <w:r w:rsidR="00315DAA" w:rsidRPr="00044DD7">
        <w:rPr>
          <w:rFonts w:cs="Arial"/>
          <w:b/>
          <w:sz w:val="28"/>
          <w:szCs w:val="28"/>
        </w:rPr>
        <w:t>S</w:t>
      </w:r>
      <w:r w:rsidRPr="00044DD7">
        <w:rPr>
          <w:rFonts w:cs="Arial"/>
          <w:b/>
          <w:sz w:val="28"/>
          <w:szCs w:val="28"/>
        </w:rPr>
        <w:t xml:space="preserve"> </w:t>
      </w:r>
      <w:r w:rsidR="005332A2" w:rsidRPr="00044DD7">
        <w:rPr>
          <w:rFonts w:cs="Arial"/>
          <w:b/>
          <w:sz w:val="28"/>
          <w:szCs w:val="28"/>
        </w:rPr>
        <w:t xml:space="preserve">ABOUT THE </w:t>
      </w:r>
      <w:r w:rsidRPr="00044DD7">
        <w:rPr>
          <w:rFonts w:cs="Arial"/>
          <w:b/>
          <w:sz w:val="28"/>
          <w:szCs w:val="28"/>
        </w:rPr>
        <w:t xml:space="preserve">CONDUCT OF </w:t>
      </w:r>
      <w:r w:rsidR="005332A2" w:rsidRPr="00044DD7">
        <w:rPr>
          <w:rFonts w:cs="Arial"/>
          <w:b/>
          <w:sz w:val="28"/>
          <w:szCs w:val="28"/>
        </w:rPr>
        <w:t xml:space="preserve">THE </w:t>
      </w:r>
      <w:r w:rsidR="00830A5F" w:rsidRPr="00044DD7">
        <w:rPr>
          <w:rFonts w:cs="Arial"/>
          <w:b/>
          <w:sz w:val="28"/>
          <w:szCs w:val="28"/>
        </w:rPr>
        <w:t xml:space="preserve">WEST MERCIA </w:t>
      </w:r>
      <w:r w:rsidR="005332A2" w:rsidRPr="00044DD7">
        <w:rPr>
          <w:rFonts w:cs="Arial"/>
          <w:b/>
          <w:sz w:val="28"/>
          <w:szCs w:val="28"/>
        </w:rPr>
        <w:t>POLICE AND CRIME COMMISSIONER (PCC) OR DEPUTY PCC (DPCC)</w:t>
      </w:r>
    </w:p>
    <w:p w:rsidR="00A70DBE" w:rsidRPr="00044DD7" w:rsidRDefault="00A70DBE">
      <w:pPr>
        <w:rPr>
          <w:rFonts w:cs="Arial"/>
          <w:sz w:val="22"/>
          <w:szCs w:val="22"/>
        </w:rPr>
      </w:pPr>
    </w:p>
    <w:p w:rsidR="00A962B1" w:rsidRPr="00044DD7" w:rsidRDefault="007C2ED7" w:rsidP="00014994">
      <w:pPr>
        <w:pStyle w:val="first-para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The West Mercia Police and Crime Panel </w:t>
      </w:r>
      <w:r w:rsidR="00A962B1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is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>a joint committee of the 10 Principal local authorities in the West Mercia police area</w:t>
      </w:r>
      <w:r w:rsidR="00A962B1" w:rsidRPr="00044DD7">
        <w:rPr>
          <w:rFonts w:ascii="Arial" w:hAnsi="Arial" w:cs="Arial"/>
          <w:color w:val="333333"/>
          <w:sz w:val="22"/>
          <w:szCs w:val="22"/>
          <w:lang w:val="en-US"/>
        </w:rPr>
        <w:t>.  The Panel is independent of the PCC and West Mercia Police and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can help </w:t>
      </w:r>
      <w:r w:rsidR="00DF6EA7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the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>informal resol</w:t>
      </w:r>
      <w:r w:rsidR="00DF6EA7" w:rsidRPr="00044DD7">
        <w:rPr>
          <w:rFonts w:ascii="Arial" w:hAnsi="Arial" w:cs="Arial"/>
          <w:color w:val="333333"/>
          <w:sz w:val="22"/>
          <w:szCs w:val="22"/>
          <w:lang w:val="en-US"/>
        </w:rPr>
        <w:t>ution of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complaints about the </w:t>
      </w:r>
      <w:r w:rsidRPr="001B500A">
        <w:rPr>
          <w:rFonts w:ascii="Arial" w:hAnsi="Arial" w:cs="Arial"/>
          <w:color w:val="333333"/>
          <w:sz w:val="22"/>
          <w:szCs w:val="22"/>
          <w:lang w:val="en-US"/>
        </w:rPr>
        <w:t>conduct</w:t>
      </w:r>
      <w:r w:rsidRPr="00044DD7">
        <w:rPr>
          <w:rFonts w:ascii="Arial" w:hAnsi="Arial" w:cs="Arial"/>
          <w:color w:val="333333"/>
          <w:sz w:val="22"/>
          <w:szCs w:val="22"/>
          <w:u w:val="single"/>
          <w:lang w:val="en-US"/>
        </w:rPr>
        <w:t xml:space="preserve">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of the </w:t>
      </w:r>
      <w:r w:rsidR="00C20E7A" w:rsidRPr="00044DD7">
        <w:rPr>
          <w:rStyle w:val="Strong"/>
          <w:rFonts w:ascii="Arial" w:hAnsi="Arial" w:cs="Arial"/>
          <w:color w:val="333333"/>
          <w:sz w:val="22"/>
          <w:szCs w:val="22"/>
          <w:lang w:val="en-US"/>
        </w:rPr>
        <w:t xml:space="preserve">Police and Crime Commissioner (PCC) or Deputy </w:t>
      </w:r>
      <w:r w:rsidR="00A962B1" w:rsidRPr="00044DD7">
        <w:rPr>
          <w:rStyle w:val="Strong"/>
          <w:rFonts w:ascii="Arial" w:hAnsi="Arial" w:cs="Arial"/>
          <w:color w:val="333333"/>
          <w:sz w:val="22"/>
          <w:szCs w:val="22"/>
          <w:lang w:val="en-US"/>
        </w:rPr>
        <w:t>(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>DPCC</w:t>
      </w:r>
      <w:r w:rsidR="00A962B1" w:rsidRPr="00044DD7">
        <w:rPr>
          <w:rFonts w:ascii="Arial" w:hAnsi="Arial" w:cs="Arial"/>
          <w:color w:val="333333"/>
          <w:sz w:val="22"/>
          <w:szCs w:val="22"/>
          <w:lang w:val="en-US"/>
        </w:rPr>
        <w:t>).</w:t>
      </w:r>
      <w:r w:rsidR="000F0D78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 </w:t>
      </w:r>
      <w:r w:rsidR="00A962B1" w:rsidRPr="00044DD7">
        <w:rPr>
          <w:rFonts w:ascii="Arial" w:hAnsi="Arial" w:cs="Arial"/>
          <w:color w:val="333333"/>
          <w:sz w:val="22"/>
          <w:szCs w:val="22"/>
          <w:lang w:val="en-US"/>
        </w:rPr>
        <w:t>'</w:t>
      </w:r>
      <w:r w:rsidR="000F0D78" w:rsidRPr="00044DD7">
        <w:rPr>
          <w:rFonts w:ascii="Arial" w:hAnsi="Arial" w:cs="Arial"/>
          <w:color w:val="333333"/>
          <w:sz w:val="22"/>
          <w:szCs w:val="22"/>
          <w:lang w:val="en-US"/>
        </w:rPr>
        <w:t>Conduct</w:t>
      </w:r>
      <w:r w:rsidR="00A962B1" w:rsidRPr="00044DD7">
        <w:rPr>
          <w:rFonts w:ascii="Arial" w:hAnsi="Arial" w:cs="Arial"/>
          <w:color w:val="333333"/>
          <w:sz w:val="22"/>
          <w:szCs w:val="22"/>
          <w:lang w:val="en-US"/>
        </w:rPr>
        <w:t>'</w:t>
      </w:r>
      <w:r w:rsidR="000F0D78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4B5CC3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can include their behaviour, statements and actions.  </w:t>
      </w:r>
    </w:p>
    <w:p w:rsidR="00C154BA" w:rsidRPr="00044DD7" w:rsidRDefault="00A962B1" w:rsidP="00014994">
      <w:pPr>
        <w:pStyle w:val="first-para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014994">
        <w:rPr>
          <w:rFonts w:ascii="Arial" w:hAnsi="Arial" w:cs="Arial"/>
          <w:i/>
          <w:color w:val="333333"/>
          <w:sz w:val="22"/>
          <w:szCs w:val="22"/>
          <w:lang w:val="en-US"/>
        </w:rPr>
        <w:t>T</w:t>
      </w:r>
      <w:r w:rsidR="003C2B5A" w:rsidRPr="00014994">
        <w:rPr>
          <w:rFonts w:ascii="Arial" w:hAnsi="Arial" w:cs="Arial"/>
          <w:i/>
          <w:color w:val="333333"/>
          <w:sz w:val="22"/>
          <w:szCs w:val="22"/>
          <w:lang w:val="en-US"/>
        </w:rPr>
        <w:t>he legislation sets</w:t>
      </w:r>
      <w:r w:rsidR="00273A2B" w:rsidRPr="00014994">
        <w:rPr>
          <w:rFonts w:ascii="Arial" w:hAnsi="Arial" w:cs="Arial"/>
          <w:i/>
          <w:color w:val="333333"/>
          <w:sz w:val="22"/>
          <w:szCs w:val="22"/>
          <w:lang w:val="en-US"/>
        </w:rPr>
        <w:t xml:space="preserve"> clear</w:t>
      </w:r>
      <w:r w:rsidR="003C2B5A" w:rsidRPr="00014994">
        <w:rPr>
          <w:rFonts w:ascii="Arial" w:hAnsi="Arial" w:cs="Arial"/>
          <w:i/>
          <w:color w:val="333333"/>
          <w:sz w:val="22"/>
          <w:szCs w:val="22"/>
          <w:lang w:val="en-US"/>
        </w:rPr>
        <w:t xml:space="preserve"> limits on the Panel's role</w:t>
      </w:r>
      <w:r w:rsidR="00C154BA" w:rsidRPr="00014994">
        <w:rPr>
          <w:rFonts w:ascii="Arial" w:hAnsi="Arial" w:cs="Arial"/>
          <w:i/>
          <w:color w:val="333333"/>
          <w:sz w:val="22"/>
          <w:szCs w:val="22"/>
          <w:lang w:val="en-US"/>
        </w:rPr>
        <w:t xml:space="preserve"> in complaints about the</w:t>
      </w:r>
      <w:r w:rsidR="00C154BA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PCC/DPCC, and i</w:t>
      </w:r>
      <w:r w:rsidR="000F0D78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t is important to </w:t>
      </w:r>
      <w:r w:rsidR="00C154BA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be clear about these </w:t>
      </w:r>
      <w:r w:rsidR="000F0D78" w:rsidRPr="00044DD7">
        <w:rPr>
          <w:rFonts w:ascii="Arial" w:hAnsi="Arial" w:cs="Arial"/>
          <w:color w:val="333333"/>
          <w:sz w:val="22"/>
          <w:szCs w:val="22"/>
          <w:lang w:val="en-US"/>
        </w:rPr>
        <w:t>to avoid misunderstanding</w:t>
      </w:r>
      <w:r w:rsidR="00C154BA" w:rsidRPr="00044DD7">
        <w:rPr>
          <w:rFonts w:ascii="Arial" w:hAnsi="Arial" w:cs="Arial"/>
          <w:color w:val="333333"/>
          <w:sz w:val="22"/>
          <w:szCs w:val="22"/>
          <w:lang w:val="en-US"/>
        </w:rPr>
        <w:t>:</w:t>
      </w:r>
    </w:p>
    <w:p w:rsidR="000F0D78" w:rsidRPr="00044DD7" w:rsidRDefault="00273A2B" w:rsidP="00014994">
      <w:pPr>
        <w:pStyle w:val="first-para"/>
        <w:numPr>
          <w:ilvl w:val="0"/>
          <w:numId w:val="16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044DD7">
        <w:rPr>
          <w:rFonts w:ascii="Arial" w:hAnsi="Arial" w:cs="Arial"/>
          <w:b/>
          <w:color w:val="333333"/>
          <w:sz w:val="22"/>
          <w:szCs w:val="22"/>
          <w:lang w:val="en-US"/>
        </w:rPr>
        <w:t>t</w:t>
      </w:r>
      <w:r w:rsidR="000F0D78" w:rsidRPr="00044DD7">
        <w:rPr>
          <w:rFonts w:ascii="Arial" w:hAnsi="Arial" w:cs="Arial"/>
          <w:b/>
          <w:color w:val="333333"/>
          <w:sz w:val="22"/>
          <w:szCs w:val="22"/>
          <w:lang w:val="en-US"/>
        </w:rPr>
        <w:t xml:space="preserve">he Panel does not deal with complaints about West Mercia Police </w:t>
      </w:r>
      <w:r w:rsidR="00F269FA">
        <w:rPr>
          <w:rFonts w:ascii="Arial" w:hAnsi="Arial" w:cs="Arial"/>
          <w:b/>
          <w:color w:val="333333"/>
          <w:sz w:val="22"/>
          <w:szCs w:val="22"/>
          <w:lang w:val="en-US"/>
        </w:rPr>
        <w:t>or operational</w:t>
      </w:r>
      <w:r w:rsidR="000F0D78" w:rsidRPr="00044DD7">
        <w:rPr>
          <w:rFonts w:ascii="Arial" w:hAnsi="Arial" w:cs="Arial"/>
          <w:b/>
          <w:color w:val="333333"/>
          <w:sz w:val="22"/>
          <w:szCs w:val="22"/>
          <w:lang w:val="en-US"/>
        </w:rPr>
        <w:t xml:space="preserve"> policing matters</w:t>
      </w:r>
      <w:r w:rsidR="00C154BA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 - </w:t>
      </w:r>
      <w:r w:rsidR="000F0D78" w:rsidRPr="00044DD7">
        <w:rPr>
          <w:rFonts w:ascii="Arial" w:hAnsi="Arial" w:cs="Arial"/>
          <w:color w:val="333333"/>
          <w:sz w:val="22"/>
          <w:szCs w:val="22"/>
          <w:lang w:val="en-US"/>
        </w:rPr>
        <w:t>please contact the WMP Professional</w:t>
      </w:r>
      <w:r w:rsidR="009675B6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Standards Department </w:t>
      </w:r>
      <w:r w:rsidR="009675B6" w:rsidRPr="00044DD7">
        <w:rPr>
          <w:rFonts w:ascii="Arial" w:hAnsi="Arial" w:cs="Arial"/>
          <w:color w:val="333333"/>
          <w:sz w:val="22"/>
          <w:szCs w:val="22"/>
        </w:rPr>
        <w:t>Warwickshire Police and West Mercia Police, Stratford upon Avon Police Station, Rother Street, Stratford upon Avon, WarwickshireCV37 6RD</w:t>
      </w:r>
      <w:r w:rsidR="009675B6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or </w:t>
      </w:r>
      <w:hyperlink r:id="rId9" w:history="1">
        <w:r w:rsidR="009675B6" w:rsidRPr="001B500A">
          <w:rPr>
            <w:rStyle w:val="Hyperlink"/>
            <w:rFonts w:ascii="Arial" w:hAnsi="Arial" w:cs="Arial"/>
            <w:sz w:val="22"/>
            <w:szCs w:val="22"/>
            <w:lang w:val="en-US"/>
          </w:rPr>
          <w:t>online</w:t>
        </w:r>
      </w:hyperlink>
      <w:r w:rsidR="000F0D78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9675B6" w:rsidRPr="001B500A">
        <w:rPr>
          <w:rFonts w:ascii="Arial" w:hAnsi="Arial" w:cs="Arial"/>
          <w:sz w:val="22"/>
          <w:szCs w:val="22"/>
          <w:lang w:val="en-US"/>
        </w:rPr>
        <w:t>here</w:t>
      </w:r>
      <w:r w:rsidR="009675B6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 </w:t>
      </w:r>
      <w:r w:rsidR="000F0D78" w:rsidRPr="00044DD7">
        <w:rPr>
          <w:rFonts w:ascii="Arial" w:hAnsi="Arial" w:cs="Arial"/>
          <w:color w:val="333333"/>
          <w:sz w:val="22"/>
          <w:szCs w:val="22"/>
          <w:lang w:val="en-US"/>
        </w:rPr>
        <w:t>rather than the Pa</w:t>
      </w:r>
      <w:r w:rsidR="00C154BA" w:rsidRPr="00044DD7">
        <w:rPr>
          <w:rFonts w:ascii="Arial" w:hAnsi="Arial" w:cs="Arial"/>
          <w:color w:val="333333"/>
          <w:sz w:val="22"/>
          <w:szCs w:val="22"/>
          <w:lang w:val="en-US"/>
        </w:rPr>
        <w:t>nel, and do not use this form</w:t>
      </w:r>
    </w:p>
    <w:p w:rsidR="00C154BA" w:rsidRPr="00044DD7" w:rsidRDefault="00C154BA" w:rsidP="00014994">
      <w:pPr>
        <w:pStyle w:val="first-para"/>
        <w:numPr>
          <w:ilvl w:val="0"/>
          <w:numId w:val="16"/>
        </w:numPr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en-US"/>
        </w:rPr>
      </w:pPr>
      <w:r w:rsidRPr="00044DD7">
        <w:rPr>
          <w:rFonts w:ascii="Arial" w:hAnsi="Arial" w:cs="Arial"/>
          <w:b/>
          <w:bCs/>
          <w:sz w:val="22"/>
          <w:szCs w:val="22"/>
        </w:rPr>
        <w:t xml:space="preserve">the Panel is not an appeals body for complaints against West Mercia Police or the Chief Constable,  </w:t>
      </w:r>
      <w:r w:rsidRPr="00044DD7">
        <w:rPr>
          <w:rFonts w:ascii="Arial" w:hAnsi="Arial" w:cs="Arial"/>
          <w:sz w:val="22"/>
          <w:szCs w:val="22"/>
        </w:rPr>
        <w:t>and has no power to look into, investigate or order actions to be taken in such cases</w:t>
      </w:r>
    </w:p>
    <w:p w:rsidR="004B5CC3" w:rsidRPr="00F269FA" w:rsidRDefault="00C154BA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rPr>
          <w:rFonts w:cs="Arial"/>
          <w:noProof w:val="0"/>
          <w:sz w:val="22"/>
          <w:szCs w:val="22"/>
          <w:lang w:eastAsia="en-GB"/>
        </w:rPr>
      </w:pPr>
      <w:r w:rsidRPr="00044DD7">
        <w:rPr>
          <w:rFonts w:cs="Arial"/>
          <w:b/>
          <w:bCs/>
          <w:noProof w:val="0"/>
          <w:sz w:val="22"/>
          <w:szCs w:val="22"/>
          <w:lang w:eastAsia="en-GB"/>
        </w:rPr>
        <w:t xml:space="preserve">We cannot consider complaints about the </w:t>
      </w:r>
      <w:r w:rsidRPr="001B500A">
        <w:rPr>
          <w:rFonts w:cs="Arial"/>
          <w:b/>
          <w:bCs/>
          <w:noProof w:val="0"/>
          <w:sz w:val="22"/>
          <w:szCs w:val="22"/>
          <w:lang w:eastAsia="en-GB"/>
        </w:rPr>
        <w:t>merits</w:t>
      </w:r>
      <w:r w:rsidRPr="00044DD7">
        <w:rPr>
          <w:rFonts w:cs="Arial"/>
          <w:b/>
          <w:bCs/>
          <w:noProof w:val="0"/>
          <w:sz w:val="22"/>
          <w:szCs w:val="22"/>
          <w:u w:val="single"/>
          <w:lang w:eastAsia="en-GB"/>
        </w:rPr>
        <w:t xml:space="preserve"> </w:t>
      </w:r>
      <w:r w:rsidRPr="00044DD7">
        <w:rPr>
          <w:rFonts w:cs="Arial"/>
          <w:b/>
          <w:bCs/>
          <w:noProof w:val="0"/>
          <w:sz w:val="22"/>
          <w:szCs w:val="22"/>
          <w:lang w:eastAsia="en-GB"/>
        </w:rPr>
        <w:t xml:space="preserve">of a PCC decision </w:t>
      </w:r>
      <w:r w:rsidR="00F269FA">
        <w:rPr>
          <w:rFonts w:cs="Arial"/>
          <w:b/>
          <w:bCs/>
          <w:noProof w:val="0"/>
          <w:sz w:val="22"/>
          <w:szCs w:val="22"/>
          <w:lang w:eastAsia="en-GB"/>
        </w:rPr>
        <w:t>e.g.</w:t>
      </w:r>
      <w:r w:rsidRPr="00044DD7">
        <w:rPr>
          <w:rFonts w:cs="Arial"/>
          <w:b/>
          <w:bCs/>
          <w:noProof w:val="0"/>
          <w:sz w:val="22"/>
          <w:szCs w:val="22"/>
          <w:lang w:eastAsia="en-GB"/>
        </w:rPr>
        <w:t xml:space="preserve"> </w:t>
      </w:r>
      <w:r w:rsidRPr="00044DD7">
        <w:rPr>
          <w:rFonts w:cs="Arial"/>
          <w:noProof w:val="0"/>
          <w:sz w:val="22"/>
          <w:szCs w:val="22"/>
          <w:lang w:eastAsia="en-GB"/>
        </w:rPr>
        <w:t>where you disagree with a policy the PCC has introduced.  This is not a qualifying complaint about 'conduct'</w:t>
      </w:r>
      <w:r w:rsidR="00F269FA">
        <w:rPr>
          <w:rFonts w:cs="Arial"/>
          <w:noProof w:val="0"/>
          <w:sz w:val="22"/>
          <w:szCs w:val="22"/>
          <w:lang w:eastAsia="en-GB"/>
        </w:rPr>
        <w:t xml:space="preserve">.  </w:t>
      </w:r>
      <w:r w:rsidRPr="00044DD7">
        <w:rPr>
          <w:rFonts w:cs="Arial"/>
          <w:noProof w:val="0"/>
          <w:sz w:val="22"/>
          <w:szCs w:val="22"/>
          <w:lang w:eastAsia="en-GB"/>
        </w:rPr>
        <w:t xml:space="preserve">If you have concerns about a particular policy then this is not a complaint about the PCC/DPCC's </w:t>
      </w:r>
      <w:r w:rsidRPr="00044DD7">
        <w:rPr>
          <w:rFonts w:cs="Arial"/>
          <w:noProof w:val="0"/>
          <w:sz w:val="22"/>
          <w:szCs w:val="22"/>
          <w:u w:val="single"/>
          <w:lang w:eastAsia="en-GB"/>
        </w:rPr>
        <w:t>conduct</w:t>
      </w:r>
      <w:r w:rsidRPr="00044DD7">
        <w:rPr>
          <w:rFonts w:cs="Arial"/>
          <w:noProof w:val="0"/>
          <w:sz w:val="22"/>
          <w:szCs w:val="22"/>
          <w:lang w:eastAsia="en-GB"/>
        </w:rPr>
        <w:t xml:space="preserve">.  </w:t>
      </w:r>
      <w:r w:rsidR="00F269FA">
        <w:rPr>
          <w:rFonts w:cs="Arial"/>
          <w:noProof w:val="0"/>
          <w:sz w:val="22"/>
          <w:szCs w:val="22"/>
          <w:lang w:eastAsia="en-GB"/>
        </w:rPr>
        <w:t>(</w:t>
      </w:r>
      <w:r w:rsidRPr="00044DD7">
        <w:rPr>
          <w:rFonts w:cs="Arial"/>
          <w:noProof w:val="0"/>
          <w:sz w:val="22"/>
          <w:szCs w:val="22"/>
          <w:lang w:eastAsia="en-GB"/>
        </w:rPr>
        <w:t xml:space="preserve">It 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may be something </w:t>
      </w:r>
      <w:r w:rsidR="003C2B5A" w:rsidRPr="00044DD7">
        <w:rPr>
          <w:rFonts w:cs="Arial"/>
          <w:noProof w:val="0"/>
          <w:sz w:val="22"/>
          <w:szCs w:val="22"/>
          <w:lang w:eastAsia="en-GB"/>
        </w:rPr>
        <w:t xml:space="preserve">the </w:t>
      </w:r>
      <w:r w:rsidR="004B5CC3" w:rsidRPr="00044DD7">
        <w:rPr>
          <w:rFonts w:cs="Arial"/>
          <w:noProof w:val="0"/>
          <w:sz w:val="22"/>
          <w:szCs w:val="22"/>
          <w:lang w:eastAsia="en-GB"/>
        </w:rPr>
        <w:t xml:space="preserve">Panel should be aware of 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>in its wider scrutiny role</w:t>
      </w:r>
      <w:r w:rsidR="004B5CC3" w:rsidRPr="00044DD7">
        <w:rPr>
          <w:rFonts w:cs="Arial"/>
          <w:noProof w:val="0"/>
          <w:sz w:val="22"/>
          <w:szCs w:val="22"/>
          <w:lang w:eastAsia="en-GB"/>
        </w:rPr>
        <w:t xml:space="preserve"> </w:t>
      </w:r>
      <w:r w:rsidRPr="00044DD7">
        <w:rPr>
          <w:rFonts w:cs="Arial"/>
          <w:noProof w:val="0"/>
          <w:sz w:val="22"/>
          <w:szCs w:val="22"/>
          <w:lang w:eastAsia="en-GB"/>
        </w:rPr>
        <w:t>(</w:t>
      </w:r>
      <w:r w:rsidR="004B5CC3" w:rsidRPr="00044DD7">
        <w:rPr>
          <w:rFonts w:cs="Arial"/>
          <w:noProof w:val="0"/>
          <w:sz w:val="22"/>
          <w:szCs w:val="22"/>
          <w:lang w:eastAsia="en-GB"/>
        </w:rPr>
        <w:t>as it scrutinises the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 </w:t>
      </w:r>
      <w:r w:rsidR="004B5CC3" w:rsidRPr="00044DD7">
        <w:rPr>
          <w:rFonts w:cs="Arial"/>
          <w:noProof w:val="0"/>
          <w:sz w:val="22"/>
          <w:szCs w:val="22"/>
          <w:lang w:eastAsia="en-GB"/>
        </w:rPr>
        <w:t>PCC’s policies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 and performance</w:t>
      </w:r>
      <w:r w:rsidRPr="00044DD7">
        <w:rPr>
          <w:rFonts w:cs="Arial"/>
          <w:noProof w:val="0"/>
          <w:sz w:val="22"/>
          <w:szCs w:val="22"/>
          <w:lang w:eastAsia="en-GB"/>
        </w:rPr>
        <w:t>)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, but </w:t>
      </w:r>
      <w:r w:rsidR="004B5CC3" w:rsidRPr="00044DD7">
        <w:rPr>
          <w:rFonts w:cs="Arial"/>
          <w:noProof w:val="0"/>
          <w:sz w:val="22"/>
          <w:szCs w:val="22"/>
          <w:lang w:eastAsia="en-GB"/>
        </w:rPr>
        <w:t>these concerns cannot be taken up through this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 </w:t>
      </w:r>
      <w:r w:rsidR="004B5CC3" w:rsidRPr="00044DD7">
        <w:rPr>
          <w:rFonts w:cs="Arial"/>
          <w:noProof w:val="0"/>
          <w:sz w:val="22"/>
          <w:szCs w:val="22"/>
          <w:lang w:eastAsia="en-GB"/>
        </w:rPr>
        <w:t>complaint</w:t>
      </w:r>
      <w:r w:rsidRPr="00044DD7">
        <w:rPr>
          <w:rFonts w:cs="Arial"/>
          <w:noProof w:val="0"/>
          <w:sz w:val="22"/>
          <w:szCs w:val="22"/>
          <w:lang w:eastAsia="en-GB"/>
        </w:rPr>
        <w:t>s</w:t>
      </w:r>
      <w:r w:rsidR="004B5CC3" w:rsidRPr="00044DD7">
        <w:rPr>
          <w:rFonts w:cs="Arial"/>
          <w:noProof w:val="0"/>
          <w:sz w:val="22"/>
          <w:szCs w:val="22"/>
          <w:lang w:eastAsia="en-GB"/>
        </w:rPr>
        <w:t xml:space="preserve"> procedure.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  If you have raised your concerns direct with the PCC</w:t>
      </w:r>
      <w:r w:rsidR="00353AAC" w:rsidRPr="00044DD7">
        <w:rPr>
          <w:rFonts w:cs="Arial"/>
          <w:noProof w:val="0"/>
          <w:sz w:val="22"/>
          <w:szCs w:val="22"/>
          <w:lang w:eastAsia="en-GB"/>
        </w:rPr>
        <w:t xml:space="preserve"> first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 you may send your policy concerns to </w:t>
      </w:r>
      <w:hyperlink r:id="rId10" w:history="1">
        <w:r w:rsidR="005F04E4" w:rsidRPr="00044DD7">
          <w:rPr>
            <w:rStyle w:val="Hyperlink"/>
            <w:rFonts w:cs="Arial"/>
            <w:noProof w:val="0"/>
            <w:sz w:val="22"/>
            <w:szCs w:val="22"/>
            <w:lang w:eastAsia="en-GB"/>
          </w:rPr>
          <w:t>sjones19@worcestershire.gov.uk</w:t>
        </w:r>
      </w:hyperlink>
      <w:r w:rsidR="005F04E4" w:rsidRPr="00044DD7">
        <w:rPr>
          <w:rFonts w:cs="Arial"/>
          <w:noProof w:val="0"/>
          <w:sz w:val="22"/>
          <w:szCs w:val="22"/>
          <w:lang w:eastAsia="en-GB"/>
        </w:rPr>
        <w:t xml:space="preserve"> 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 </w:t>
      </w:r>
      <w:r w:rsidR="00F269FA">
        <w:rPr>
          <w:rFonts w:cs="Arial"/>
          <w:noProof w:val="0"/>
          <w:sz w:val="22"/>
          <w:szCs w:val="22"/>
          <w:lang w:eastAsia="en-GB"/>
        </w:rPr>
        <w:t>for the Panel to consider whether the matter should be scrutinised outside the complaints process).</w:t>
      </w:r>
      <w:r w:rsidR="00C579E2" w:rsidRPr="00F269FA">
        <w:rPr>
          <w:rFonts w:cs="Arial"/>
          <w:noProof w:val="0"/>
          <w:sz w:val="22"/>
          <w:szCs w:val="22"/>
          <w:lang w:eastAsia="en-GB"/>
        </w:rPr>
        <w:t xml:space="preserve"> </w:t>
      </w:r>
    </w:p>
    <w:p w:rsidR="002C38E0" w:rsidRPr="00044DD7" w:rsidRDefault="002C38E0" w:rsidP="004B5CC3">
      <w:pPr>
        <w:tabs>
          <w:tab w:val="clear" w:pos="0"/>
        </w:tabs>
        <w:autoSpaceDE w:val="0"/>
        <w:autoSpaceDN w:val="0"/>
        <w:adjustRightInd w:val="0"/>
        <w:rPr>
          <w:rFonts w:cs="Arial"/>
          <w:b/>
          <w:bCs/>
          <w:noProof w:val="0"/>
          <w:sz w:val="22"/>
          <w:szCs w:val="22"/>
          <w:lang w:eastAsia="en-GB"/>
        </w:rPr>
      </w:pPr>
    </w:p>
    <w:p w:rsidR="00CF4743" w:rsidRPr="00044DD7" w:rsidRDefault="004B5CC3" w:rsidP="00C154BA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rPr>
          <w:rFonts w:cs="Arial"/>
          <w:noProof w:val="0"/>
          <w:sz w:val="22"/>
          <w:szCs w:val="22"/>
          <w:lang w:eastAsia="en-GB"/>
        </w:rPr>
      </w:pPr>
      <w:r w:rsidRPr="00044DD7">
        <w:rPr>
          <w:rFonts w:cs="Arial"/>
          <w:b/>
          <w:bCs/>
          <w:noProof w:val="0"/>
          <w:sz w:val="22"/>
          <w:szCs w:val="22"/>
          <w:lang w:eastAsia="en-GB"/>
        </w:rPr>
        <w:t xml:space="preserve">We have no power to </w:t>
      </w:r>
      <w:r w:rsidR="002C38E0" w:rsidRPr="00044DD7">
        <w:rPr>
          <w:rFonts w:cs="Arial"/>
          <w:b/>
          <w:bCs/>
          <w:noProof w:val="0"/>
          <w:sz w:val="22"/>
          <w:szCs w:val="22"/>
          <w:lang w:eastAsia="en-GB"/>
        </w:rPr>
        <w:t xml:space="preserve">formally </w:t>
      </w:r>
      <w:r w:rsidRPr="001B500A">
        <w:rPr>
          <w:rFonts w:cs="Arial"/>
          <w:b/>
          <w:bCs/>
          <w:noProof w:val="0"/>
          <w:sz w:val="22"/>
          <w:szCs w:val="22"/>
          <w:lang w:eastAsia="en-GB"/>
        </w:rPr>
        <w:t>investigate</w:t>
      </w:r>
      <w:r w:rsidRPr="00044DD7">
        <w:rPr>
          <w:rFonts w:cs="Arial"/>
          <w:b/>
          <w:bCs/>
          <w:noProof w:val="0"/>
          <w:sz w:val="22"/>
          <w:szCs w:val="22"/>
          <w:lang w:eastAsia="en-GB"/>
        </w:rPr>
        <w:t xml:space="preserve"> complaints </w:t>
      </w:r>
      <w:r w:rsidR="002C38E0" w:rsidRPr="00044DD7">
        <w:rPr>
          <w:rFonts w:cs="Arial"/>
          <w:b/>
          <w:bCs/>
          <w:noProof w:val="0"/>
          <w:sz w:val="22"/>
          <w:szCs w:val="22"/>
          <w:lang w:eastAsia="en-GB"/>
        </w:rPr>
        <w:t>about conduct</w:t>
      </w:r>
      <w:r w:rsidRPr="00044DD7">
        <w:rPr>
          <w:rFonts w:cs="Arial"/>
          <w:noProof w:val="0"/>
          <w:sz w:val="22"/>
          <w:szCs w:val="22"/>
          <w:lang w:eastAsia="en-GB"/>
        </w:rPr>
        <w:t>, although we may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 </w:t>
      </w:r>
      <w:r w:rsidR="00273A2B" w:rsidRPr="00044DD7">
        <w:rPr>
          <w:rFonts w:cs="Arial"/>
          <w:noProof w:val="0"/>
          <w:sz w:val="22"/>
          <w:szCs w:val="22"/>
          <w:lang w:eastAsia="en-GB"/>
        </w:rPr>
        <w:t>make preliminary enquiries or a</w:t>
      </w:r>
      <w:r w:rsidRPr="00044DD7">
        <w:rPr>
          <w:rFonts w:cs="Arial"/>
          <w:noProof w:val="0"/>
          <w:sz w:val="22"/>
          <w:szCs w:val="22"/>
          <w:lang w:eastAsia="en-GB"/>
        </w:rPr>
        <w:t xml:space="preserve">sk the </w:t>
      </w:r>
      <w:r w:rsidR="00273A2B" w:rsidRPr="00044DD7">
        <w:rPr>
          <w:rFonts w:cs="Arial"/>
          <w:noProof w:val="0"/>
          <w:sz w:val="22"/>
          <w:szCs w:val="22"/>
          <w:lang w:eastAsia="en-GB"/>
        </w:rPr>
        <w:t>PCC/DPCC</w:t>
      </w:r>
      <w:r w:rsidRPr="00044DD7">
        <w:rPr>
          <w:rFonts w:cs="Arial"/>
          <w:noProof w:val="0"/>
          <w:sz w:val="22"/>
          <w:szCs w:val="22"/>
          <w:lang w:eastAsia="en-GB"/>
        </w:rPr>
        <w:t xml:space="preserve"> to provide information</w:t>
      </w:r>
      <w:r w:rsidR="002C38E0" w:rsidRPr="00044DD7">
        <w:rPr>
          <w:rFonts w:cs="Arial"/>
          <w:noProof w:val="0"/>
          <w:sz w:val="22"/>
          <w:szCs w:val="22"/>
          <w:lang w:eastAsia="en-GB"/>
        </w:rPr>
        <w:t xml:space="preserve"> to help an informal resolution of a conduct complaint</w:t>
      </w:r>
      <w:r w:rsidR="00CB5406" w:rsidRPr="00044DD7">
        <w:rPr>
          <w:rFonts w:cs="Arial"/>
          <w:noProof w:val="0"/>
          <w:sz w:val="22"/>
          <w:szCs w:val="22"/>
          <w:lang w:eastAsia="en-GB"/>
        </w:rPr>
        <w:t xml:space="preserve"> </w:t>
      </w:r>
    </w:p>
    <w:p w:rsidR="00CF4743" w:rsidRPr="00044DD7" w:rsidRDefault="00CF4743" w:rsidP="002C38E0">
      <w:pPr>
        <w:tabs>
          <w:tab w:val="clear" w:pos="0"/>
        </w:tabs>
        <w:autoSpaceDE w:val="0"/>
        <w:autoSpaceDN w:val="0"/>
        <w:adjustRightInd w:val="0"/>
        <w:rPr>
          <w:rFonts w:cs="Arial"/>
          <w:noProof w:val="0"/>
          <w:sz w:val="22"/>
          <w:szCs w:val="22"/>
          <w:lang w:eastAsia="en-GB"/>
        </w:rPr>
      </w:pPr>
    </w:p>
    <w:p w:rsidR="007C2ED7" w:rsidRPr="00044DD7" w:rsidRDefault="00CB5406" w:rsidP="00273A2B">
      <w:pPr>
        <w:numPr>
          <w:ilvl w:val="0"/>
          <w:numId w:val="16"/>
        </w:numPr>
        <w:tabs>
          <w:tab w:val="clear" w:pos="0"/>
        </w:tabs>
        <w:autoSpaceDE w:val="0"/>
        <w:autoSpaceDN w:val="0"/>
        <w:adjustRightInd w:val="0"/>
        <w:rPr>
          <w:rFonts w:cs="Arial"/>
          <w:color w:val="333333"/>
          <w:sz w:val="22"/>
          <w:szCs w:val="22"/>
          <w:lang w:val="en-US"/>
        </w:rPr>
      </w:pPr>
      <w:r w:rsidRPr="00044DD7">
        <w:rPr>
          <w:rFonts w:cs="Arial"/>
          <w:b/>
          <w:noProof w:val="0"/>
          <w:sz w:val="22"/>
          <w:szCs w:val="22"/>
          <w:lang w:eastAsia="en-GB"/>
        </w:rPr>
        <w:t xml:space="preserve">The Panel cannot </w:t>
      </w:r>
      <w:r w:rsidR="00C579E2" w:rsidRPr="00044DD7">
        <w:rPr>
          <w:rFonts w:cs="Arial"/>
          <w:b/>
          <w:noProof w:val="0"/>
          <w:sz w:val="22"/>
          <w:szCs w:val="22"/>
          <w:lang w:eastAsia="en-GB"/>
        </w:rPr>
        <w:t xml:space="preserve">make any formal </w:t>
      </w:r>
      <w:r w:rsidR="001B500A" w:rsidRPr="00044DD7">
        <w:rPr>
          <w:rFonts w:cs="Arial"/>
          <w:b/>
          <w:noProof w:val="0"/>
          <w:sz w:val="22"/>
          <w:szCs w:val="22"/>
          <w:lang w:eastAsia="en-GB"/>
        </w:rPr>
        <w:t>findings or</w:t>
      </w:r>
      <w:r w:rsidR="00C579E2" w:rsidRPr="00044DD7">
        <w:rPr>
          <w:rFonts w:cs="Arial"/>
          <w:b/>
          <w:noProof w:val="0"/>
          <w:sz w:val="22"/>
          <w:szCs w:val="22"/>
          <w:lang w:eastAsia="en-GB"/>
        </w:rPr>
        <w:t xml:space="preserve"> </w:t>
      </w:r>
      <w:r w:rsidR="00726239" w:rsidRPr="00044DD7">
        <w:rPr>
          <w:rFonts w:cs="Arial"/>
          <w:b/>
          <w:noProof w:val="0"/>
          <w:sz w:val="22"/>
          <w:szCs w:val="22"/>
          <w:lang w:eastAsia="en-GB"/>
        </w:rPr>
        <w:t>order any sanctions</w:t>
      </w:r>
      <w:r w:rsidR="00726239" w:rsidRPr="00044DD7">
        <w:rPr>
          <w:rFonts w:cs="Arial"/>
          <w:noProof w:val="0"/>
          <w:sz w:val="22"/>
          <w:szCs w:val="22"/>
          <w:lang w:eastAsia="en-GB"/>
        </w:rPr>
        <w:t xml:space="preserve"> in relation to conduct complaints – it can only </w:t>
      </w:r>
      <w:r w:rsidR="00F269FA">
        <w:rPr>
          <w:rFonts w:cs="Arial"/>
          <w:noProof w:val="0"/>
          <w:sz w:val="22"/>
          <w:szCs w:val="22"/>
          <w:lang w:eastAsia="en-GB"/>
        </w:rPr>
        <w:t xml:space="preserve">seek a formal resolution e.g. </w:t>
      </w:r>
      <w:r w:rsidR="00C579E2" w:rsidRPr="00044DD7">
        <w:rPr>
          <w:rFonts w:cs="Arial"/>
          <w:noProof w:val="0"/>
          <w:sz w:val="22"/>
          <w:szCs w:val="22"/>
          <w:lang w:eastAsia="en-GB"/>
        </w:rPr>
        <w:t xml:space="preserve">by the provision of information, </w:t>
      </w:r>
      <w:r w:rsidR="00CC7243" w:rsidRPr="00044DD7">
        <w:rPr>
          <w:rFonts w:cs="Arial"/>
          <w:noProof w:val="0"/>
          <w:sz w:val="22"/>
          <w:szCs w:val="22"/>
          <w:lang w:eastAsia="en-GB"/>
        </w:rPr>
        <w:t xml:space="preserve">an explanation of the circumstances, further communication or an apology </w:t>
      </w:r>
      <w:r w:rsidR="00044DD7">
        <w:rPr>
          <w:rFonts w:cs="Arial"/>
          <w:noProof w:val="0"/>
          <w:sz w:val="22"/>
          <w:szCs w:val="22"/>
          <w:lang w:eastAsia="en-GB"/>
        </w:rPr>
        <w:t xml:space="preserve">volunteered </w:t>
      </w:r>
      <w:r w:rsidR="00CC7243" w:rsidRPr="00044DD7">
        <w:rPr>
          <w:rFonts w:cs="Arial"/>
          <w:noProof w:val="0"/>
          <w:sz w:val="22"/>
          <w:szCs w:val="22"/>
          <w:lang w:eastAsia="en-GB"/>
        </w:rPr>
        <w:t>from the PCC/DPCCCC.</w:t>
      </w:r>
      <w:r w:rsidR="00726239" w:rsidRPr="00044DD7">
        <w:rPr>
          <w:rFonts w:cs="Arial"/>
          <w:noProof w:val="0"/>
          <w:sz w:val="22"/>
          <w:szCs w:val="22"/>
          <w:lang w:eastAsia="en-GB"/>
        </w:rPr>
        <w:t xml:space="preserve"> </w:t>
      </w:r>
    </w:p>
    <w:p w:rsidR="00594AA2" w:rsidRDefault="00594AA2" w:rsidP="007C2ED7">
      <w:pPr>
        <w:pStyle w:val="first-para"/>
        <w:shd w:val="clear" w:color="auto" w:fill="FFFFFF"/>
        <w:spacing w:line="384" w:lineRule="atLeast"/>
        <w:rPr>
          <w:rFonts w:ascii="Arial" w:hAnsi="Arial" w:cs="Arial"/>
          <w:b/>
          <w:color w:val="333333"/>
          <w:sz w:val="22"/>
          <w:szCs w:val="22"/>
          <w:lang w:val="en-US"/>
        </w:rPr>
      </w:pPr>
    </w:p>
    <w:p w:rsidR="007C2ED7" w:rsidRPr="00044DD7" w:rsidRDefault="007C2ED7" w:rsidP="007C2ED7">
      <w:pPr>
        <w:pStyle w:val="first-para"/>
        <w:shd w:val="clear" w:color="auto" w:fill="FFFFFF"/>
        <w:spacing w:line="384" w:lineRule="atLeast"/>
        <w:rPr>
          <w:rFonts w:ascii="Arial" w:hAnsi="Arial" w:cs="Arial"/>
          <w:b/>
          <w:color w:val="333333"/>
          <w:sz w:val="22"/>
          <w:szCs w:val="22"/>
          <w:lang w:val="en-US"/>
        </w:rPr>
      </w:pPr>
      <w:r w:rsidRPr="00044DD7">
        <w:rPr>
          <w:rFonts w:ascii="Arial" w:hAnsi="Arial" w:cs="Arial"/>
          <w:b/>
          <w:color w:val="333333"/>
          <w:sz w:val="22"/>
          <w:szCs w:val="22"/>
          <w:lang w:val="en-US"/>
        </w:rPr>
        <w:lastRenderedPageBreak/>
        <w:t xml:space="preserve">Please use the form below to submit a complaint about the </w:t>
      </w:r>
      <w:r w:rsidRPr="001B500A">
        <w:rPr>
          <w:rFonts w:ascii="Arial" w:hAnsi="Arial" w:cs="Arial"/>
          <w:b/>
          <w:color w:val="333333"/>
          <w:sz w:val="22"/>
          <w:szCs w:val="22"/>
          <w:lang w:val="en-US"/>
        </w:rPr>
        <w:t>conduct</w:t>
      </w:r>
      <w:r w:rsidR="001B500A">
        <w:rPr>
          <w:rFonts w:ascii="Arial" w:hAnsi="Arial" w:cs="Arial"/>
          <w:b/>
          <w:color w:val="333333"/>
          <w:sz w:val="22"/>
          <w:szCs w:val="22"/>
          <w:u w:val="single"/>
          <w:lang w:val="en-US"/>
        </w:rPr>
        <w:t xml:space="preserve"> </w:t>
      </w:r>
      <w:r w:rsidRPr="00044DD7">
        <w:rPr>
          <w:rFonts w:ascii="Arial" w:hAnsi="Arial" w:cs="Arial"/>
          <w:b/>
          <w:color w:val="333333"/>
          <w:sz w:val="22"/>
          <w:szCs w:val="22"/>
          <w:lang w:val="en-US"/>
        </w:rPr>
        <w:t>of the PCC</w:t>
      </w:r>
      <w:r w:rsidR="001B3A21" w:rsidRPr="00044DD7">
        <w:rPr>
          <w:rFonts w:ascii="Arial" w:hAnsi="Arial" w:cs="Arial"/>
          <w:b/>
          <w:color w:val="333333"/>
          <w:sz w:val="22"/>
          <w:szCs w:val="22"/>
          <w:lang w:val="en-US"/>
        </w:rPr>
        <w:t>/</w:t>
      </w:r>
      <w:r w:rsidRPr="00044DD7">
        <w:rPr>
          <w:rFonts w:ascii="Arial" w:hAnsi="Arial" w:cs="Arial"/>
          <w:b/>
          <w:color w:val="333333"/>
          <w:sz w:val="22"/>
          <w:szCs w:val="22"/>
          <w:lang w:val="en-US"/>
        </w:rPr>
        <w:t>DPCC.</w:t>
      </w:r>
    </w:p>
    <w:bookmarkStart w:id="1" w:name="bmContent"/>
    <w:bookmarkEnd w:id="1"/>
    <w:p w:rsidR="001B3A21" w:rsidRPr="00044DD7" w:rsidRDefault="00A31D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AB5A3A" wp14:editId="50B12D40">
                <wp:simplePos x="0" y="0"/>
                <wp:positionH relativeFrom="page">
                  <wp:posOffset>53975</wp:posOffset>
                </wp:positionH>
                <wp:positionV relativeFrom="page">
                  <wp:posOffset>3519805</wp:posOffset>
                </wp:positionV>
                <wp:extent cx="284480" cy="889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48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BFB9D8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5pt,277.15pt" to="26.6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" o:allowincell="f" strokecolor="#7f7f7f" strokeweight=".5pt">
                <w10:wrap anchorx="page" anchory="page"/>
              </v:line>
            </w:pict>
          </mc:Fallback>
        </mc:AlternateContent>
      </w:r>
      <w:r>
        <w:rPr>
          <w:rFonts w:cs="Arial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21C359" wp14:editId="024FF1AC">
                <wp:simplePos x="0" y="0"/>
                <wp:positionH relativeFrom="page">
                  <wp:posOffset>53975</wp:posOffset>
                </wp:positionH>
                <wp:positionV relativeFrom="page">
                  <wp:posOffset>7092950</wp:posOffset>
                </wp:positionV>
                <wp:extent cx="27495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A1B76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5pt,558.5pt" to="25.9pt,5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" o:allowincell="f" strokecolor="#7f7f7f" strokeweight=".5pt">
                <w10:wrap anchorx="page" anchory="page"/>
              </v:line>
            </w:pict>
          </mc:Fallback>
        </mc:AlternateContent>
      </w:r>
      <w:r w:rsidR="00A70DBE" w:rsidRPr="00044DD7">
        <w:rPr>
          <w:rFonts w:cs="Arial"/>
          <w:sz w:val="24"/>
          <w:szCs w:val="24"/>
        </w:rPr>
        <w:t>1.</w:t>
      </w:r>
      <w:r w:rsidR="00A70DBE" w:rsidRPr="00044DD7">
        <w:rPr>
          <w:rFonts w:cs="Arial"/>
          <w:sz w:val="24"/>
          <w:szCs w:val="24"/>
        </w:rPr>
        <w:tab/>
      </w:r>
      <w:r w:rsidR="00A70DBE" w:rsidRPr="00044DD7">
        <w:rPr>
          <w:rFonts w:cs="Arial"/>
          <w:b/>
          <w:sz w:val="24"/>
          <w:szCs w:val="24"/>
        </w:rPr>
        <w:t xml:space="preserve"> </w:t>
      </w:r>
      <w:r w:rsidR="001B3A21" w:rsidRPr="00044DD7">
        <w:rPr>
          <w:rFonts w:cs="Arial"/>
          <w:b/>
          <w:sz w:val="24"/>
          <w:szCs w:val="24"/>
        </w:rPr>
        <w:t>Your details</w:t>
      </w:r>
      <w:r w:rsidR="001B3A21" w:rsidRPr="00044DD7">
        <w:rPr>
          <w:rFonts w:cs="Arial"/>
          <w:sz w:val="24"/>
          <w:szCs w:val="24"/>
        </w:rPr>
        <w:t xml:space="preserve"> </w:t>
      </w:r>
    </w:p>
    <w:p w:rsidR="001B3A21" w:rsidRPr="00044DD7" w:rsidRDefault="001B3A21">
      <w:pPr>
        <w:rPr>
          <w:rFonts w:cs="Arial"/>
          <w:sz w:val="22"/>
          <w:szCs w:val="22"/>
        </w:rPr>
      </w:pP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>Please provide us with your name</w:t>
      </w:r>
      <w:r w:rsidR="001B3A21" w:rsidRPr="00044DD7">
        <w:rPr>
          <w:rFonts w:cs="Arial"/>
          <w:sz w:val="22"/>
          <w:szCs w:val="22"/>
        </w:rPr>
        <w:t>, address</w:t>
      </w:r>
      <w:r w:rsidRPr="00044DD7">
        <w:rPr>
          <w:rFonts w:cs="Arial"/>
          <w:sz w:val="22"/>
          <w:szCs w:val="22"/>
        </w:rPr>
        <w:t xml:space="preserve"> and contact details</w:t>
      </w: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 xml:space="preserve">         </w:t>
      </w: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>NB  Anonymous complaints will not be considered under this procedure</w:t>
      </w:r>
    </w:p>
    <w:p w:rsidR="00A70DBE" w:rsidRPr="00044DD7" w:rsidRDefault="00A70DBE">
      <w:pPr>
        <w:rPr>
          <w:rFonts w:cs="Arial"/>
          <w:sz w:val="22"/>
          <w:szCs w:val="22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245"/>
      </w:tblGrid>
      <w:tr w:rsidR="00A70DBE" w:rsidRPr="00044DD7">
        <w:tc>
          <w:tcPr>
            <w:tcW w:w="2268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  <w:r w:rsidRPr="00044DD7">
              <w:rPr>
                <w:rFonts w:cs="Arial"/>
                <w:sz w:val="22"/>
                <w:szCs w:val="22"/>
              </w:rPr>
              <w:t>Title:</w:t>
            </w:r>
          </w:p>
        </w:tc>
        <w:tc>
          <w:tcPr>
            <w:tcW w:w="5245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</w:tc>
      </w:tr>
      <w:tr w:rsidR="00A70DBE" w:rsidRPr="00044DD7">
        <w:tc>
          <w:tcPr>
            <w:tcW w:w="2268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  <w:r w:rsidRPr="00044DD7">
              <w:rPr>
                <w:rFonts w:cs="Arial"/>
                <w:sz w:val="22"/>
                <w:szCs w:val="22"/>
              </w:rPr>
              <w:t>First name:</w:t>
            </w:r>
          </w:p>
        </w:tc>
        <w:tc>
          <w:tcPr>
            <w:tcW w:w="5245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</w:tc>
      </w:tr>
      <w:tr w:rsidR="00A70DBE" w:rsidRPr="00044DD7">
        <w:tc>
          <w:tcPr>
            <w:tcW w:w="2268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  <w:r w:rsidRPr="00044DD7">
              <w:rPr>
                <w:rFonts w:cs="Arial"/>
                <w:sz w:val="22"/>
                <w:szCs w:val="22"/>
              </w:rPr>
              <w:t>Last name:</w:t>
            </w:r>
          </w:p>
        </w:tc>
        <w:tc>
          <w:tcPr>
            <w:tcW w:w="5245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</w:tc>
      </w:tr>
      <w:tr w:rsidR="00A70DBE" w:rsidRPr="00044DD7">
        <w:trPr>
          <w:trHeight w:val="1520"/>
        </w:trPr>
        <w:tc>
          <w:tcPr>
            <w:tcW w:w="2268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  <w:r w:rsidRPr="00044DD7">
              <w:rPr>
                <w:rFonts w:cs="Arial"/>
                <w:sz w:val="22"/>
                <w:szCs w:val="22"/>
              </w:rPr>
              <w:t>Address</w:t>
            </w:r>
            <w:r w:rsidR="001B3A21" w:rsidRPr="00044DD7">
              <w:rPr>
                <w:rFonts w:cs="Arial"/>
                <w:sz w:val="22"/>
                <w:szCs w:val="22"/>
              </w:rPr>
              <w:t xml:space="preserve"> including postcode</w:t>
            </w:r>
            <w:r w:rsidRPr="00044DD7">
              <w:rPr>
                <w:rFonts w:cs="Arial"/>
                <w:sz w:val="22"/>
                <w:szCs w:val="22"/>
              </w:rPr>
              <w:t>:</w:t>
            </w:r>
          </w:p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  <w:p w:rsidR="000A0269" w:rsidRPr="00044DD7" w:rsidRDefault="000A0269">
            <w:pPr>
              <w:rPr>
                <w:rFonts w:cs="Arial"/>
                <w:sz w:val="22"/>
                <w:szCs w:val="22"/>
              </w:rPr>
            </w:pPr>
          </w:p>
          <w:p w:rsidR="000A0269" w:rsidRPr="00044DD7" w:rsidRDefault="000A0269">
            <w:pPr>
              <w:rPr>
                <w:rFonts w:cs="Arial"/>
                <w:sz w:val="22"/>
                <w:szCs w:val="22"/>
              </w:rPr>
            </w:pPr>
          </w:p>
          <w:p w:rsidR="000A0269" w:rsidRPr="00044DD7" w:rsidRDefault="000A0269">
            <w:pPr>
              <w:rPr>
                <w:rFonts w:cs="Arial"/>
                <w:sz w:val="22"/>
                <w:szCs w:val="22"/>
              </w:rPr>
            </w:pPr>
          </w:p>
        </w:tc>
      </w:tr>
      <w:tr w:rsidR="00A70DBE" w:rsidRPr="00044DD7">
        <w:tc>
          <w:tcPr>
            <w:tcW w:w="2268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  <w:r w:rsidRPr="00044DD7">
              <w:rPr>
                <w:rFonts w:cs="Arial"/>
                <w:sz w:val="22"/>
                <w:szCs w:val="22"/>
              </w:rPr>
              <w:t>Email address:</w:t>
            </w:r>
          </w:p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A70DBE" w:rsidRPr="00044DD7" w:rsidRDefault="00A70DB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B3A21" w:rsidRPr="00044DD7" w:rsidRDefault="001B3A21">
      <w:pPr>
        <w:rPr>
          <w:rFonts w:cs="Arial"/>
          <w:sz w:val="22"/>
          <w:szCs w:val="22"/>
        </w:rPr>
      </w:pPr>
    </w:p>
    <w:p w:rsidR="002C60A8" w:rsidRPr="00F269FA" w:rsidRDefault="008B3CF4" w:rsidP="00F269FA">
      <w:pPr>
        <w:pStyle w:val="BodyTextInden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will generally communicate with you through email, or by post if you do not have email</w:t>
      </w:r>
      <w:r w:rsidR="00F269FA">
        <w:rPr>
          <w:rFonts w:cs="Arial"/>
          <w:sz w:val="22"/>
          <w:szCs w:val="22"/>
        </w:rPr>
        <w:t xml:space="preserve">   </w:t>
      </w:r>
    </w:p>
    <w:p w:rsidR="00A70DBE" w:rsidRPr="00044DD7" w:rsidRDefault="00A70DBE" w:rsidP="00014994">
      <w:pPr>
        <w:pStyle w:val="BodyTextIndent"/>
        <w:ind w:firstLine="0"/>
      </w:pPr>
    </w:p>
    <w:p w:rsidR="00A70DBE" w:rsidRPr="008B3CF4" w:rsidRDefault="00A70DBE" w:rsidP="00982967">
      <w:pPr>
        <w:rPr>
          <w:rFonts w:cs="Arial"/>
          <w:sz w:val="24"/>
          <w:szCs w:val="24"/>
        </w:rPr>
      </w:pPr>
      <w:r w:rsidRPr="008B3CF4">
        <w:rPr>
          <w:rFonts w:cs="Arial"/>
          <w:sz w:val="24"/>
          <w:szCs w:val="24"/>
        </w:rPr>
        <w:t xml:space="preserve">2. </w:t>
      </w:r>
      <w:r w:rsidR="00982967" w:rsidRPr="008B3CF4">
        <w:rPr>
          <w:rFonts w:cs="Arial"/>
          <w:sz w:val="24"/>
          <w:szCs w:val="24"/>
        </w:rPr>
        <w:t xml:space="preserve">  </w:t>
      </w:r>
      <w:r w:rsidR="00982967" w:rsidRPr="008B3CF4">
        <w:rPr>
          <w:rFonts w:cs="Arial"/>
          <w:b/>
          <w:sz w:val="24"/>
          <w:szCs w:val="24"/>
        </w:rPr>
        <w:t>About whose conduct are you complaining?</w:t>
      </w:r>
      <w:r w:rsidRPr="008B3CF4">
        <w:rPr>
          <w:rFonts w:cs="Arial"/>
          <w:b/>
          <w:sz w:val="24"/>
          <w:szCs w:val="24"/>
        </w:rPr>
        <w:tab/>
      </w: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 xml:space="preserve">   </w:t>
      </w:r>
    </w:p>
    <w:p w:rsidR="00A70DBE" w:rsidRPr="00044DD7" w:rsidRDefault="00DB584F" w:rsidP="00982967">
      <w:pPr>
        <w:pStyle w:val="BodyTextIndent"/>
        <w:ind w:left="720" w:hanging="72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Arial"/>
          <w:iCs/>
          <w:sz w:val="22"/>
          <w:szCs w:val="22"/>
        </w:rPr>
        <w:instrText xml:space="preserve"> FORMCHECKBOX </w:instrText>
      </w:r>
      <w:r w:rsidR="00242CB3">
        <w:rPr>
          <w:rFonts w:cs="Arial"/>
          <w:iCs/>
          <w:sz w:val="22"/>
          <w:szCs w:val="22"/>
        </w:rPr>
      </w:r>
      <w:r w:rsidR="00242CB3">
        <w:rPr>
          <w:rFonts w:cs="Arial"/>
          <w:iCs/>
          <w:sz w:val="22"/>
          <w:szCs w:val="22"/>
        </w:rPr>
        <w:fldChar w:fldCharType="separate"/>
      </w:r>
      <w:r>
        <w:rPr>
          <w:rFonts w:cs="Arial"/>
          <w:iCs/>
          <w:sz w:val="22"/>
          <w:szCs w:val="22"/>
        </w:rPr>
        <w:fldChar w:fldCharType="end"/>
      </w:r>
      <w:bookmarkEnd w:id="2"/>
      <w:r w:rsidR="00F269FA">
        <w:rPr>
          <w:rFonts w:cs="Arial"/>
          <w:iCs/>
          <w:sz w:val="22"/>
          <w:szCs w:val="22"/>
        </w:rPr>
        <w:t xml:space="preserve">    </w:t>
      </w:r>
      <w:r w:rsidR="00982967" w:rsidRPr="00044DD7">
        <w:rPr>
          <w:rFonts w:cs="Arial"/>
          <w:iCs/>
          <w:sz w:val="22"/>
          <w:szCs w:val="22"/>
        </w:rPr>
        <w:t>John Paul Campion – Police and Crime Commissioner or</w:t>
      </w:r>
    </w:p>
    <w:p w:rsidR="00982967" w:rsidRPr="00044DD7" w:rsidRDefault="00DB584F" w:rsidP="00982967">
      <w:pPr>
        <w:pStyle w:val="BodyTextIndent"/>
        <w:ind w:left="720" w:hanging="720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="Arial"/>
          <w:iCs/>
          <w:sz w:val="22"/>
          <w:szCs w:val="22"/>
        </w:rPr>
        <w:instrText xml:space="preserve"> FORMCHECKBOX </w:instrText>
      </w:r>
      <w:r w:rsidR="00242CB3">
        <w:rPr>
          <w:rFonts w:cs="Arial"/>
          <w:iCs/>
          <w:sz w:val="22"/>
          <w:szCs w:val="22"/>
        </w:rPr>
      </w:r>
      <w:r w:rsidR="00242CB3">
        <w:rPr>
          <w:rFonts w:cs="Arial"/>
          <w:iCs/>
          <w:sz w:val="22"/>
          <w:szCs w:val="22"/>
        </w:rPr>
        <w:fldChar w:fldCharType="separate"/>
      </w:r>
      <w:r>
        <w:rPr>
          <w:rFonts w:cs="Arial"/>
          <w:iCs/>
          <w:sz w:val="22"/>
          <w:szCs w:val="22"/>
        </w:rPr>
        <w:fldChar w:fldCharType="end"/>
      </w:r>
      <w:bookmarkEnd w:id="3"/>
      <w:r w:rsidR="00F269FA">
        <w:rPr>
          <w:rFonts w:cs="Arial"/>
          <w:iCs/>
          <w:sz w:val="22"/>
          <w:szCs w:val="22"/>
        </w:rPr>
        <w:t xml:space="preserve">    </w:t>
      </w:r>
      <w:r w:rsidR="00982967" w:rsidRPr="00044DD7">
        <w:rPr>
          <w:rFonts w:cs="Arial"/>
          <w:iCs/>
          <w:sz w:val="22"/>
          <w:szCs w:val="22"/>
        </w:rPr>
        <w:t>Tracey</w:t>
      </w:r>
      <w:r w:rsidR="00636996" w:rsidRPr="00044DD7">
        <w:rPr>
          <w:rFonts w:cs="Arial"/>
          <w:iCs/>
          <w:sz w:val="22"/>
          <w:szCs w:val="22"/>
        </w:rPr>
        <w:t xml:space="preserve"> Onslow</w:t>
      </w:r>
      <w:r w:rsidR="00982967" w:rsidRPr="00044DD7">
        <w:rPr>
          <w:rFonts w:cs="Arial"/>
          <w:iCs/>
          <w:sz w:val="22"/>
          <w:szCs w:val="22"/>
        </w:rPr>
        <w:t xml:space="preserve">  - Deputy Police and Crime Commissioner  </w:t>
      </w:r>
    </w:p>
    <w:p w:rsidR="00132702" w:rsidRPr="00044DD7" w:rsidRDefault="00132702" w:rsidP="00982967">
      <w:pPr>
        <w:pStyle w:val="BodyTextIndent"/>
        <w:ind w:left="720" w:hanging="720"/>
        <w:rPr>
          <w:rFonts w:cs="Arial"/>
          <w:iCs/>
          <w:sz w:val="22"/>
          <w:szCs w:val="22"/>
        </w:rPr>
      </w:pPr>
    </w:p>
    <w:p w:rsidR="00132702" w:rsidRPr="00044DD7" w:rsidRDefault="000A0269" w:rsidP="00982967">
      <w:pPr>
        <w:pStyle w:val="BodyTextIndent"/>
        <w:ind w:left="720" w:hanging="720"/>
        <w:rPr>
          <w:rFonts w:cs="Arial"/>
          <w:sz w:val="22"/>
          <w:szCs w:val="22"/>
        </w:rPr>
      </w:pPr>
      <w:r w:rsidRPr="00044DD7">
        <w:rPr>
          <w:rFonts w:cs="Arial"/>
          <w:color w:val="333333"/>
          <w:sz w:val="22"/>
          <w:szCs w:val="22"/>
          <w:lang w:val="en-US"/>
        </w:rPr>
        <w:t>(Th</w:t>
      </w:r>
      <w:r w:rsidR="00132702" w:rsidRPr="00044DD7">
        <w:rPr>
          <w:rFonts w:cs="Arial"/>
          <w:color w:val="333333"/>
          <w:sz w:val="22"/>
          <w:szCs w:val="22"/>
          <w:lang w:val="en-US"/>
        </w:rPr>
        <w:t xml:space="preserve">e </w:t>
      </w:r>
      <w:r w:rsidR="00636996" w:rsidRPr="00044DD7">
        <w:rPr>
          <w:rFonts w:cs="Arial"/>
          <w:color w:val="333333"/>
          <w:sz w:val="22"/>
          <w:szCs w:val="22"/>
          <w:lang w:val="en-US"/>
        </w:rPr>
        <w:t xml:space="preserve">Panel </w:t>
      </w:r>
      <w:r w:rsidR="00132702" w:rsidRPr="00044DD7">
        <w:rPr>
          <w:rFonts w:cs="Arial"/>
          <w:color w:val="333333"/>
          <w:sz w:val="22"/>
          <w:szCs w:val="22"/>
          <w:lang w:val="en-US"/>
        </w:rPr>
        <w:t>can only handle complaints about the conduct of the P</w:t>
      </w:r>
      <w:r w:rsidRPr="00044DD7">
        <w:rPr>
          <w:rFonts w:cs="Arial"/>
          <w:color w:val="333333"/>
          <w:sz w:val="22"/>
          <w:szCs w:val="22"/>
          <w:lang w:val="en-US"/>
        </w:rPr>
        <w:t xml:space="preserve">CC/DPCC and has no </w:t>
      </w:r>
      <w:r w:rsidR="00132702" w:rsidRPr="00044DD7">
        <w:rPr>
          <w:rFonts w:cs="Arial"/>
          <w:color w:val="333333"/>
          <w:sz w:val="22"/>
          <w:szCs w:val="22"/>
          <w:lang w:val="en-US"/>
        </w:rPr>
        <w:t>power to look into complaints about the Police, staff, or anyone else</w:t>
      </w:r>
      <w:r w:rsidRPr="00044DD7">
        <w:rPr>
          <w:rFonts w:cs="Arial"/>
          <w:color w:val="333333"/>
          <w:sz w:val="22"/>
          <w:szCs w:val="22"/>
          <w:lang w:val="en-US"/>
        </w:rPr>
        <w:t>)</w:t>
      </w:r>
      <w:r w:rsidR="00132702" w:rsidRPr="00044DD7">
        <w:rPr>
          <w:rFonts w:cs="Arial"/>
          <w:color w:val="333333"/>
          <w:sz w:val="22"/>
          <w:szCs w:val="22"/>
          <w:lang w:val="en-US"/>
        </w:rPr>
        <w:t>.</w:t>
      </w:r>
    </w:p>
    <w:p w:rsidR="00A70DBE" w:rsidRPr="00044DD7" w:rsidRDefault="00A70DBE">
      <w:pPr>
        <w:rPr>
          <w:rFonts w:cs="Arial"/>
          <w:sz w:val="22"/>
          <w:szCs w:val="22"/>
        </w:rPr>
      </w:pPr>
    </w:p>
    <w:p w:rsidR="00A70DBE" w:rsidRPr="00044DD7" w:rsidRDefault="00CC7243">
      <w:pPr>
        <w:rPr>
          <w:rFonts w:cs="Arial"/>
          <w:b/>
          <w:sz w:val="22"/>
          <w:szCs w:val="22"/>
        </w:rPr>
      </w:pPr>
      <w:r w:rsidRPr="00044DD7">
        <w:rPr>
          <w:rFonts w:cs="Arial"/>
          <w:sz w:val="22"/>
          <w:szCs w:val="22"/>
        </w:rPr>
        <w:t>3</w:t>
      </w:r>
      <w:r w:rsidR="00A70DBE" w:rsidRPr="00044DD7">
        <w:rPr>
          <w:rFonts w:cs="Arial"/>
          <w:sz w:val="22"/>
          <w:szCs w:val="22"/>
        </w:rPr>
        <w:t>.</w:t>
      </w:r>
      <w:r w:rsidR="00A70DBE" w:rsidRPr="00044DD7">
        <w:rPr>
          <w:rFonts w:cs="Arial"/>
          <w:sz w:val="22"/>
          <w:szCs w:val="22"/>
        </w:rPr>
        <w:tab/>
      </w:r>
      <w:r w:rsidR="000A0269" w:rsidRPr="008B3CF4">
        <w:rPr>
          <w:rFonts w:cs="Arial"/>
          <w:b/>
          <w:sz w:val="24"/>
          <w:szCs w:val="24"/>
        </w:rPr>
        <w:t>What is that conduct?</w:t>
      </w:r>
      <w:r w:rsidR="00A70DBE" w:rsidRPr="00044DD7">
        <w:rPr>
          <w:rFonts w:cs="Arial"/>
          <w:b/>
          <w:sz w:val="22"/>
          <w:szCs w:val="22"/>
        </w:rPr>
        <w:t xml:space="preserve"> </w:t>
      </w:r>
    </w:p>
    <w:p w:rsidR="00A70DBE" w:rsidRPr="00044DD7" w:rsidRDefault="00A70DBE">
      <w:pPr>
        <w:rPr>
          <w:rFonts w:cs="Arial"/>
          <w:sz w:val="22"/>
          <w:szCs w:val="22"/>
        </w:rPr>
      </w:pPr>
    </w:p>
    <w:p w:rsidR="00A70DBE" w:rsidRPr="00044DD7" w:rsidRDefault="00132702">
      <w:pPr>
        <w:rPr>
          <w:rFonts w:cs="Arial"/>
          <w:sz w:val="22"/>
          <w:szCs w:val="22"/>
        </w:rPr>
      </w:pPr>
      <w:r w:rsidRPr="00382530">
        <w:rPr>
          <w:rFonts w:cs="Arial"/>
          <w:b/>
          <w:sz w:val="22"/>
          <w:szCs w:val="22"/>
        </w:rPr>
        <w:t>Date</w:t>
      </w:r>
      <w:r w:rsidRPr="00044DD7">
        <w:rPr>
          <w:rFonts w:cs="Arial"/>
          <w:sz w:val="22"/>
          <w:szCs w:val="22"/>
        </w:rPr>
        <w:t xml:space="preserve"> of the incident   </w:t>
      </w:r>
      <w:r w:rsidR="000555E1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8.2pt;height:18.35pt" o:ole="">
            <v:imagedata r:id="rId11" o:title=""/>
          </v:shape>
          <w:control r:id="rId12" w:name="TextBox1" w:shapeid="_x0000_i1029"/>
        </w:object>
      </w:r>
    </w:p>
    <w:p w:rsidR="00132702" w:rsidRPr="00044DD7" w:rsidRDefault="00132702">
      <w:pPr>
        <w:rPr>
          <w:rFonts w:cs="Arial"/>
          <w:sz w:val="22"/>
          <w:szCs w:val="22"/>
        </w:rPr>
      </w:pPr>
    </w:p>
    <w:p w:rsidR="000555E1" w:rsidRDefault="00132702">
      <w:pPr>
        <w:rPr>
          <w:rFonts w:cs="Arial"/>
          <w:sz w:val="22"/>
          <w:szCs w:val="22"/>
        </w:rPr>
      </w:pPr>
      <w:r w:rsidRPr="008B3CF4">
        <w:rPr>
          <w:rFonts w:cs="Arial"/>
          <w:b/>
          <w:sz w:val="22"/>
          <w:szCs w:val="22"/>
        </w:rPr>
        <w:t>Please provide full details of the conduct</w:t>
      </w:r>
      <w:r w:rsidRPr="00044DD7">
        <w:rPr>
          <w:rFonts w:cs="Arial"/>
          <w:sz w:val="22"/>
          <w:szCs w:val="22"/>
        </w:rPr>
        <w:t xml:space="preserve"> about which you are complaining.  </w:t>
      </w:r>
      <w:r w:rsidR="00F84E3A" w:rsidRPr="00044DD7">
        <w:rPr>
          <w:rFonts w:cs="Arial"/>
          <w:sz w:val="22"/>
          <w:szCs w:val="22"/>
        </w:rPr>
        <w:t xml:space="preserve">Please be </w:t>
      </w:r>
      <w:r w:rsidRPr="00044DD7">
        <w:rPr>
          <w:rFonts w:cs="Arial"/>
          <w:sz w:val="22"/>
          <w:szCs w:val="22"/>
        </w:rPr>
        <w:t xml:space="preserve">as </w:t>
      </w:r>
      <w:r w:rsidR="00A70DBE" w:rsidRPr="00044DD7">
        <w:rPr>
          <w:rFonts w:cs="Arial"/>
          <w:sz w:val="22"/>
          <w:szCs w:val="22"/>
        </w:rPr>
        <w:t>specific</w:t>
      </w:r>
      <w:r w:rsidRPr="00044DD7">
        <w:rPr>
          <w:rFonts w:cs="Arial"/>
          <w:sz w:val="22"/>
          <w:szCs w:val="22"/>
        </w:rPr>
        <w:t xml:space="preserve"> as possi</w:t>
      </w:r>
      <w:r w:rsidR="00A70DBE" w:rsidRPr="00044DD7">
        <w:rPr>
          <w:rFonts w:cs="Arial"/>
          <w:sz w:val="22"/>
          <w:szCs w:val="22"/>
        </w:rPr>
        <w:t xml:space="preserve">ble about </w:t>
      </w:r>
      <w:r w:rsidR="000A0269" w:rsidRPr="00044DD7">
        <w:rPr>
          <w:rFonts w:cs="Arial"/>
          <w:sz w:val="22"/>
          <w:szCs w:val="22"/>
        </w:rPr>
        <w:t xml:space="preserve">the PCC/DPCC </w:t>
      </w:r>
      <w:r w:rsidR="00F84E3A" w:rsidRPr="00044DD7">
        <w:rPr>
          <w:rFonts w:cs="Arial"/>
          <w:sz w:val="22"/>
          <w:szCs w:val="22"/>
        </w:rPr>
        <w:t xml:space="preserve">conduct, </w:t>
      </w:r>
      <w:r w:rsidR="00A70DBE" w:rsidRPr="00044DD7">
        <w:rPr>
          <w:rFonts w:cs="Arial"/>
          <w:sz w:val="22"/>
          <w:szCs w:val="22"/>
        </w:rPr>
        <w:t>provid</w:t>
      </w:r>
      <w:r w:rsidR="00F269FA">
        <w:rPr>
          <w:rFonts w:cs="Arial"/>
          <w:sz w:val="22"/>
          <w:szCs w:val="22"/>
        </w:rPr>
        <w:t>ing</w:t>
      </w:r>
      <w:r w:rsidR="00A70DBE" w:rsidRPr="00044DD7">
        <w:rPr>
          <w:rFonts w:cs="Arial"/>
          <w:sz w:val="22"/>
          <w:szCs w:val="22"/>
        </w:rPr>
        <w:t xml:space="preserve"> dates of the alleged incident</w:t>
      </w:r>
      <w:r w:rsidR="00CC7243" w:rsidRPr="00044DD7">
        <w:rPr>
          <w:rFonts w:cs="Arial"/>
          <w:sz w:val="22"/>
          <w:szCs w:val="22"/>
        </w:rPr>
        <w:t>/</w:t>
      </w:r>
      <w:r w:rsidR="00A70DBE" w:rsidRPr="00044DD7">
        <w:rPr>
          <w:rFonts w:cs="Arial"/>
          <w:sz w:val="22"/>
          <w:szCs w:val="22"/>
        </w:rPr>
        <w:t xml:space="preserve">s wherever possible. If you cannot provide exact dates </w:t>
      </w:r>
      <w:r w:rsidR="000A0269" w:rsidRPr="00044DD7">
        <w:rPr>
          <w:rFonts w:cs="Arial"/>
          <w:sz w:val="22"/>
          <w:szCs w:val="22"/>
        </w:rPr>
        <w:t>please</w:t>
      </w:r>
      <w:r w:rsidR="00A70DBE" w:rsidRPr="00044DD7">
        <w:rPr>
          <w:rFonts w:cs="Arial"/>
          <w:sz w:val="22"/>
          <w:szCs w:val="22"/>
        </w:rPr>
        <w:t xml:space="preserve"> give a general timeframe.  </w:t>
      </w: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A31D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F3CD" wp14:editId="2E0DEC45">
                <wp:simplePos x="0" y="0"/>
                <wp:positionH relativeFrom="column">
                  <wp:posOffset>36830</wp:posOffset>
                </wp:positionH>
                <wp:positionV relativeFrom="paragraph">
                  <wp:posOffset>6350</wp:posOffset>
                </wp:positionV>
                <wp:extent cx="5105400" cy="714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9FA" w:rsidRDefault="00F269FA"/>
                          <w:p w:rsidR="00F269FA" w:rsidRDefault="00F269FA"/>
                          <w:p w:rsidR="00F269FA" w:rsidRDefault="00F269FA"/>
                          <w:p w:rsidR="00F269FA" w:rsidRDefault="00F269FA"/>
                          <w:p w:rsidR="00F269FA" w:rsidRDefault="00F269FA"/>
                          <w:p w:rsidR="00F269FA" w:rsidRDefault="00F269FA"/>
                          <w:p w:rsidR="00F269FA" w:rsidRDefault="00F269FA"/>
                          <w:p w:rsidR="00F269FA" w:rsidRDefault="00F269FA"/>
                          <w:p w:rsidR="00F269FA" w:rsidRDefault="00F269FA"/>
                          <w:p w:rsidR="00F269FA" w:rsidRDefault="00F269FA"/>
                          <w:p w:rsidR="00F269FA" w:rsidRDefault="00F269FA"/>
                          <w:p w:rsidR="00F269FA" w:rsidRDefault="00F2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0D8F3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9pt;margin-top:.5pt;width:402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" fillcolor="white [3201]" strokeweight=".5pt">
                <v:textbox>
                  <w:txbxContent>
                    <w:p w14:paraId="655268B2" w14:textId="77777777" w:rsidR="00F269FA" w:rsidRDefault="00F269FA"/>
                    <w:p w14:paraId="25877205" w14:textId="77777777" w:rsidR="00F269FA" w:rsidRDefault="00F269FA"/>
                    <w:p w14:paraId="582DFF3C" w14:textId="77777777" w:rsidR="00F269FA" w:rsidRDefault="00F269FA"/>
                    <w:p w14:paraId="77A57D55" w14:textId="77777777" w:rsidR="00F269FA" w:rsidRDefault="00F269FA"/>
                    <w:p w14:paraId="22C60C3C" w14:textId="77777777" w:rsidR="00F269FA" w:rsidRDefault="00F269FA"/>
                    <w:p w14:paraId="22D01212" w14:textId="77777777" w:rsidR="00F269FA" w:rsidRDefault="00F269FA"/>
                    <w:p w14:paraId="2351FFD4" w14:textId="77777777" w:rsidR="00F269FA" w:rsidRDefault="00F269FA"/>
                    <w:p w14:paraId="1BD01FD7" w14:textId="77777777" w:rsidR="00F269FA" w:rsidRDefault="00F269FA"/>
                    <w:p w14:paraId="1A623AF2" w14:textId="77777777" w:rsidR="00F269FA" w:rsidRDefault="00F269FA"/>
                    <w:p w14:paraId="457C2676" w14:textId="77777777" w:rsidR="00F269FA" w:rsidRDefault="00F269FA"/>
                    <w:p w14:paraId="46DC60D2" w14:textId="77777777" w:rsidR="00F269FA" w:rsidRDefault="00F269FA"/>
                    <w:p w14:paraId="0F7B3DF8" w14:textId="77777777" w:rsidR="00F269FA" w:rsidRDefault="00F269FA"/>
                  </w:txbxContent>
                </v:textbox>
              </v:shape>
            </w:pict>
          </mc:Fallback>
        </mc:AlternateContent>
      </w: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Pr="00044DD7" w:rsidRDefault="00940ADB">
      <w:pPr>
        <w:rPr>
          <w:rFonts w:cs="Arial"/>
          <w:sz w:val="22"/>
          <w:szCs w:val="22"/>
        </w:rPr>
      </w:pPr>
    </w:p>
    <w:p w:rsidR="00A70DBE" w:rsidRDefault="00A70DBE">
      <w:pPr>
        <w:rPr>
          <w:rFonts w:cs="Arial"/>
          <w:sz w:val="22"/>
          <w:szCs w:val="22"/>
        </w:rPr>
      </w:pPr>
    </w:p>
    <w:p w:rsidR="00495649" w:rsidRDefault="00495649">
      <w:pPr>
        <w:rPr>
          <w:rFonts w:cs="Arial"/>
          <w:b/>
          <w:sz w:val="22"/>
          <w:szCs w:val="22"/>
        </w:rPr>
      </w:pPr>
    </w:p>
    <w:p w:rsidR="00636996" w:rsidRPr="00044DD7" w:rsidRDefault="00636996">
      <w:pPr>
        <w:rPr>
          <w:rFonts w:cs="Arial"/>
          <w:sz w:val="22"/>
          <w:szCs w:val="22"/>
        </w:rPr>
      </w:pPr>
      <w:r w:rsidRPr="00014994">
        <w:rPr>
          <w:rFonts w:cs="Arial"/>
          <w:b/>
          <w:sz w:val="22"/>
          <w:szCs w:val="22"/>
        </w:rPr>
        <w:lastRenderedPageBreak/>
        <w:t xml:space="preserve">Were </w:t>
      </w:r>
      <w:r w:rsidR="00A70DBE" w:rsidRPr="00014994">
        <w:rPr>
          <w:rFonts w:cs="Arial"/>
          <w:b/>
          <w:sz w:val="22"/>
          <w:szCs w:val="22"/>
        </w:rPr>
        <w:t xml:space="preserve">there are any </w:t>
      </w:r>
      <w:r w:rsidR="00A70DBE" w:rsidRPr="001B500A">
        <w:rPr>
          <w:rFonts w:cs="Arial"/>
          <w:b/>
          <w:sz w:val="22"/>
          <w:szCs w:val="22"/>
        </w:rPr>
        <w:t>witnesses</w:t>
      </w:r>
      <w:r w:rsidR="00A70DBE" w:rsidRPr="00014994">
        <w:rPr>
          <w:rFonts w:cs="Arial"/>
          <w:b/>
          <w:sz w:val="22"/>
          <w:szCs w:val="22"/>
        </w:rPr>
        <w:t xml:space="preserve"> to the alleged conduct</w:t>
      </w:r>
      <w:r w:rsidRPr="00014994">
        <w:rPr>
          <w:rFonts w:cs="Arial"/>
          <w:b/>
          <w:sz w:val="22"/>
          <w:szCs w:val="22"/>
        </w:rPr>
        <w:t>?</w:t>
      </w:r>
      <w:r w:rsidRPr="00044DD7">
        <w:rPr>
          <w:rFonts w:cs="Arial"/>
          <w:sz w:val="22"/>
          <w:szCs w:val="22"/>
        </w:rPr>
        <w:t xml:space="preserve">  If so, please</w:t>
      </w:r>
      <w:r w:rsidR="00A70DBE" w:rsidRPr="00044DD7">
        <w:rPr>
          <w:rFonts w:cs="Arial"/>
          <w:sz w:val="22"/>
          <w:szCs w:val="22"/>
        </w:rPr>
        <w:t xml:space="preserve"> provide their names and contact details if possible.</w:t>
      </w:r>
    </w:p>
    <w:p w:rsidR="00594AA2" w:rsidRDefault="00A31D61" w:rsidP="006369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E303" wp14:editId="666AE306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5314950" cy="1057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9FA" w:rsidRDefault="00F2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2DE303" id="Text Box 6" o:spid="_x0000_s1027" type="#_x0000_t202" style="position:absolute;margin-left:1.4pt;margin-top:8.35pt;width:418.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" fillcolor="white [3201]" strokeweight=".5pt">
                <v:textbox>
                  <w:txbxContent>
                    <w:p w14:paraId="0CA5A083" w14:textId="77777777" w:rsidR="00F269FA" w:rsidRDefault="00F269FA"/>
                  </w:txbxContent>
                </v:textbox>
              </v:shape>
            </w:pict>
          </mc:Fallback>
        </mc:AlternateContent>
      </w:r>
    </w:p>
    <w:p w:rsidR="00594AA2" w:rsidRDefault="00594AA2" w:rsidP="00636996">
      <w:pPr>
        <w:rPr>
          <w:rFonts w:cs="Arial"/>
          <w:sz w:val="22"/>
          <w:szCs w:val="22"/>
        </w:rPr>
      </w:pPr>
    </w:p>
    <w:p w:rsidR="00940ADB" w:rsidRDefault="00940ADB" w:rsidP="00636996">
      <w:pPr>
        <w:rPr>
          <w:rFonts w:cs="Arial"/>
          <w:sz w:val="22"/>
          <w:szCs w:val="22"/>
        </w:rPr>
      </w:pPr>
    </w:p>
    <w:p w:rsidR="00940ADB" w:rsidRDefault="00940ADB" w:rsidP="00636996">
      <w:pPr>
        <w:rPr>
          <w:rFonts w:cs="Arial"/>
          <w:sz w:val="22"/>
          <w:szCs w:val="22"/>
        </w:rPr>
      </w:pPr>
    </w:p>
    <w:p w:rsidR="00940ADB" w:rsidRDefault="00940ADB" w:rsidP="00636996">
      <w:pPr>
        <w:rPr>
          <w:rFonts w:cs="Arial"/>
          <w:sz w:val="22"/>
          <w:szCs w:val="22"/>
        </w:rPr>
      </w:pPr>
    </w:p>
    <w:p w:rsidR="00940ADB" w:rsidRDefault="00940ADB" w:rsidP="00636996">
      <w:pPr>
        <w:rPr>
          <w:rFonts w:cs="Arial"/>
          <w:sz w:val="22"/>
          <w:szCs w:val="22"/>
        </w:rPr>
      </w:pPr>
    </w:p>
    <w:p w:rsidR="00940ADB" w:rsidRDefault="00940ADB" w:rsidP="00636996">
      <w:pPr>
        <w:rPr>
          <w:rFonts w:cs="Arial"/>
          <w:sz w:val="22"/>
          <w:szCs w:val="22"/>
        </w:rPr>
      </w:pPr>
    </w:p>
    <w:p w:rsidR="00940ADB" w:rsidRPr="00044DD7" w:rsidRDefault="00940ADB" w:rsidP="00636996">
      <w:pPr>
        <w:rPr>
          <w:rFonts w:cs="Arial"/>
          <w:sz w:val="22"/>
          <w:szCs w:val="22"/>
        </w:rPr>
      </w:pPr>
    </w:p>
    <w:p w:rsidR="00A70DBE" w:rsidRPr="00014994" w:rsidRDefault="000A0269">
      <w:pPr>
        <w:rPr>
          <w:rFonts w:cs="Arial"/>
          <w:b/>
          <w:sz w:val="22"/>
          <w:szCs w:val="22"/>
        </w:rPr>
      </w:pPr>
      <w:r w:rsidRPr="00014994">
        <w:rPr>
          <w:rFonts w:cs="Arial"/>
          <w:b/>
          <w:sz w:val="22"/>
          <w:szCs w:val="22"/>
        </w:rPr>
        <w:t xml:space="preserve">Is there </w:t>
      </w:r>
      <w:r w:rsidR="00A70DBE" w:rsidRPr="00014994">
        <w:rPr>
          <w:rFonts w:cs="Arial"/>
          <w:b/>
          <w:sz w:val="22"/>
          <w:szCs w:val="22"/>
        </w:rPr>
        <w:t>any relevant background information</w:t>
      </w:r>
      <w:r w:rsidR="00F84E3A" w:rsidRPr="00014994">
        <w:rPr>
          <w:rFonts w:cs="Arial"/>
          <w:b/>
          <w:sz w:val="22"/>
          <w:szCs w:val="22"/>
        </w:rPr>
        <w:t xml:space="preserve"> to your complaint, to help the Panel's consideration?</w:t>
      </w:r>
    </w:p>
    <w:p w:rsidR="00594AA2" w:rsidRPr="00044DD7" w:rsidRDefault="00594AA2">
      <w:pPr>
        <w:rPr>
          <w:rFonts w:cs="Arial"/>
          <w:sz w:val="22"/>
          <w:szCs w:val="22"/>
        </w:rPr>
      </w:pPr>
    </w:p>
    <w:p w:rsidR="00A70DBE" w:rsidRDefault="00636996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 xml:space="preserve"> [how attach documents/emails?]</w:t>
      </w:r>
    </w:p>
    <w:p w:rsidR="00594AA2" w:rsidRDefault="00A31D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43D77" wp14:editId="2B06C15E">
                <wp:simplePos x="0" y="0"/>
                <wp:positionH relativeFrom="column">
                  <wp:posOffset>17780</wp:posOffset>
                </wp:positionH>
                <wp:positionV relativeFrom="paragraph">
                  <wp:posOffset>149860</wp:posOffset>
                </wp:positionV>
                <wp:extent cx="5314950" cy="1171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9FA" w:rsidRDefault="00F2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943D77" id="Text Box 7" o:spid="_x0000_s1028" type="#_x0000_t202" style="position:absolute;margin-left:1.4pt;margin-top:11.8pt;width:418.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" fillcolor="white [3201]" strokeweight=".5pt">
                <v:textbox>
                  <w:txbxContent>
                    <w:p w14:paraId="58F86EF0" w14:textId="77777777" w:rsidR="00F269FA" w:rsidRDefault="00F269FA"/>
                  </w:txbxContent>
                </v:textbox>
              </v:shape>
            </w:pict>
          </mc:Fallback>
        </mc:AlternateContent>
      </w:r>
    </w:p>
    <w:p w:rsidR="00594AA2" w:rsidRDefault="00594AA2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Pr="00044DD7" w:rsidRDefault="00940ADB">
      <w:pPr>
        <w:rPr>
          <w:rFonts w:cs="Arial"/>
          <w:sz w:val="22"/>
          <w:szCs w:val="22"/>
        </w:rPr>
      </w:pPr>
    </w:p>
    <w:p w:rsidR="008B3CF4" w:rsidRDefault="008B3CF4">
      <w:pPr>
        <w:rPr>
          <w:rFonts w:cs="Arial"/>
          <w:sz w:val="22"/>
          <w:szCs w:val="22"/>
        </w:rPr>
      </w:pPr>
    </w:p>
    <w:p w:rsidR="00F84E3A" w:rsidRPr="008B3CF4" w:rsidRDefault="00CC7243">
      <w:pPr>
        <w:rPr>
          <w:rFonts w:cs="Arial"/>
          <w:b/>
          <w:sz w:val="24"/>
          <w:szCs w:val="24"/>
        </w:rPr>
      </w:pPr>
      <w:r w:rsidRPr="008B3CF4">
        <w:rPr>
          <w:rFonts w:cs="Arial"/>
          <w:sz w:val="24"/>
          <w:szCs w:val="24"/>
        </w:rPr>
        <w:t>4</w:t>
      </w:r>
      <w:r w:rsidRPr="008B3CF4">
        <w:rPr>
          <w:rFonts w:cs="Arial"/>
          <w:sz w:val="24"/>
          <w:szCs w:val="24"/>
        </w:rPr>
        <w:tab/>
      </w:r>
      <w:r w:rsidRPr="008B3CF4">
        <w:rPr>
          <w:rFonts w:cs="Arial"/>
          <w:b/>
          <w:sz w:val="24"/>
          <w:szCs w:val="24"/>
        </w:rPr>
        <w:t>What outcome are you seeking from your complaint?</w:t>
      </w:r>
    </w:p>
    <w:p w:rsidR="00CC7243" w:rsidRPr="00044DD7" w:rsidRDefault="00A31D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50366" wp14:editId="35D02823">
                <wp:simplePos x="0" y="0"/>
                <wp:positionH relativeFrom="column">
                  <wp:posOffset>17780</wp:posOffset>
                </wp:positionH>
                <wp:positionV relativeFrom="paragraph">
                  <wp:posOffset>145415</wp:posOffset>
                </wp:positionV>
                <wp:extent cx="5314950" cy="1000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9FA" w:rsidRDefault="00F2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350366" id="Text Box 8" o:spid="_x0000_s1029" type="#_x0000_t202" style="position:absolute;margin-left:1.4pt;margin-top:11.45pt;width:418.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" fillcolor="white [3201]" strokeweight=".5pt">
                <v:textbox>
                  <w:txbxContent>
                    <w:p w14:paraId="158955E0" w14:textId="77777777" w:rsidR="00F269FA" w:rsidRDefault="00F269FA"/>
                  </w:txbxContent>
                </v:textbox>
              </v:shape>
            </w:pict>
          </mc:Fallback>
        </mc:AlternateContent>
      </w:r>
    </w:p>
    <w:p w:rsidR="00594AA2" w:rsidRDefault="00594AA2" w:rsidP="00CC7243">
      <w:pPr>
        <w:rPr>
          <w:rFonts w:cs="Arial"/>
          <w:sz w:val="22"/>
          <w:szCs w:val="22"/>
        </w:rPr>
      </w:pPr>
    </w:p>
    <w:p w:rsidR="00940ADB" w:rsidRDefault="00940ADB" w:rsidP="00CC7243">
      <w:pPr>
        <w:rPr>
          <w:rFonts w:cs="Arial"/>
          <w:sz w:val="22"/>
          <w:szCs w:val="22"/>
        </w:rPr>
      </w:pPr>
    </w:p>
    <w:p w:rsidR="00940ADB" w:rsidRDefault="00940ADB" w:rsidP="00CC7243">
      <w:pPr>
        <w:rPr>
          <w:rFonts w:cs="Arial"/>
          <w:sz w:val="22"/>
          <w:szCs w:val="22"/>
        </w:rPr>
      </w:pPr>
    </w:p>
    <w:p w:rsidR="00940ADB" w:rsidRDefault="00940ADB" w:rsidP="00CC7243">
      <w:pPr>
        <w:rPr>
          <w:rFonts w:cs="Arial"/>
          <w:sz w:val="22"/>
          <w:szCs w:val="22"/>
        </w:rPr>
      </w:pPr>
    </w:p>
    <w:p w:rsidR="00940ADB" w:rsidRDefault="00940ADB" w:rsidP="00CC7243">
      <w:pPr>
        <w:rPr>
          <w:rFonts w:cs="Arial"/>
          <w:sz w:val="22"/>
          <w:szCs w:val="22"/>
        </w:rPr>
      </w:pPr>
    </w:p>
    <w:p w:rsidR="00940ADB" w:rsidRDefault="00940ADB" w:rsidP="00CC7243">
      <w:pPr>
        <w:rPr>
          <w:rFonts w:cs="Arial"/>
          <w:sz w:val="22"/>
          <w:szCs w:val="22"/>
        </w:rPr>
      </w:pPr>
    </w:p>
    <w:p w:rsidR="00940ADB" w:rsidRDefault="00940ADB" w:rsidP="00CC7243">
      <w:pPr>
        <w:rPr>
          <w:rFonts w:cs="Arial"/>
          <w:sz w:val="22"/>
          <w:szCs w:val="22"/>
        </w:rPr>
      </w:pPr>
    </w:p>
    <w:p w:rsidR="00A70DBE" w:rsidRPr="00014994" w:rsidRDefault="00CC7243">
      <w:pPr>
        <w:rPr>
          <w:rFonts w:cs="Arial"/>
          <w:b/>
          <w:sz w:val="22"/>
          <w:szCs w:val="22"/>
        </w:rPr>
      </w:pPr>
      <w:r w:rsidRPr="00044DD7">
        <w:rPr>
          <w:rFonts w:cs="Arial"/>
          <w:sz w:val="22"/>
          <w:szCs w:val="22"/>
        </w:rPr>
        <w:t>5</w:t>
      </w:r>
      <w:r w:rsidRPr="00044DD7">
        <w:rPr>
          <w:rFonts w:cs="Arial"/>
          <w:sz w:val="22"/>
          <w:szCs w:val="22"/>
        </w:rPr>
        <w:tab/>
      </w:r>
      <w:r w:rsidR="00A70DBE" w:rsidRPr="00014994">
        <w:rPr>
          <w:rFonts w:cs="Arial"/>
          <w:b/>
          <w:sz w:val="22"/>
          <w:szCs w:val="22"/>
        </w:rPr>
        <w:t>Please indicate if you have made, or intend to make, a similar complaint to another body in respect of this matter:</w:t>
      </w:r>
    </w:p>
    <w:p w:rsidR="00594AA2" w:rsidRDefault="00A31D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09684" wp14:editId="64BB0A96">
                <wp:simplePos x="0" y="0"/>
                <wp:positionH relativeFrom="column">
                  <wp:posOffset>17780</wp:posOffset>
                </wp:positionH>
                <wp:positionV relativeFrom="paragraph">
                  <wp:posOffset>133985</wp:posOffset>
                </wp:positionV>
                <wp:extent cx="5314950" cy="8572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9FA" w:rsidRDefault="00F2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A09684" id="Text Box 9" o:spid="_x0000_s1030" type="#_x0000_t202" style="position:absolute;margin-left:1.4pt;margin-top:10.55pt;width:418.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" fillcolor="white [3201]" strokeweight=".5pt">
                <v:textbox>
                  <w:txbxContent>
                    <w:p w14:paraId="129FF73D" w14:textId="77777777" w:rsidR="00F269FA" w:rsidRDefault="00F269FA"/>
                  </w:txbxContent>
                </v:textbox>
              </v:shape>
            </w:pict>
          </mc:Fallback>
        </mc:AlternateContent>
      </w: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940ADB" w:rsidRDefault="00940ADB">
      <w:pPr>
        <w:rPr>
          <w:rFonts w:cs="Arial"/>
          <w:sz w:val="22"/>
          <w:szCs w:val="22"/>
        </w:rPr>
      </w:pP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 xml:space="preserve">6. </w:t>
      </w:r>
      <w:r w:rsidRPr="00044DD7">
        <w:rPr>
          <w:rFonts w:cs="Arial"/>
          <w:sz w:val="22"/>
          <w:szCs w:val="22"/>
        </w:rPr>
        <w:tab/>
        <w:t>Complaints must be submitted in writing</w:t>
      </w:r>
      <w:r w:rsidR="00F84E3A" w:rsidRPr="00044DD7">
        <w:rPr>
          <w:rFonts w:cs="Arial"/>
          <w:sz w:val="22"/>
          <w:szCs w:val="22"/>
        </w:rPr>
        <w:t xml:space="preserve"> through this form</w:t>
      </w:r>
      <w:r w:rsidRPr="00044DD7">
        <w:rPr>
          <w:rFonts w:cs="Arial"/>
          <w:sz w:val="22"/>
          <w:szCs w:val="22"/>
        </w:rPr>
        <w:t xml:space="preserve">, </w:t>
      </w:r>
      <w:r w:rsidR="00F84E3A" w:rsidRPr="00044DD7">
        <w:rPr>
          <w:rFonts w:cs="Arial"/>
          <w:sz w:val="22"/>
          <w:szCs w:val="22"/>
        </w:rPr>
        <w:t xml:space="preserve">but </w:t>
      </w:r>
      <w:r w:rsidRPr="00044DD7">
        <w:rPr>
          <w:rFonts w:cs="Arial"/>
          <w:sz w:val="22"/>
          <w:szCs w:val="22"/>
        </w:rPr>
        <w:t>in line with the requirement</w:t>
      </w:r>
      <w:r w:rsidR="008B3CF4">
        <w:rPr>
          <w:rFonts w:cs="Arial"/>
          <w:sz w:val="22"/>
          <w:szCs w:val="22"/>
        </w:rPr>
        <w:t>s</w:t>
      </w:r>
      <w:r w:rsidRPr="00044DD7">
        <w:rPr>
          <w:rFonts w:cs="Arial"/>
          <w:sz w:val="22"/>
          <w:szCs w:val="22"/>
        </w:rPr>
        <w:t xml:space="preserve"> of the </w:t>
      </w:r>
      <w:r w:rsidR="00636996" w:rsidRPr="00044DD7">
        <w:rPr>
          <w:rFonts w:cs="Arial"/>
          <w:sz w:val="22"/>
          <w:szCs w:val="22"/>
        </w:rPr>
        <w:t>Equality Act 201</w:t>
      </w:r>
      <w:r w:rsidR="00F84E3A" w:rsidRPr="00044DD7">
        <w:rPr>
          <w:rFonts w:cs="Arial"/>
          <w:sz w:val="22"/>
          <w:szCs w:val="22"/>
        </w:rPr>
        <w:t>0</w:t>
      </w:r>
      <w:r w:rsidRPr="00044DD7">
        <w:rPr>
          <w:rFonts w:cs="Arial"/>
          <w:sz w:val="22"/>
          <w:szCs w:val="22"/>
        </w:rPr>
        <w:t xml:space="preserve"> we can make reasonable adjustments to assist you if you have a disability that prevents you from making your complaint in writing.</w:t>
      </w:r>
      <w:r w:rsidR="00A2742F" w:rsidRPr="00044DD7">
        <w:rPr>
          <w:rFonts w:cs="Arial"/>
          <w:sz w:val="22"/>
          <w:szCs w:val="22"/>
        </w:rPr>
        <w:t xml:space="preserve">  </w:t>
      </w:r>
      <w:r w:rsidRPr="00044DD7">
        <w:rPr>
          <w:rFonts w:cs="Arial"/>
          <w:sz w:val="22"/>
          <w:szCs w:val="22"/>
        </w:rPr>
        <w:t>If you need any support in completing this form, or wish to discuss a potential complaint, please let us know.</w:t>
      </w:r>
    </w:p>
    <w:p w:rsidR="00A70DBE" w:rsidRPr="00044DD7" w:rsidRDefault="00A70DBE">
      <w:pPr>
        <w:rPr>
          <w:rFonts w:cs="Arial"/>
          <w:sz w:val="22"/>
          <w:szCs w:val="22"/>
        </w:rPr>
      </w:pPr>
    </w:p>
    <w:p w:rsidR="00636996" w:rsidRPr="00044DD7" w:rsidRDefault="00CC7243" w:rsidP="001D15F1">
      <w:pPr>
        <w:pStyle w:val="Heading3"/>
        <w:shd w:val="clear" w:color="auto" w:fill="FFFFFF"/>
        <w:spacing w:line="240" w:lineRule="auto"/>
        <w:rPr>
          <w:rFonts w:cs="Arial"/>
          <w:sz w:val="22"/>
          <w:szCs w:val="22"/>
          <w:lang w:val="en-US"/>
        </w:rPr>
      </w:pPr>
      <w:r w:rsidRPr="00044DD7">
        <w:rPr>
          <w:rFonts w:cs="Arial"/>
          <w:sz w:val="22"/>
          <w:szCs w:val="22"/>
          <w:lang w:val="en-US"/>
        </w:rPr>
        <w:t>7</w:t>
      </w:r>
      <w:r w:rsidRPr="00044DD7">
        <w:rPr>
          <w:rFonts w:cs="Arial"/>
          <w:sz w:val="22"/>
          <w:szCs w:val="22"/>
          <w:lang w:val="en-US"/>
        </w:rPr>
        <w:tab/>
      </w:r>
      <w:r w:rsidR="00636996" w:rsidRPr="00044DD7">
        <w:rPr>
          <w:rFonts w:cs="Arial"/>
          <w:sz w:val="22"/>
          <w:szCs w:val="22"/>
          <w:lang w:val="en-US"/>
        </w:rPr>
        <w:t>Declaration</w:t>
      </w:r>
      <w:r w:rsidRPr="00044DD7">
        <w:rPr>
          <w:rFonts w:cs="Arial"/>
          <w:sz w:val="22"/>
          <w:szCs w:val="22"/>
          <w:lang w:val="en-US"/>
        </w:rPr>
        <w:t xml:space="preserve"> and consent</w:t>
      </w:r>
      <w:r w:rsidR="00636996" w:rsidRPr="00044DD7">
        <w:rPr>
          <w:rFonts w:cs="Arial"/>
          <w:sz w:val="22"/>
          <w:szCs w:val="22"/>
          <w:lang w:val="en-US"/>
        </w:rPr>
        <w:t xml:space="preserve"> (required</w:t>
      </w:r>
      <w:r w:rsidRPr="00044DD7">
        <w:rPr>
          <w:rFonts w:cs="Arial"/>
          <w:sz w:val="22"/>
          <w:szCs w:val="22"/>
          <w:lang w:val="en-US"/>
        </w:rPr>
        <w:t xml:space="preserve"> to progress your complaint</w:t>
      </w:r>
      <w:r w:rsidR="00636996" w:rsidRPr="00044DD7">
        <w:rPr>
          <w:rFonts w:cs="Arial"/>
          <w:sz w:val="22"/>
          <w:szCs w:val="22"/>
          <w:lang w:val="en-US"/>
        </w:rPr>
        <w:t>)</w:t>
      </w:r>
    </w:p>
    <w:p w:rsidR="00636996" w:rsidRPr="00044DD7" w:rsidRDefault="00636996" w:rsidP="001D15F1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2"/>
          <w:szCs w:val="22"/>
          <w:lang w:val="en-US"/>
        </w:rPr>
      </w:pP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I give my consent for you to share the information contained on </w:t>
      </w:r>
      <w:r w:rsidR="00382530">
        <w:rPr>
          <w:rFonts w:ascii="Arial" w:hAnsi="Arial" w:cs="Arial"/>
          <w:color w:val="333333"/>
          <w:sz w:val="22"/>
          <w:szCs w:val="22"/>
          <w:lang w:val="en-US"/>
        </w:rPr>
        <w:t xml:space="preserve">or with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this form to the appropriate authority or person (this may be the Independent Office for Police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lastRenderedPageBreak/>
        <w:t>Conduct, the West M</w:t>
      </w:r>
      <w:r w:rsidR="000E5753" w:rsidRPr="00044DD7">
        <w:rPr>
          <w:rFonts w:ascii="Arial" w:hAnsi="Arial" w:cs="Arial"/>
          <w:color w:val="333333"/>
          <w:sz w:val="22"/>
          <w:szCs w:val="22"/>
          <w:lang w:val="en-US"/>
        </w:rPr>
        <w:t>ercia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Police and Crime Commissioner</w:t>
      </w:r>
      <w:r w:rsidR="001D15F1" w:rsidRPr="00044DD7">
        <w:rPr>
          <w:rFonts w:ascii="Arial" w:hAnsi="Arial" w:cs="Arial"/>
          <w:color w:val="333333"/>
          <w:sz w:val="22"/>
          <w:szCs w:val="22"/>
          <w:lang w:val="en-US"/>
        </w:rPr>
        <w:t>/Deputy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>, or the Office for the Police and Crime Commissioner, members or staff of the Police and Crime Panel) for the</w:t>
      </w:r>
      <w:r w:rsidR="001D15F1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purposes of dealing with this complaint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.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br/>
      </w:r>
      <w:bookmarkStart w:id="4" w:name="_GoBack"/>
      <w:r w:rsidRPr="00044DD7">
        <w:rPr>
          <w:rStyle w:val="wpcf7-list-item"/>
          <w:rFonts w:ascii="Arial" w:hAnsi="Arial" w:cs="Arial"/>
          <w:color w:val="333333"/>
          <w:lang w:val="en-US"/>
        </w:rPr>
        <w:object w:dxaOrig="225" w:dyaOrig="225">
          <v:shape id="_x0000_i1034" type="#_x0000_t75" style="width:20.4pt;height:18.35pt" o:ole="">
            <v:imagedata r:id="rId13" o:title=""/>
          </v:shape>
          <w:control r:id="rId14" w:name="DefaultOcxName" w:shapeid="_x0000_i1034"/>
        </w:object>
      </w:r>
      <w:bookmarkEnd w:id="4"/>
      <w:r w:rsidRPr="00044DD7">
        <w:rPr>
          <w:rStyle w:val="wpcf7-list-item-label"/>
          <w:rFonts w:ascii="Arial" w:hAnsi="Arial" w:cs="Arial"/>
          <w:color w:val="333333"/>
          <w:sz w:val="22"/>
          <w:szCs w:val="22"/>
          <w:lang w:val="en-US"/>
        </w:rPr>
        <w:t>I agree</w:t>
      </w:r>
    </w:p>
    <w:p w:rsidR="00636996" w:rsidRPr="00044DD7" w:rsidRDefault="00636996" w:rsidP="001D15F1">
      <w:pPr>
        <w:pStyle w:val="Heading3"/>
        <w:shd w:val="clear" w:color="auto" w:fill="FFFFFF"/>
        <w:spacing w:line="240" w:lineRule="auto"/>
        <w:rPr>
          <w:rFonts w:cs="Arial"/>
          <w:sz w:val="22"/>
          <w:szCs w:val="22"/>
          <w:lang w:val="en-US"/>
        </w:rPr>
      </w:pPr>
      <w:r w:rsidRPr="00044DD7">
        <w:rPr>
          <w:rFonts w:cs="Arial"/>
          <w:sz w:val="22"/>
          <w:szCs w:val="22"/>
          <w:lang w:val="en-US"/>
        </w:rPr>
        <w:t>What we will do with your complaint</w:t>
      </w:r>
    </w:p>
    <w:p w:rsidR="001D15F1" w:rsidRPr="00044DD7" w:rsidRDefault="00636996" w:rsidP="00315DAA">
      <w:pPr>
        <w:pStyle w:val="NormalWeb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-US"/>
        </w:rPr>
      </w:pP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We will first check that the Panel has the power to look at your complaint. We will </w:t>
      </w:r>
      <w:r w:rsidR="001D15F1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contact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you to explain </w:t>
      </w:r>
      <w:r w:rsidR="00044DD7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if the Panel is unable to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deal with </w:t>
      </w:r>
      <w:r w:rsidR="00044DD7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your </w:t>
      </w:r>
      <w:r w:rsidR="001B500A" w:rsidRPr="00044DD7">
        <w:rPr>
          <w:rFonts w:ascii="Arial" w:hAnsi="Arial" w:cs="Arial"/>
          <w:color w:val="333333"/>
          <w:sz w:val="22"/>
          <w:szCs w:val="22"/>
          <w:lang w:val="en-US"/>
        </w:rPr>
        <w:t>complaint or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tell you if it should be</w:t>
      </w:r>
      <w:r w:rsidR="001D15F1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sent to another </w:t>
      </w:r>
      <w:r w:rsidR="00382530">
        <w:rPr>
          <w:rFonts w:ascii="Arial" w:hAnsi="Arial" w:cs="Arial"/>
          <w:color w:val="333333"/>
          <w:sz w:val="22"/>
          <w:szCs w:val="22"/>
          <w:lang w:val="en-US"/>
        </w:rPr>
        <w:t>organis</w:t>
      </w:r>
      <w:r w:rsidR="00044DD7" w:rsidRPr="00044DD7">
        <w:rPr>
          <w:rFonts w:ascii="Arial" w:hAnsi="Arial" w:cs="Arial"/>
          <w:color w:val="333333"/>
          <w:sz w:val="22"/>
          <w:szCs w:val="22"/>
          <w:lang w:val="en-US"/>
        </w:rPr>
        <w:t>ation instead of the Panel</w:t>
      </w:r>
      <w:r w:rsidR="00594AA2">
        <w:rPr>
          <w:rFonts w:ascii="Arial" w:hAnsi="Arial" w:cs="Arial"/>
          <w:color w:val="333333"/>
          <w:sz w:val="22"/>
          <w:szCs w:val="22"/>
          <w:lang w:val="en-US"/>
        </w:rPr>
        <w:t>.</w:t>
      </w:r>
    </w:p>
    <w:p w:rsidR="00636996" w:rsidRPr="00044DD7" w:rsidRDefault="00636996" w:rsidP="00315DAA">
      <w:pPr>
        <w:pStyle w:val="NormalWeb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-US"/>
        </w:rPr>
      </w:pP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If your complaint discloses </w:t>
      </w:r>
      <w:r w:rsidRPr="00044DD7">
        <w:rPr>
          <w:rFonts w:ascii="Arial" w:hAnsi="Arial" w:cs="Arial"/>
          <w:b/>
          <w:color w:val="333333"/>
          <w:sz w:val="22"/>
          <w:szCs w:val="22"/>
          <w:lang w:val="en-US"/>
        </w:rPr>
        <w:t>criminal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conduct the Panel </w:t>
      </w:r>
      <w:r w:rsidR="001D15F1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will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record it </w:t>
      </w:r>
      <w:r w:rsidR="001D15F1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but then it </w:t>
      </w:r>
      <w:r w:rsidR="001D15F1" w:rsidRPr="00182FA7">
        <w:rPr>
          <w:rFonts w:ascii="Arial" w:hAnsi="Arial" w:cs="Arial"/>
          <w:color w:val="333333"/>
          <w:sz w:val="22"/>
          <w:szCs w:val="22"/>
          <w:lang w:val="en-US"/>
        </w:rPr>
        <w:t>must</w:t>
      </w:r>
      <w:r w:rsidR="001D15F1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pass </w:t>
      </w:r>
      <w:r w:rsidR="00CC7243" w:rsidRPr="00044DD7">
        <w:rPr>
          <w:rFonts w:ascii="Arial" w:hAnsi="Arial" w:cs="Arial"/>
          <w:color w:val="333333"/>
          <w:sz w:val="22"/>
          <w:szCs w:val="22"/>
          <w:lang w:val="en-US"/>
        </w:rPr>
        <w:t>the complaint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on to the Independent Office for Police Conduct </w:t>
      </w:r>
      <w:r w:rsidR="001D15F1" w:rsidRPr="00044DD7">
        <w:rPr>
          <w:rFonts w:ascii="Arial" w:hAnsi="Arial" w:cs="Arial"/>
          <w:color w:val="333333"/>
          <w:sz w:val="22"/>
          <w:szCs w:val="22"/>
          <w:lang w:val="en-US"/>
        </w:rPr>
        <w:t>(IOPC).  The IOPC will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0E5753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consider whether to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>investigate</w:t>
      </w:r>
      <w:r w:rsidR="00733DA3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any potential</w:t>
      </w:r>
      <w:r w:rsidR="00077C33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criminal conduct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>. We will let you know if we do this</w:t>
      </w:r>
      <w:r w:rsidR="000E5753" w:rsidRPr="00044DD7">
        <w:rPr>
          <w:rFonts w:ascii="Arial" w:hAnsi="Arial" w:cs="Arial"/>
          <w:color w:val="333333"/>
          <w:sz w:val="22"/>
          <w:szCs w:val="22"/>
          <w:lang w:val="en-US"/>
        </w:rPr>
        <w:t>, and we cannot deal with the complaint whilst it has be</w:t>
      </w:r>
      <w:r w:rsidR="00077C33" w:rsidRPr="00044DD7">
        <w:rPr>
          <w:rFonts w:ascii="Arial" w:hAnsi="Arial" w:cs="Arial"/>
          <w:color w:val="333333"/>
          <w:sz w:val="22"/>
          <w:szCs w:val="22"/>
          <w:lang w:val="en-US"/>
        </w:rPr>
        <w:t>e</w:t>
      </w:r>
      <w:r w:rsidR="000E5753" w:rsidRPr="00044DD7">
        <w:rPr>
          <w:rFonts w:ascii="Arial" w:hAnsi="Arial" w:cs="Arial"/>
          <w:color w:val="333333"/>
          <w:sz w:val="22"/>
          <w:szCs w:val="22"/>
          <w:lang w:val="en-US"/>
        </w:rPr>
        <w:t>n referred to the IOPC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. </w:t>
      </w:r>
      <w:r w:rsidR="00CC7243" w:rsidRPr="00044DD7">
        <w:rPr>
          <w:rFonts w:ascii="Arial" w:hAnsi="Arial" w:cs="Arial"/>
          <w:color w:val="333333"/>
          <w:sz w:val="22"/>
          <w:szCs w:val="22"/>
          <w:lang w:val="en-US"/>
        </w:rPr>
        <w:t>The Panel cannot investigate</w:t>
      </w:r>
      <w:r w:rsidR="00044DD7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criminal complaints</w:t>
      </w:r>
      <w:r w:rsidR="00594AA2">
        <w:rPr>
          <w:rFonts w:ascii="Arial" w:hAnsi="Arial" w:cs="Arial"/>
          <w:color w:val="333333"/>
          <w:sz w:val="22"/>
          <w:szCs w:val="22"/>
          <w:lang w:val="en-US"/>
        </w:rPr>
        <w:t>.</w:t>
      </w:r>
    </w:p>
    <w:p w:rsidR="00077C33" w:rsidRPr="00044DD7" w:rsidRDefault="00077C33" w:rsidP="00315DAA">
      <w:pPr>
        <w:pStyle w:val="NormalWeb"/>
        <w:numPr>
          <w:ilvl w:val="0"/>
          <w:numId w:val="17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-US"/>
        </w:rPr>
      </w:pP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The Chair of the Police and Crime Panel will </w:t>
      </w:r>
      <w:r w:rsidR="00315DAA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decide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how best to </w:t>
      </w:r>
      <w:r w:rsidR="00044DD7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informally resolve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a qualifying conduct </w:t>
      </w:r>
      <w:r w:rsidR="00495649" w:rsidRPr="00044DD7">
        <w:rPr>
          <w:rFonts w:ascii="Arial" w:hAnsi="Arial" w:cs="Arial"/>
          <w:color w:val="333333"/>
          <w:sz w:val="22"/>
          <w:szCs w:val="22"/>
          <w:lang w:val="en-US"/>
        </w:rPr>
        <w:t>complaint</w:t>
      </w:r>
      <w:r w:rsidR="005F04E4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and we will </w:t>
      </w:r>
      <w:r w:rsidR="002F67E4">
        <w:rPr>
          <w:rFonts w:ascii="Arial" w:hAnsi="Arial" w:cs="Arial"/>
          <w:color w:val="333333"/>
          <w:sz w:val="22"/>
          <w:szCs w:val="22"/>
          <w:lang w:val="en-US"/>
        </w:rPr>
        <w:t xml:space="preserve">contact 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>you</w:t>
      </w:r>
      <w:r w:rsidR="00044DD7"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about this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>.</w:t>
      </w:r>
    </w:p>
    <w:p w:rsidR="00077C33" w:rsidRPr="00044DD7" w:rsidRDefault="00077C33" w:rsidP="001D15F1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  <w:lang w:val="en-US"/>
        </w:rPr>
      </w:pP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If you have specific queries or are unsure what </w:t>
      </w:r>
      <w:r w:rsidR="005F04E4" w:rsidRPr="00044DD7">
        <w:rPr>
          <w:rFonts w:ascii="Arial" w:hAnsi="Arial" w:cs="Arial"/>
          <w:color w:val="333333"/>
          <w:sz w:val="22"/>
          <w:szCs w:val="22"/>
          <w:lang w:val="en-US"/>
        </w:rPr>
        <w:t>t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o do, please email </w:t>
      </w:r>
      <w:r w:rsidR="00044DD7" w:rsidRPr="00044DD7">
        <w:rPr>
          <w:rFonts w:ascii="Arial" w:hAnsi="Arial" w:cs="Arial"/>
          <w:color w:val="333333"/>
          <w:sz w:val="22"/>
          <w:szCs w:val="22"/>
          <w:lang w:val="en-US"/>
        </w:rPr>
        <w:t>Sheena Jones, Democratic Governance and Scrutiny Manager at sjones19@worcestershire.gov.uk</w:t>
      </w:r>
      <w:r w:rsidRPr="00044DD7">
        <w:rPr>
          <w:rFonts w:ascii="Arial" w:hAnsi="Arial" w:cs="Arial"/>
          <w:color w:val="333333"/>
          <w:sz w:val="22"/>
          <w:szCs w:val="22"/>
          <w:lang w:val="en-US"/>
        </w:rPr>
        <w:t xml:space="preserve"> or write to  </w:t>
      </w: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>Simon Mallinson</w:t>
      </w: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>Monitoring Officer</w:t>
      </w:r>
      <w:r w:rsidR="00077C33" w:rsidRPr="00044DD7">
        <w:rPr>
          <w:rFonts w:cs="Arial"/>
          <w:sz w:val="22"/>
          <w:szCs w:val="22"/>
        </w:rPr>
        <w:t xml:space="preserve"> to the </w:t>
      </w:r>
      <w:r w:rsidR="00044DD7" w:rsidRPr="00044DD7">
        <w:rPr>
          <w:rFonts w:cs="Arial"/>
          <w:sz w:val="22"/>
          <w:szCs w:val="22"/>
        </w:rPr>
        <w:t xml:space="preserve">West Mercia </w:t>
      </w:r>
      <w:r w:rsidR="00077C33" w:rsidRPr="00044DD7">
        <w:rPr>
          <w:rFonts w:cs="Arial"/>
          <w:sz w:val="22"/>
          <w:szCs w:val="22"/>
        </w:rPr>
        <w:t>Police and Crime Panel</w:t>
      </w: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>Worcestershire County Council</w:t>
      </w: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>County Hall</w:t>
      </w: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>Spetchley Road</w:t>
      </w:r>
    </w:p>
    <w:p w:rsidR="00A70DBE" w:rsidRPr="00044DD7" w:rsidRDefault="00A70DBE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>Worcester</w:t>
      </w:r>
    </w:p>
    <w:p w:rsidR="00A70DBE" w:rsidRDefault="00A70DBE" w:rsidP="004316A1">
      <w:pPr>
        <w:rPr>
          <w:rFonts w:cs="Arial"/>
          <w:sz w:val="22"/>
          <w:szCs w:val="22"/>
        </w:rPr>
      </w:pPr>
      <w:r w:rsidRPr="00044DD7">
        <w:rPr>
          <w:rFonts w:cs="Arial"/>
          <w:sz w:val="22"/>
          <w:szCs w:val="22"/>
        </w:rPr>
        <w:t>WR5 2NP</w:t>
      </w:r>
    </w:p>
    <w:p w:rsidR="00F269FA" w:rsidRDefault="00F269FA" w:rsidP="004316A1">
      <w:pPr>
        <w:rPr>
          <w:rFonts w:cs="Arial"/>
          <w:sz w:val="22"/>
          <w:szCs w:val="22"/>
        </w:rPr>
      </w:pPr>
    </w:p>
    <w:p w:rsidR="00F269FA" w:rsidRDefault="00F269FA" w:rsidP="004316A1">
      <w:pPr>
        <w:rPr>
          <w:rFonts w:cs="Arial"/>
          <w:sz w:val="22"/>
          <w:szCs w:val="22"/>
        </w:rPr>
      </w:pPr>
    </w:p>
    <w:p w:rsidR="004316A1" w:rsidRPr="004316A1" w:rsidRDefault="00382530" w:rsidP="004316A1">
      <w:r>
        <w:t>November 2018</w:t>
      </w:r>
    </w:p>
    <w:p w:rsidR="004316A1" w:rsidRPr="004316A1" w:rsidRDefault="004316A1" w:rsidP="004316A1"/>
    <w:p w:rsidR="004316A1" w:rsidRPr="004316A1" w:rsidRDefault="004316A1" w:rsidP="004316A1"/>
    <w:p w:rsidR="004316A1" w:rsidRPr="004316A1" w:rsidRDefault="004316A1" w:rsidP="004316A1"/>
    <w:p w:rsidR="00A70DBE" w:rsidRPr="004316A1" w:rsidRDefault="00A70DBE" w:rsidP="004316A1">
      <w:pPr>
        <w:tabs>
          <w:tab w:val="left" w:pos="516"/>
        </w:tabs>
      </w:pPr>
    </w:p>
    <w:sectPr w:rsidR="00A70DBE" w:rsidRPr="004316A1" w:rsidSect="00C7127C">
      <w:footerReference w:type="default" r:id="rId15"/>
      <w:headerReference w:type="first" r:id="rId16"/>
      <w:footerReference w:type="first" r:id="rId17"/>
      <w:pgSz w:w="11907" w:h="16840" w:code="9"/>
      <w:pgMar w:top="2552" w:right="1134" w:bottom="1134" w:left="2552" w:header="0" w:footer="337" w:gutter="0"/>
      <w:paperSrc w:first="256" w:other="256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FA" w:rsidRDefault="00F269FA">
      <w:r>
        <w:separator/>
      </w:r>
    </w:p>
  </w:endnote>
  <w:endnote w:type="continuationSeparator" w:id="0">
    <w:p w:rsidR="00F269FA" w:rsidRDefault="00F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A" w:rsidRDefault="00F269FA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42CB3">
      <w:t>4</w:t>
    </w:r>
    <w:r>
      <w:fldChar w:fldCharType="end"/>
    </w:r>
  </w:p>
  <w:p w:rsidR="00F269FA" w:rsidRDefault="00F26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A" w:rsidRDefault="00F269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FA" w:rsidRDefault="00F269FA">
      <w:r>
        <w:separator/>
      </w:r>
    </w:p>
  </w:footnote>
  <w:footnote w:type="continuationSeparator" w:id="0">
    <w:p w:rsidR="00F269FA" w:rsidRDefault="00F2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A" w:rsidRDefault="00F269FA">
    <w:pPr>
      <w:pStyle w:val="Header"/>
    </w:pPr>
    <w:r>
      <w:rPr>
        <w:lang w:eastAsia="en-GB"/>
      </w:rPr>
      <w:drawing>
        <wp:anchor distT="0" distB="0" distL="114300" distR="114300" simplePos="0" relativeHeight="251657728" behindDoc="0" locked="0" layoutInCell="0" allowOverlap="1" wp14:anchorId="571111C4" wp14:editId="44E376D3">
          <wp:simplePos x="0" y="0"/>
          <wp:positionH relativeFrom="page">
            <wp:posOffset>1080135</wp:posOffset>
          </wp:positionH>
          <wp:positionV relativeFrom="page">
            <wp:posOffset>467995</wp:posOffset>
          </wp:positionV>
          <wp:extent cx="3200400" cy="685800"/>
          <wp:effectExtent l="0" t="0" r="0" b="0"/>
          <wp:wrapSquare wrapText="bothSides"/>
          <wp:docPr id="1" name="Picture 1" descr="WCC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_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10687D6"/>
    <w:lvl w:ilvl="0">
      <w:start w:val="1"/>
      <w:numFmt w:val="bullet"/>
      <w:pStyle w:val="ListBullet3"/>
      <w:lvlText w:val="&gt;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1">
    <w:nsid w:val="FFFFFF83"/>
    <w:multiLevelType w:val="singleLevel"/>
    <w:tmpl w:val="6074D1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6CA00E0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FFFFFF89"/>
    <w:multiLevelType w:val="singleLevel"/>
    <w:tmpl w:val="50C62AE8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</w:abstractNum>
  <w:abstractNum w:abstractNumId="4">
    <w:nsid w:val="05F25170"/>
    <w:multiLevelType w:val="hybridMultilevel"/>
    <w:tmpl w:val="1584B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50193"/>
    <w:multiLevelType w:val="hybridMultilevel"/>
    <w:tmpl w:val="1CCC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67D13"/>
    <w:multiLevelType w:val="hybridMultilevel"/>
    <w:tmpl w:val="400A3EC0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23437881"/>
    <w:multiLevelType w:val="hybridMultilevel"/>
    <w:tmpl w:val="8BB8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F7BEF"/>
    <w:multiLevelType w:val="hybridMultilevel"/>
    <w:tmpl w:val="B1CA0CA2"/>
    <w:lvl w:ilvl="0" w:tplc="CE5A05D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F62FC"/>
    <w:multiLevelType w:val="hybridMultilevel"/>
    <w:tmpl w:val="36C82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57EFD"/>
    <w:multiLevelType w:val="hybridMultilevel"/>
    <w:tmpl w:val="530EB860"/>
    <w:lvl w:ilvl="0" w:tplc="CE5A05D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>
    <w:nsid w:val="6A6C7674"/>
    <w:multiLevelType w:val="hybridMultilevel"/>
    <w:tmpl w:val="26808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B1CC4"/>
    <w:multiLevelType w:val="hybridMultilevel"/>
    <w:tmpl w:val="96466994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ttachedTemplate r:id="rId1"/>
  <w:documentProtection w:edit="forms" w:formatting="1" w:enforcement="0"/>
  <w:defaultTabStop w:val="720"/>
  <w:drawingGridHorizontalSpacing w:val="115"/>
  <w:drawingGridVerticalSpacing w:val="313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A1"/>
    <w:rsid w:val="00014994"/>
    <w:rsid w:val="00044DD7"/>
    <w:rsid w:val="000555E1"/>
    <w:rsid w:val="00077C33"/>
    <w:rsid w:val="000A0269"/>
    <w:rsid w:val="000D4FAD"/>
    <w:rsid w:val="000E5753"/>
    <w:rsid w:val="000F0D78"/>
    <w:rsid w:val="00132702"/>
    <w:rsid w:val="00182FA7"/>
    <w:rsid w:val="001B3A21"/>
    <w:rsid w:val="001B500A"/>
    <w:rsid w:val="001D15F1"/>
    <w:rsid w:val="00242CB3"/>
    <w:rsid w:val="00273A2B"/>
    <w:rsid w:val="002C38E0"/>
    <w:rsid w:val="002C60A8"/>
    <w:rsid w:val="002F67E4"/>
    <w:rsid w:val="00315DAA"/>
    <w:rsid w:val="00353AAC"/>
    <w:rsid w:val="00382530"/>
    <w:rsid w:val="00385A89"/>
    <w:rsid w:val="003927F9"/>
    <w:rsid w:val="003C2B5A"/>
    <w:rsid w:val="003D4FB3"/>
    <w:rsid w:val="004316A1"/>
    <w:rsid w:val="00495649"/>
    <w:rsid w:val="004A4948"/>
    <w:rsid w:val="004B5CC3"/>
    <w:rsid w:val="004C59D2"/>
    <w:rsid w:val="005332A2"/>
    <w:rsid w:val="00547B79"/>
    <w:rsid w:val="00564D5E"/>
    <w:rsid w:val="00567F23"/>
    <w:rsid w:val="00594AA2"/>
    <w:rsid w:val="005A6283"/>
    <w:rsid w:val="005F04E4"/>
    <w:rsid w:val="00636996"/>
    <w:rsid w:val="00697D65"/>
    <w:rsid w:val="006E4233"/>
    <w:rsid w:val="00726239"/>
    <w:rsid w:val="00733DA3"/>
    <w:rsid w:val="007B04B4"/>
    <w:rsid w:val="007C2ED7"/>
    <w:rsid w:val="00830A5F"/>
    <w:rsid w:val="008B3CF4"/>
    <w:rsid w:val="008E257A"/>
    <w:rsid w:val="00940ADB"/>
    <w:rsid w:val="009658A1"/>
    <w:rsid w:val="009675B6"/>
    <w:rsid w:val="00982967"/>
    <w:rsid w:val="009B4926"/>
    <w:rsid w:val="009B4CBD"/>
    <w:rsid w:val="00A2742F"/>
    <w:rsid w:val="00A31D61"/>
    <w:rsid w:val="00A70DBE"/>
    <w:rsid w:val="00A962B1"/>
    <w:rsid w:val="00B5100C"/>
    <w:rsid w:val="00B65556"/>
    <w:rsid w:val="00B92E5C"/>
    <w:rsid w:val="00C0414B"/>
    <w:rsid w:val="00C154BA"/>
    <w:rsid w:val="00C20E7A"/>
    <w:rsid w:val="00C579E2"/>
    <w:rsid w:val="00C7127C"/>
    <w:rsid w:val="00CB5406"/>
    <w:rsid w:val="00CC3508"/>
    <w:rsid w:val="00CC7243"/>
    <w:rsid w:val="00CF4743"/>
    <w:rsid w:val="00D23902"/>
    <w:rsid w:val="00D852C8"/>
    <w:rsid w:val="00DB584F"/>
    <w:rsid w:val="00DF6EA7"/>
    <w:rsid w:val="00F0263C"/>
    <w:rsid w:val="00F269FA"/>
    <w:rsid w:val="00F84E3A"/>
    <w:rsid w:val="00F917B4"/>
    <w:rsid w:val="00F91C3B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0"/>
      </w:tabs>
    </w:pPr>
    <w:rPr>
      <w:rFonts w:ascii="Arial" w:hAnsi="Arial"/>
      <w:noProof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Pr>
      <w:rFonts w:ascii="Arial" w:hAnsi="Arial"/>
      <w:color w:val="000000"/>
      <w:sz w:val="13"/>
    </w:rPr>
  </w:style>
  <w:style w:type="character" w:customStyle="1" w:styleId="JobTitle">
    <w:name w:val="JobTitle"/>
    <w:rPr>
      <w:rFonts w:ascii="Arial" w:hAnsi="Arial"/>
      <w:color w:val="000000"/>
      <w:sz w:val="18"/>
    </w:rPr>
  </w:style>
  <w:style w:type="character" w:customStyle="1" w:styleId="AddressText">
    <w:name w:val="AddressText"/>
    <w:rPr>
      <w:rFonts w:ascii="Arial" w:hAnsi="Arial"/>
      <w:color w:val="auto"/>
      <w:sz w:val="18"/>
    </w:rPr>
  </w:style>
  <w:style w:type="character" w:customStyle="1" w:styleId="EmailWeb">
    <w:name w:val="EmailWeb"/>
    <w:rPr>
      <w:rFonts w:ascii="Arial" w:hAnsi="Arial"/>
      <w:color w:val="auto"/>
      <w:sz w:val="14"/>
    </w:rPr>
  </w:style>
  <w:style w:type="paragraph" w:customStyle="1" w:styleId="ParagraphSpace">
    <w:name w:val="ParagraphSpace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pPr>
      <w:ind w:right="57"/>
      <w:jc w:val="right"/>
    </w:pPr>
  </w:style>
  <w:style w:type="paragraph" w:styleId="BodyTextIndent">
    <w:name w:val="Body Text Indent"/>
    <w:basedOn w:val="Normal"/>
    <w:semiHidden/>
    <w:pPr>
      <w:ind w:hanging="426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styleId="BodyText">
    <w:name w:val="Body Text"/>
    <w:basedOn w:val="Normal"/>
    <w:semiHidden/>
    <w:rPr>
      <w:b/>
      <w:bCs/>
    </w:rPr>
  </w:style>
  <w:style w:type="paragraph" w:customStyle="1" w:styleId="Filename">
    <w:name w:val="Filename"/>
    <w:basedOn w:val="Normal"/>
    <w:pPr>
      <w:framePr w:w="10584" w:h="288" w:hSpace="187" w:wrap="around" w:vAnchor="page" w:hAnchor="page" w:x="572" w:y="16129"/>
    </w:pPr>
  </w:style>
  <w:style w:type="paragraph" w:styleId="Header">
    <w:name w:val="header"/>
    <w:basedOn w:val="Footer"/>
    <w:semiHidden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pPr>
      <w:numPr>
        <w:numId w:val="6"/>
      </w:numPr>
      <w:tabs>
        <w:tab w:val="clear" w:pos="1040"/>
        <w:tab w:val="left" w:pos="1072"/>
      </w:tabs>
      <w:spacing w:line="280" w:lineRule="exact"/>
      <w:ind w:left="1429" w:hanging="357"/>
    </w:pPr>
  </w:style>
  <w:style w:type="paragraph" w:styleId="ListNumber">
    <w:name w:val="List Number"/>
    <w:basedOn w:val="Normal"/>
    <w:semiHidden/>
    <w:pPr>
      <w:numPr>
        <w:numId w:val="8"/>
      </w:numPr>
      <w:spacing w:line="280" w:lineRule="exact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6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D65"/>
    <w:rPr>
      <w:rFonts w:ascii="Tahoma" w:hAnsi="Tahoma" w:cs="Tahoma"/>
      <w:noProof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C2ED7"/>
    <w:pPr>
      <w:tabs>
        <w:tab w:val="clear" w:pos="0"/>
      </w:tabs>
      <w:spacing w:before="100" w:beforeAutospacing="1" w:after="360"/>
    </w:pPr>
    <w:rPr>
      <w:rFonts w:ascii="Times New Roman" w:hAnsi="Times New Roman"/>
      <w:noProof w:val="0"/>
      <w:sz w:val="24"/>
      <w:szCs w:val="24"/>
      <w:lang w:eastAsia="en-GB"/>
    </w:rPr>
  </w:style>
  <w:style w:type="paragraph" w:customStyle="1" w:styleId="first-para">
    <w:name w:val="first-para"/>
    <w:basedOn w:val="Normal"/>
    <w:rsid w:val="007C2ED7"/>
    <w:pPr>
      <w:tabs>
        <w:tab w:val="clear" w:pos="0"/>
      </w:tabs>
      <w:spacing w:before="100" w:beforeAutospacing="1" w:after="360"/>
    </w:pPr>
    <w:rPr>
      <w:rFonts w:ascii="Times New Roman" w:hAnsi="Times New Roman"/>
      <w:noProof w:val="0"/>
      <w:sz w:val="24"/>
      <w:szCs w:val="24"/>
      <w:lang w:eastAsia="en-GB"/>
    </w:rPr>
  </w:style>
  <w:style w:type="character" w:styleId="Strong">
    <w:name w:val="Strong"/>
    <w:uiPriority w:val="22"/>
    <w:qFormat/>
    <w:rsid w:val="00C20E7A"/>
    <w:rPr>
      <w:b/>
      <w:bCs/>
    </w:rPr>
  </w:style>
  <w:style w:type="character" w:customStyle="1" w:styleId="wpcf7-list-item">
    <w:name w:val="wpcf7-list-item"/>
    <w:rsid w:val="00636996"/>
  </w:style>
  <w:style w:type="character" w:customStyle="1" w:styleId="wpcf7-list-item-label">
    <w:name w:val="wpcf7-list-item-label"/>
    <w:rsid w:val="00636996"/>
  </w:style>
  <w:style w:type="character" w:styleId="CommentReference">
    <w:name w:val="annotation reference"/>
    <w:uiPriority w:val="99"/>
    <w:semiHidden/>
    <w:unhideWhenUsed/>
    <w:rsid w:val="00967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5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675B6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5B6"/>
    <w:rPr>
      <w:rFonts w:ascii="Arial" w:hAnsi="Arial"/>
      <w:b/>
      <w:bCs/>
      <w:noProof/>
      <w:lang w:eastAsia="en-US"/>
    </w:rPr>
  </w:style>
  <w:style w:type="character" w:customStyle="1" w:styleId="FooterChar">
    <w:name w:val="Footer Char"/>
    <w:link w:val="Footer"/>
    <w:uiPriority w:val="99"/>
    <w:rsid w:val="00C0414B"/>
    <w:rPr>
      <w:rFonts w:ascii="Arial" w:hAnsi="Arial"/>
      <w:b/>
      <w:noProof/>
      <w:sz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0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0"/>
      </w:tabs>
    </w:pPr>
    <w:rPr>
      <w:rFonts w:ascii="Arial" w:hAnsi="Arial"/>
      <w:noProof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Pr>
      <w:rFonts w:ascii="Arial" w:hAnsi="Arial"/>
      <w:color w:val="000000"/>
      <w:sz w:val="13"/>
    </w:rPr>
  </w:style>
  <w:style w:type="character" w:customStyle="1" w:styleId="JobTitle">
    <w:name w:val="JobTitle"/>
    <w:rPr>
      <w:rFonts w:ascii="Arial" w:hAnsi="Arial"/>
      <w:color w:val="000000"/>
      <w:sz w:val="18"/>
    </w:rPr>
  </w:style>
  <w:style w:type="character" w:customStyle="1" w:styleId="AddressText">
    <w:name w:val="AddressText"/>
    <w:rPr>
      <w:rFonts w:ascii="Arial" w:hAnsi="Arial"/>
      <w:color w:val="auto"/>
      <w:sz w:val="18"/>
    </w:rPr>
  </w:style>
  <w:style w:type="character" w:customStyle="1" w:styleId="EmailWeb">
    <w:name w:val="EmailWeb"/>
    <w:rPr>
      <w:rFonts w:ascii="Arial" w:hAnsi="Arial"/>
      <w:color w:val="auto"/>
      <w:sz w:val="14"/>
    </w:rPr>
  </w:style>
  <w:style w:type="paragraph" w:customStyle="1" w:styleId="ParagraphSpace">
    <w:name w:val="ParagraphSpace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pPr>
      <w:ind w:right="57"/>
      <w:jc w:val="right"/>
    </w:pPr>
  </w:style>
  <w:style w:type="paragraph" w:styleId="BodyTextIndent">
    <w:name w:val="Body Text Indent"/>
    <w:basedOn w:val="Normal"/>
    <w:semiHidden/>
    <w:pPr>
      <w:ind w:hanging="426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styleId="BodyText">
    <w:name w:val="Body Text"/>
    <w:basedOn w:val="Normal"/>
    <w:semiHidden/>
    <w:rPr>
      <w:b/>
      <w:bCs/>
    </w:rPr>
  </w:style>
  <w:style w:type="paragraph" w:customStyle="1" w:styleId="Filename">
    <w:name w:val="Filename"/>
    <w:basedOn w:val="Normal"/>
    <w:pPr>
      <w:framePr w:w="10584" w:h="288" w:hSpace="187" w:wrap="around" w:vAnchor="page" w:hAnchor="page" w:x="572" w:y="16129"/>
    </w:pPr>
  </w:style>
  <w:style w:type="paragraph" w:styleId="Header">
    <w:name w:val="header"/>
    <w:basedOn w:val="Footer"/>
    <w:semiHidden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pPr>
      <w:numPr>
        <w:numId w:val="6"/>
      </w:numPr>
      <w:tabs>
        <w:tab w:val="clear" w:pos="1040"/>
        <w:tab w:val="left" w:pos="1072"/>
      </w:tabs>
      <w:spacing w:line="280" w:lineRule="exact"/>
      <w:ind w:left="1429" w:hanging="357"/>
    </w:pPr>
  </w:style>
  <w:style w:type="paragraph" w:styleId="ListNumber">
    <w:name w:val="List Number"/>
    <w:basedOn w:val="Normal"/>
    <w:semiHidden/>
    <w:pPr>
      <w:numPr>
        <w:numId w:val="8"/>
      </w:numPr>
      <w:spacing w:line="280" w:lineRule="exact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6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D65"/>
    <w:rPr>
      <w:rFonts w:ascii="Tahoma" w:hAnsi="Tahoma" w:cs="Tahoma"/>
      <w:noProof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C2ED7"/>
    <w:pPr>
      <w:tabs>
        <w:tab w:val="clear" w:pos="0"/>
      </w:tabs>
      <w:spacing w:before="100" w:beforeAutospacing="1" w:after="360"/>
    </w:pPr>
    <w:rPr>
      <w:rFonts w:ascii="Times New Roman" w:hAnsi="Times New Roman"/>
      <w:noProof w:val="0"/>
      <w:sz w:val="24"/>
      <w:szCs w:val="24"/>
      <w:lang w:eastAsia="en-GB"/>
    </w:rPr>
  </w:style>
  <w:style w:type="paragraph" w:customStyle="1" w:styleId="first-para">
    <w:name w:val="first-para"/>
    <w:basedOn w:val="Normal"/>
    <w:rsid w:val="007C2ED7"/>
    <w:pPr>
      <w:tabs>
        <w:tab w:val="clear" w:pos="0"/>
      </w:tabs>
      <w:spacing w:before="100" w:beforeAutospacing="1" w:after="360"/>
    </w:pPr>
    <w:rPr>
      <w:rFonts w:ascii="Times New Roman" w:hAnsi="Times New Roman"/>
      <w:noProof w:val="0"/>
      <w:sz w:val="24"/>
      <w:szCs w:val="24"/>
      <w:lang w:eastAsia="en-GB"/>
    </w:rPr>
  </w:style>
  <w:style w:type="character" w:styleId="Strong">
    <w:name w:val="Strong"/>
    <w:uiPriority w:val="22"/>
    <w:qFormat/>
    <w:rsid w:val="00C20E7A"/>
    <w:rPr>
      <w:b/>
      <w:bCs/>
    </w:rPr>
  </w:style>
  <w:style w:type="character" w:customStyle="1" w:styleId="wpcf7-list-item">
    <w:name w:val="wpcf7-list-item"/>
    <w:rsid w:val="00636996"/>
  </w:style>
  <w:style w:type="character" w:customStyle="1" w:styleId="wpcf7-list-item-label">
    <w:name w:val="wpcf7-list-item-label"/>
    <w:rsid w:val="00636996"/>
  </w:style>
  <w:style w:type="character" w:styleId="CommentReference">
    <w:name w:val="annotation reference"/>
    <w:uiPriority w:val="99"/>
    <w:semiHidden/>
    <w:unhideWhenUsed/>
    <w:rsid w:val="00967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5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675B6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5B6"/>
    <w:rPr>
      <w:rFonts w:ascii="Arial" w:hAnsi="Arial"/>
      <w:b/>
      <w:bCs/>
      <w:noProof/>
      <w:lang w:eastAsia="en-US"/>
    </w:rPr>
  </w:style>
  <w:style w:type="character" w:customStyle="1" w:styleId="FooterChar">
    <w:name w:val="Footer Char"/>
    <w:link w:val="Footer"/>
    <w:uiPriority w:val="99"/>
    <w:rsid w:val="00C0414B"/>
    <w:rPr>
      <w:rFonts w:ascii="Arial" w:hAnsi="Arial"/>
      <w:b/>
      <w:noProof/>
      <w:sz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1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7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4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97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00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81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3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1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59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00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jones19@worcestershire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westmercia.police.uk/article/32938/Ways-to-make-a-complaint-to-West-Mercia-Police" TargetMode="Externa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HED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8ED4-B2E3-4849-8DE3-6206D8C8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LETHED97</Template>
  <TotalTime>1</TotalTime>
  <Pages>4</Pages>
  <Words>928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Template v2.51d</vt:lpstr>
    </vt:vector>
  </TitlesOfParts>
  <Company>Worcestershire County Council</Company>
  <LinksUpToDate>false</LinksUpToDate>
  <CharactersWithSpaces>6210</CharactersWithSpaces>
  <SharedDoc>false</SharedDoc>
  <HLinks>
    <vt:vector size="12" baseType="variant">
      <vt:variant>
        <vt:i4>7012375</vt:i4>
      </vt:variant>
      <vt:variant>
        <vt:i4>3</vt:i4>
      </vt:variant>
      <vt:variant>
        <vt:i4>0</vt:i4>
      </vt:variant>
      <vt:variant>
        <vt:i4>5</vt:i4>
      </vt:variant>
      <vt:variant>
        <vt:lpwstr>mailto:sjones19@worcestershire.gov.uk</vt:lpwstr>
      </vt:variant>
      <vt:variant>
        <vt:lpwstr/>
      </vt:variant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https://www.westmercia.police.uk/article/32938/Ways-to-make-a-complaint-to-West-Mercia-Police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Template v2.51d</dc:title>
  <dc:subject>Logo included</dc:subject>
  <dc:creator>Any Authorised User</dc:creator>
  <dc:description>2.51d -- inc:_x000d_
-Adds final document save to FileSave4Pigs_x000d_
2.51c -- inc:_x000d_
-Displays the document at full page width for whatever monitor is in use_x000d_
2.51b -- inc:_x000d_
-Fixes missing Dear &amp; AskFor strings _x000d_
(cleared in previous patch...)_x000d_
-Allows cancellation of SaveAs from FileSave4Pigs w/out crashing_x000d_
2.51a --  inc:_x000d_
-Clarified FileSave4Pigs dialog_x000d_
-Cleared persistent dialog details</dc:description>
  <cp:lastModifiedBy>Constable, Elaine (Res, Legal &amp; Dem Servs)</cp:lastModifiedBy>
  <cp:revision>2</cp:revision>
  <cp:lastPrinted>2018-11-16T13:55:00Z</cp:lastPrinted>
  <dcterms:created xsi:type="dcterms:W3CDTF">2019-01-22T16:10:00Z</dcterms:created>
  <dcterms:modified xsi:type="dcterms:W3CDTF">2019-01-22T16:10:00Z</dcterms:modified>
</cp:coreProperties>
</file>