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17A1" w:rsidRPr="003317D1" w:rsidRDefault="00316E37" w:rsidP="006617A1">
      <w:pPr>
        <w:spacing w:after="0" w:line="240" w:lineRule="auto"/>
        <w:jc w:val="center"/>
        <w:rPr>
          <w:rFonts w:ascii="Arial" w:hAnsi="Arial" w:cs="Arial"/>
          <w:b/>
          <w:sz w:val="36"/>
          <w:szCs w:val="36"/>
        </w:rPr>
      </w:pPr>
      <w:r>
        <w:rPr>
          <w:rFonts w:ascii="Arial" w:hAnsi="Arial" w:cs="Arial"/>
          <w:b/>
          <w:noProof/>
          <w:sz w:val="48"/>
          <w:szCs w:val="48"/>
          <w:lang w:eastAsia="en-GB"/>
        </w:rPr>
        <w:drawing>
          <wp:inline distT="0" distB="0" distL="0" distR="0">
            <wp:extent cx="2219325" cy="4381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9325" cy="438150"/>
                    </a:xfrm>
                    <a:prstGeom prst="rect">
                      <a:avLst/>
                    </a:prstGeom>
                    <a:noFill/>
                    <a:ln>
                      <a:noFill/>
                    </a:ln>
                  </pic:spPr>
                </pic:pic>
              </a:graphicData>
            </a:graphic>
          </wp:inline>
        </w:drawing>
      </w:r>
      <w:r w:rsidR="006617A1">
        <w:rPr>
          <w:rFonts w:ascii="Arial" w:hAnsi="Arial" w:cs="Arial"/>
          <w:b/>
          <w:sz w:val="48"/>
          <w:szCs w:val="48"/>
        </w:rPr>
        <w:t xml:space="preserve">                    </w:t>
      </w:r>
      <w:r>
        <w:rPr>
          <w:rFonts w:ascii="Arial" w:hAnsi="Arial" w:cs="Arial"/>
          <w:b/>
          <w:noProof/>
          <w:sz w:val="48"/>
          <w:szCs w:val="48"/>
          <w:lang w:eastAsia="en-GB"/>
        </w:rPr>
        <w:drawing>
          <wp:inline distT="0" distB="0" distL="0" distR="0">
            <wp:extent cx="1752600" cy="523875"/>
            <wp:effectExtent l="0" t="0" r="0" b="9525"/>
            <wp:docPr id="2" name="Picture 2" descr="Worcestershire%20L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cestershire%20LE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2600" cy="523875"/>
                    </a:xfrm>
                    <a:prstGeom prst="rect">
                      <a:avLst/>
                    </a:prstGeom>
                    <a:noFill/>
                    <a:ln>
                      <a:noFill/>
                    </a:ln>
                  </pic:spPr>
                </pic:pic>
              </a:graphicData>
            </a:graphic>
          </wp:inline>
        </w:drawing>
      </w:r>
    </w:p>
    <w:p w:rsidR="006617A1" w:rsidRDefault="006617A1" w:rsidP="00D7497A">
      <w:pPr>
        <w:spacing w:after="0" w:line="240" w:lineRule="auto"/>
        <w:jc w:val="center"/>
        <w:rPr>
          <w:rFonts w:ascii="Arial" w:hAnsi="Arial" w:cs="Arial"/>
          <w:b/>
          <w:sz w:val="36"/>
          <w:szCs w:val="36"/>
        </w:rPr>
      </w:pPr>
    </w:p>
    <w:p w:rsidR="00D7497A" w:rsidRDefault="00EC5776" w:rsidP="00D7497A">
      <w:pPr>
        <w:spacing w:after="0" w:line="240" w:lineRule="auto"/>
        <w:jc w:val="center"/>
        <w:rPr>
          <w:rFonts w:ascii="Arial" w:hAnsi="Arial" w:cs="Arial"/>
          <w:b/>
          <w:sz w:val="36"/>
          <w:szCs w:val="36"/>
        </w:rPr>
      </w:pPr>
      <w:r w:rsidRPr="003317D1">
        <w:rPr>
          <w:rFonts w:ascii="Arial" w:hAnsi="Arial" w:cs="Arial"/>
          <w:b/>
          <w:sz w:val="36"/>
          <w:szCs w:val="36"/>
        </w:rPr>
        <w:t xml:space="preserve">Worcestershire Local Transport </w:t>
      </w:r>
      <w:r w:rsidR="00D7497A" w:rsidRPr="003317D1">
        <w:rPr>
          <w:rFonts w:ascii="Arial" w:hAnsi="Arial" w:cs="Arial"/>
          <w:b/>
          <w:sz w:val="36"/>
          <w:szCs w:val="36"/>
        </w:rPr>
        <w:t>B</w:t>
      </w:r>
      <w:r w:rsidRPr="003317D1">
        <w:rPr>
          <w:rFonts w:ascii="Arial" w:hAnsi="Arial" w:cs="Arial"/>
          <w:b/>
          <w:sz w:val="36"/>
          <w:szCs w:val="36"/>
        </w:rPr>
        <w:t>oard</w:t>
      </w:r>
      <w:r w:rsidR="00D7497A" w:rsidRPr="003317D1">
        <w:rPr>
          <w:rFonts w:ascii="Arial" w:hAnsi="Arial" w:cs="Arial"/>
          <w:b/>
          <w:sz w:val="36"/>
          <w:szCs w:val="36"/>
        </w:rPr>
        <w:t xml:space="preserve"> (WLTB)</w:t>
      </w:r>
    </w:p>
    <w:p w:rsidR="00D7497A" w:rsidRDefault="00D7497A" w:rsidP="00D7497A">
      <w:pPr>
        <w:spacing w:after="0" w:line="240" w:lineRule="auto"/>
        <w:jc w:val="center"/>
        <w:rPr>
          <w:rFonts w:ascii="Arial" w:hAnsi="Arial" w:cs="Arial"/>
          <w:sz w:val="23"/>
          <w:szCs w:val="23"/>
        </w:rPr>
      </w:pPr>
    </w:p>
    <w:p w:rsidR="00D7497A" w:rsidRPr="00C05A15" w:rsidRDefault="0054653F" w:rsidP="00D7497A">
      <w:pPr>
        <w:spacing w:after="0" w:line="240" w:lineRule="auto"/>
        <w:jc w:val="center"/>
        <w:rPr>
          <w:rFonts w:ascii="Arial" w:hAnsi="Arial" w:cs="Arial"/>
          <w:b/>
          <w:sz w:val="28"/>
          <w:szCs w:val="28"/>
        </w:rPr>
      </w:pPr>
      <w:r>
        <w:rPr>
          <w:rFonts w:ascii="Arial" w:hAnsi="Arial" w:cs="Arial"/>
          <w:b/>
          <w:sz w:val="28"/>
          <w:szCs w:val="28"/>
        </w:rPr>
        <w:t>M</w:t>
      </w:r>
      <w:r w:rsidR="00D7497A" w:rsidRPr="00C05A15">
        <w:rPr>
          <w:rFonts w:ascii="Arial" w:hAnsi="Arial" w:cs="Arial"/>
          <w:b/>
          <w:sz w:val="28"/>
          <w:szCs w:val="28"/>
        </w:rPr>
        <w:t xml:space="preserve">inutes of WLTB </w:t>
      </w:r>
      <w:r w:rsidR="00EC5776" w:rsidRPr="00C05A15">
        <w:rPr>
          <w:rFonts w:ascii="Arial" w:hAnsi="Arial" w:cs="Arial"/>
          <w:b/>
          <w:sz w:val="28"/>
          <w:szCs w:val="28"/>
        </w:rPr>
        <w:t>meeting</w:t>
      </w:r>
      <w:r>
        <w:rPr>
          <w:rFonts w:ascii="Arial" w:hAnsi="Arial" w:cs="Arial"/>
          <w:b/>
          <w:sz w:val="28"/>
          <w:szCs w:val="28"/>
        </w:rPr>
        <w:t xml:space="preserve"> </w:t>
      </w:r>
    </w:p>
    <w:p w:rsidR="00C05A15" w:rsidRDefault="00C05A15" w:rsidP="00D7497A">
      <w:pPr>
        <w:spacing w:after="0" w:line="240" w:lineRule="auto"/>
        <w:jc w:val="center"/>
        <w:rPr>
          <w:rFonts w:ascii="Arial" w:hAnsi="Arial" w:cs="Arial"/>
          <w:b/>
          <w:sz w:val="23"/>
          <w:szCs w:val="23"/>
        </w:rPr>
      </w:pPr>
    </w:p>
    <w:p w:rsidR="0067699C" w:rsidRPr="00091E4D" w:rsidRDefault="00D7497A" w:rsidP="00D7497A">
      <w:pPr>
        <w:spacing w:after="0" w:line="240" w:lineRule="auto"/>
        <w:jc w:val="center"/>
        <w:rPr>
          <w:rFonts w:ascii="Arial" w:hAnsi="Arial" w:cs="Arial"/>
          <w:b/>
          <w:sz w:val="23"/>
          <w:szCs w:val="23"/>
        </w:rPr>
      </w:pPr>
      <w:r w:rsidRPr="00091E4D">
        <w:rPr>
          <w:rFonts w:ascii="Arial" w:hAnsi="Arial" w:cs="Arial"/>
          <w:b/>
          <w:sz w:val="23"/>
          <w:szCs w:val="23"/>
        </w:rPr>
        <w:t>10.00a</w:t>
      </w:r>
      <w:r w:rsidR="005B5154">
        <w:rPr>
          <w:rFonts w:ascii="Arial" w:hAnsi="Arial" w:cs="Arial"/>
          <w:b/>
          <w:sz w:val="23"/>
          <w:szCs w:val="23"/>
        </w:rPr>
        <w:t>.</w:t>
      </w:r>
      <w:r w:rsidRPr="00091E4D">
        <w:rPr>
          <w:rFonts w:ascii="Arial" w:hAnsi="Arial" w:cs="Arial"/>
          <w:b/>
          <w:sz w:val="23"/>
          <w:szCs w:val="23"/>
        </w:rPr>
        <w:t>m</w:t>
      </w:r>
      <w:r w:rsidR="005B5154">
        <w:rPr>
          <w:rFonts w:ascii="Arial" w:hAnsi="Arial" w:cs="Arial"/>
          <w:b/>
          <w:sz w:val="23"/>
          <w:szCs w:val="23"/>
        </w:rPr>
        <w:t>.</w:t>
      </w:r>
      <w:r w:rsidRPr="00091E4D">
        <w:rPr>
          <w:rFonts w:ascii="Arial" w:hAnsi="Arial" w:cs="Arial"/>
          <w:b/>
          <w:sz w:val="23"/>
          <w:szCs w:val="23"/>
        </w:rPr>
        <w:t xml:space="preserve"> </w:t>
      </w:r>
      <w:r w:rsidR="00C34AAA">
        <w:rPr>
          <w:rFonts w:ascii="Arial" w:hAnsi="Arial" w:cs="Arial"/>
          <w:b/>
          <w:sz w:val="23"/>
          <w:szCs w:val="23"/>
        </w:rPr>
        <w:t>Friday 11</w:t>
      </w:r>
      <w:r w:rsidR="00C34AAA" w:rsidRPr="00C34AAA">
        <w:rPr>
          <w:rFonts w:ascii="Arial" w:hAnsi="Arial" w:cs="Arial"/>
          <w:b/>
          <w:sz w:val="23"/>
          <w:szCs w:val="23"/>
          <w:vertAlign w:val="superscript"/>
        </w:rPr>
        <w:t>th</w:t>
      </w:r>
      <w:r w:rsidR="00C34AAA">
        <w:rPr>
          <w:rFonts w:ascii="Arial" w:hAnsi="Arial" w:cs="Arial"/>
          <w:b/>
          <w:sz w:val="23"/>
          <w:szCs w:val="23"/>
        </w:rPr>
        <w:t xml:space="preserve"> September </w:t>
      </w:r>
      <w:r w:rsidR="00EC5776" w:rsidRPr="00091E4D">
        <w:rPr>
          <w:rFonts w:ascii="Arial" w:hAnsi="Arial" w:cs="Arial"/>
          <w:b/>
          <w:sz w:val="23"/>
          <w:szCs w:val="23"/>
        </w:rPr>
        <w:t>2015</w:t>
      </w:r>
      <w:r w:rsidRPr="00091E4D">
        <w:rPr>
          <w:rFonts w:ascii="Arial" w:hAnsi="Arial" w:cs="Arial"/>
          <w:b/>
          <w:sz w:val="23"/>
          <w:szCs w:val="23"/>
        </w:rPr>
        <w:t xml:space="preserve"> </w:t>
      </w:r>
    </w:p>
    <w:p w:rsidR="00D7497A" w:rsidRPr="00091E4D" w:rsidRDefault="00C05A15" w:rsidP="00D7497A">
      <w:pPr>
        <w:spacing w:after="0" w:line="240" w:lineRule="auto"/>
        <w:jc w:val="center"/>
        <w:rPr>
          <w:rFonts w:ascii="Arial" w:hAnsi="Arial" w:cs="Arial"/>
          <w:b/>
          <w:sz w:val="23"/>
          <w:szCs w:val="23"/>
        </w:rPr>
      </w:pPr>
      <w:r>
        <w:rPr>
          <w:rFonts w:ascii="Arial" w:hAnsi="Arial" w:cs="Arial"/>
          <w:b/>
          <w:sz w:val="23"/>
          <w:szCs w:val="23"/>
        </w:rPr>
        <w:t xml:space="preserve">Kidderminster Room, </w:t>
      </w:r>
      <w:r w:rsidR="00D7497A" w:rsidRPr="00091E4D">
        <w:rPr>
          <w:rFonts w:ascii="Arial" w:hAnsi="Arial" w:cs="Arial"/>
          <w:b/>
          <w:sz w:val="23"/>
          <w:szCs w:val="23"/>
        </w:rPr>
        <w:t xml:space="preserve">Worcestershire County Council, County Hall, </w:t>
      </w:r>
      <w:r w:rsidR="00091E4D" w:rsidRPr="00091E4D">
        <w:rPr>
          <w:rFonts w:ascii="Arial" w:hAnsi="Arial" w:cs="Arial"/>
          <w:b/>
          <w:sz w:val="23"/>
          <w:szCs w:val="23"/>
        </w:rPr>
        <w:t xml:space="preserve">Spetchley Road, </w:t>
      </w:r>
      <w:r w:rsidR="00D7497A" w:rsidRPr="00091E4D">
        <w:rPr>
          <w:rFonts w:ascii="Arial" w:hAnsi="Arial" w:cs="Arial"/>
          <w:b/>
          <w:sz w:val="23"/>
          <w:szCs w:val="23"/>
        </w:rPr>
        <w:t>Worcester</w:t>
      </w:r>
      <w:r w:rsidR="00091E4D" w:rsidRPr="00091E4D">
        <w:rPr>
          <w:rFonts w:ascii="Arial" w:hAnsi="Arial" w:cs="Arial"/>
          <w:b/>
          <w:sz w:val="23"/>
          <w:szCs w:val="23"/>
        </w:rPr>
        <w:t>, WR5 2NP</w:t>
      </w:r>
    </w:p>
    <w:p w:rsidR="00D7497A" w:rsidRDefault="00D7497A" w:rsidP="00D7497A">
      <w:pPr>
        <w:spacing w:after="0" w:line="240" w:lineRule="auto"/>
        <w:jc w:val="center"/>
        <w:rPr>
          <w:rFonts w:ascii="Arial" w:hAnsi="Arial" w:cs="Arial"/>
          <w:sz w:val="23"/>
          <w:szCs w:val="23"/>
        </w:rPr>
      </w:pPr>
    </w:p>
    <w:p w:rsidR="00D7497A" w:rsidRPr="00091E4D" w:rsidRDefault="00091E4D" w:rsidP="00D7497A">
      <w:pPr>
        <w:spacing w:after="0" w:line="240" w:lineRule="auto"/>
        <w:rPr>
          <w:rFonts w:ascii="Arial" w:hAnsi="Arial" w:cs="Arial"/>
          <w:b/>
          <w:sz w:val="23"/>
          <w:szCs w:val="23"/>
        </w:rPr>
      </w:pPr>
      <w:r w:rsidRPr="00091E4D">
        <w:rPr>
          <w:rFonts w:ascii="Arial" w:hAnsi="Arial" w:cs="Arial"/>
          <w:b/>
          <w:sz w:val="23"/>
          <w:szCs w:val="23"/>
        </w:rPr>
        <w:t xml:space="preserve">WLTB </w:t>
      </w:r>
      <w:r w:rsidR="00D7497A" w:rsidRPr="00091E4D">
        <w:rPr>
          <w:rFonts w:ascii="Arial" w:hAnsi="Arial" w:cs="Arial"/>
          <w:b/>
          <w:sz w:val="23"/>
          <w:szCs w:val="23"/>
        </w:rPr>
        <w:t>members present:</w:t>
      </w:r>
    </w:p>
    <w:p w:rsidR="00AC1A04" w:rsidRDefault="00D7497A" w:rsidP="00AC1A04">
      <w:pPr>
        <w:spacing w:after="0" w:line="240" w:lineRule="auto"/>
        <w:rPr>
          <w:rFonts w:ascii="Arial" w:hAnsi="Arial" w:cs="Arial"/>
          <w:sz w:val="23"/>
          <w:szCs w:val="23"/>
        </w:rPr>
      </w:pPr>
      <w:r>
        <w:rPr>
          <w:rFonts w:ascii="Arial" w:hAnsi="Arial" w:cs="Arial"/>
          <w:sz w:val="23"/>
          <w:szCs w:val="23"/>
        </w:rPr>
        <w:t>Councillor Adrian Hardman (Chairman)</w:t>
      </w:r>
      <w:r>
        <w:rPr>
          <w:rFonts w:ascii="Arial" w:hAnsi="Arial" w:cs="Arial"/>
          <w:sz w:val="23"/>
          <w:szCs w:val="23"/>
        </w:rPr>
        <w:tab/>
        <w:t>Worcestershire County Council</w:t>
      </w:r>
    </w:p>
    <w:p w:rsidR="00AC1A04" w:rsidRPr="00D729D8" w:rsidRDefault="00AC1A04" w:rsidP="00AC1A04">
      <w:pPr>
        <w:spacing w:after="0" w:line="240" w:lineRule="auto"/>
        <w:ind w:left="3600" w:firstLine="720"/>
        <w:rPr>
          <w:rFonts w:ascii="Arial" w:hAnsi="Arial" w:cs="Arial"/>
          <w:i/>
          <w:sz w:val="20"/>
          <w:szCs w:val="20"/>
        </w:rPr>
      </w:pPr>
      <w:r w:rsidRPr="00D729D8">
        <w:rPr>
          <w:rFonts w:ascii="Arial" w:hAnsi="Arial" w:cs="Arial"/>
          <w:i/>
          <w:sz w:val="20"/>
          <w:szCs w:val="20"/>
        </w:rPr>
        <w:t>Leader of the Council with Responsibility for Finance</w:t>
      </w:r>
    </w:p>
    <w:p w:rsidR="00D53FFD" w:rsidRDefault="00D53FFD" w:rsidP="00D729D8">
      <w:pPr>
        <w:spacing w:after="0" w:line="240" w:lineRule="auto"/>
        <w:ind w:left="4320" w:hanging="4320"/>
        <w:rPr>
          <w:rFonts w:ascii="Arial" w:hAnsi="Arial" w:cs="Arial"/>
          <w:sz w:val="23"/>
          <w:szCs w:val="23"/>
        </w:rPr>
      </w:pPr>
    </w:p>
    <w:p w:rsidR="00D729D8" w:rsidRDefault="00D7497A" w:rsidP="00D729D8">
      <w:pPr>
        <w:spacing w:after="0" w:line="240" w:lineRule="auto"/>
        <w:ind w:left="4320" w:hanging="4320"/>
        <w:rPr>
          <w:rFonts w:ascii="Arial" w:hAnsi="Arial" w:cs="Arial"/>
          <w:sz w:val="23"/>
          <w:szCs w:val="23"/>
        </w:rPr>
      </w:pPr>
      <w:r>
        <w:rPr>
          <w:rFonts w:ascii="Arial" w:hAnsi="Arial" w:cs="Arial"/>
          <w:sz w:val="23"/>
          <w:szCs w:val="23"/>
        </w:rPr>
        <w:t>Councillor Simon Geraghty</w:t>
      </w:r>
      <w:r>
        <w:rPr>
          <w:rFonts w:ascii="Arial" w:hAnsi="Arial" w:cs="Arial"/>
          <w:sz w:val="23"/>
          <w:szCs w:val="23"/>
        </w:rPr>
        <w:tab/>
        <w:t>Worcestershire County Council</w:t>
      </w:r>
    </w:p>
    <w:p w:rsidR="00D729D8" w:rsidRPr="00D729D8" w:rsidRDefault="00D729D8" w:rsidP="00D729D8">
      <w:pPr>
        <w:spacing w:after="0" w:line="240" w:lineRule="auto"/>
        <w:ind w:left="4320"/>
        <w:rPr>
          <w:rFonts w:ascii="Arial" w:hAnsi="Arial" w:cs="Arial"/>
          <w:i/>
          <w:sz w:val="20"/>
          <w:szCs w:val="20"/>
        </w:rPr>
      </w:pPr>
      <w:r w:rsidRPr="00D729D8">
        <w:rPr>
          <w:rFonts w:ascii="Arial" w:hAnsi="Arial" w:cs="Arial"/>
          <w:i/>
          <w:sz w:val="20"/>
          <w:szCs w:val="20"/>
        </w:rPr>
        <w:t>Deputy Leader and Cabinet Member for Economy, Skills and Infrastructure</w:t>
      </w:r>
    </w:p>
    <w:p w:rsidR="00D53FFD" w:rsidRDefault="00D53FFD" w:rsidP="00AC1A04">
      <w:pPr>
        <w:spacing w:after="0" w:line="240" w:lineRule="auto"/>
        <w:rPr>
          <w:rFonts w:ascii="Arial" w:hAnsi="Arial" w:cs="Arial"/>
          <w:sz w:val="23"/>
          <w:szCs w:val="23"/>
        </w:rPr>
      </w:pPr>
    </w:p>
    <w:p w:rsidR="003C73C9" w:rsidRDefault="003C73C9" w:rsidP="00D7497A">
      <w:pPr>
        <w:spacing w:after="0" w:line="240" w:lineRule="auto"/>
        <w:rPr>
          <w:rFonts w:ascii="Arial" w:hAnsi="Arial" w:cs="Arial"/>
          <w:sz w:val="23"/>
          <w:szCs w:val="23"/>
        </w:rPr>
      </w:pPr>
      <w:r>
        <w:rPr>
          <w:rFonts w:ascii="Arial" w:hAnsi="Arial" w:cs="Arial"/>
          <w:sz w:val="23"/>
          <w:szCs w:val="23"/>
        </w:rPr>
        <w:t>Ian Edwards</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Worcestershire Local Enterprise Partnership</w:t>
      </w:r>
    </w:p>
    <w:p w:rsidR="00DA4613" w:rsidRPr="00AC1A04" w:rsidRDefault="00DA4613" w:rsidP="00D7497A">
      <w:pPr>
        <w:spacing w:after="0" w:line="240" w:lineRule="auto"/>
        <w:rPr>
          <w:rFonts w:ascii="Arial" w:hAnsi="Arial" w:cs="Arial"/>
          <w:i/>
          <w:sz w:val="18"/>
          <w:szCs w:val="18"/>
        </w:rPr>
      </w:pP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sidRPr="00AC1A04">
        <w:rPr>
          <w:rFonts w:ascii="Arial" w:hAnsi="Arial" w:cs="Arial"/>
          <w:i/>
          <w:sz w:val="18"/>
          <w:szCs w:val="18"/>
        </w:rPr>
        <w:t>Senior Project Manager</w:t>
      </w:r>
    </w:p>
    <w:p w:rsidR="00AC1A04" w:rsidRDefault="00AC1A04" w:rsidP="00D7497A">
      <w:pPr>
        <w:spacing w:after="0" w:line="240" w:lineRule="auto"/>
        <w:rPr>
          <w:rFonts w:ascii="Arial" w:hAnsi="Arial" w:cs="Arial"/>
          <w:sz w:val="23"/>
          <w:szCs w:val="23"/>
        </w:rPr>
      </w:pPr>
    </w:p>
    <w:p w:rsidR="00D34814" w:rsidRDefault="003C73C9" w:rsidP="00D7497A">
      <w:pPr>
        <w:spacing w:after="0" w:line="240" w:lineRule="auto"/>
        <w:rPr>
          <w:rFonts w:ascii="Arial" w:hAnsi="Arial" w:cs="Arial"/>
          <w:sz w:val="23"/>
          <w:szCs w:val="23"/>
        </w:rPr>
      </w:pPr>
      <w:r>
        <w:rPr>
          <w:rFonts w:ascii="Arial" w:hAnsi="Arial" w:cs="Arial"/>
          <w:sz w:val="23"/>
          <w:szCs w:val="23"/>
        </w:rPr>
        <w:t>Tom Stracey</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White Logistics</w:t>
      </w:r>
      <w:r w:rsidR="00DA4613">
        <w:rPr>
          <w:rFonts w:ascii="Arial" w:hAnsi="Arial" w:cs="Arial"/>
          <w:sz w:val="23"/>
          <w:szCs w:val="23"/>
        </w:rPr>
        <w:t xml:space="preserve"> &amp; Storage Ltd</w:t>
      </w:r>
    </w:p>
    <w:p w:rsidR="003C73C9" w:rsidRPr="00AC1A04" w:rsidRDefault="00CC1333" w:rsidP="00D34814">
      <w:pPr>
        <w:spacing w:after="0" w:line="240" w:lineRule="auto"/>
        <w:ind w:left="3600" w:firstLine="720"/>
        <w:rPr>
          <w:rFonts w:ascii="Arial" w:hAnsi="Arial" w:cs="Arial"/>
          <w:i/>
          <w:sz w:val="18"/>
          <w:szCs w:val="18"/>
        </w:rPr>
      </w:pPr>
      <w:r w:rsidRPr="00AC1A04">
        <w:rPr>
          <w:rFonts w:ascii="Arial" w:hAnsi="Arial" w:cs="Arial"/>
          <w:i/>
          <w:sz w:val="18"/>
          <w:szCs w:val="18"/>
        </w:rPr>
        <w:t>Managing Director</w:t>
      </w:r>
    </w:p>
    <w:p w:rsidR="00091E4D" w:rsidRDefault="00091E4D" w:rsidP="00D7497A">
      <w:pPr>
        <w:spacing w:after="0" w:line="240" w:lineRule="auto"/>
        <w:rPr>
          <w:rFonts w:ascii="Arial" w:hAnsi="Arial" w:cs="Arial"/>
          <w:sz w:val="23"/>
          <w:szCs w:val="23"/>
        </w:rPr>
      </w:pPr>
    </w:p>
    <w:p w:rsidR="00C34AAA" w:rsidRDefault="00C34AAA" w:rsidP="00C34AAA">
      <w:pPr>
        <w:spacing w:after="0" w:line="240" w:lineRule="auto"/>
        <w:ind w:left="4320" w:hanging="4320"/>
        <w:rPr>
          <w:rFonts w:ascii="Arial" w:hAnsi="Arial" w:cs="Arial"/>
          <w:sz w:val="23"/>
          <w:szCs w:val="23"/>
        </w:rPr>
      </w:pPr>
      <w:r>
        <w:rPr>
          <w:rFonts w:ascii="Arial" w:hAnsi="Arial" w:cs="Arial"/>
          <w:sz w:val="23"/>
          <w:szCs w:val="23"/>
        </w:rPr>
        <w:t>Tom Pierpoint</w:t>
      </w:r>
      <w:r>
        <w:rPr>
          <w:rFonts w:ascii="Arial" w:hAnsi="Arial" w:cs="Arial"/>
          <w:sz w:val="23"/>
          <w:szCs w:val="23"/>
        </w:rPr>
        <w:tab/>
        <w:t>First Great Western</w:t>
      </w:r>
    </w:p>
    <w:p w:rsidR="00C34AAA" w:rsidRPr="005744D6" w:rsidRDefault="00C34AAA" w:rsidP="00C34AAA">
      <w:pPr>
        <w:spacing w:after="0" w:line="240" w:lineRule="auto"/>
        <w:ind w:left="4320"/>
        <w:rPr>
          <w:rFonts w:ascii="Arial" w:hAnsi="Arial" w:cs="Arial"/>
          <w:i/>
          <w:sz w:val="18"/>
          <w:szCs w:val="18"/>
        </w:rPr>
      </w:pPr>
      <w:r w:rsidRPr="005744D6">
        <w:rPr>
          <w:rFonts w:ascii="Arial" w:hAnsi="Arial" w:cs="Arial"/>
          <w:i/>
          <w:sz w:val="18"/>
          <w:szCs w:val="18"/>
        </w:rPr>
        <w:t>Regional Development Manager</w:t>
      </w:r>
    </w:p>
    <w:p w:rsidR="00C34AAA" w:rsidRDefault="00C34AAA" w:rsidP="00D7497A">
      <w:pPr>
        <w:spacing w:after="0" w:line="240" w:lineRule="auto"/>
        <w:rPr>
          <w:rFonts w:ascii="Arial" w:hAnsi="Arial" w:cs="Arial"/>
          <w:sz w:val="23"/>
          <w:szCs w:val="23"/>
        </w:rPr>
      </w:pPr>
    </w:p>
    <w:p w:rsidR="00091E4D" w:rsidRPr="00091E4D" w:rsidRDefault="004C356F" w:rsidP="00CC1333">
      <w:pPr>
        <w:spacing w:after="0" w:line="240" w:lineRule="auto"/>
        <w:ind w:left="4320" w:hanging="4320"/>
        <w:rPr>
          <w:rFonts w:ascii="Arial" w:hAnsi="Arial" w:cs="Arial"/>
          <w:b/>
          <w:sz w:val="23"/>
          <w:szCs w:val="23"/>
        </w:rPr>
      </w:pPr>
      <w:r>
        <w:rPr>
          <w:rFonts w:ascii="Arial" w:hAnsi="Arial" w:cs="Arial"/>
          <w:b/>
          <w:sz w:val="23"/>
          <w:szCs w:val="23"/>
        </w:rPr>
        <w:t>A</w:t>
      </w:r>
      <w:r w:rsidR="00091E4D" w:rsidRPr="00091E4D">
        <w:rPr>
          <w:rFonts w:ascii="Arial" w:hAnsi="Arial" w:cs="Arial"/>
          <w:b/>
          <w:sz w:val="23"/>
          <w:szCs w:val="23"/>
        </w:rPr>
        <w:t>lso present:</w:t>
      </w:r>
    </w:p>
    <w:p w:rsidR="00091E4D" w:rsidRDefault="00CC1333" w:rsidP="00CC1333">
      <w:pPr>
        <w:spacing w:after="0" w:line="240" w:lineRule="auto"/>
        <w:ind w:left="4320" w:hanging="4320"/>
        <w:rPr>
          <w:rFonts w:ascii="Arial" w:hAnsi="Arial" w:cs="Arial"/>
          <w:sz w:val="23"/>
          <w:szCs w:val="23"/>
        </w:rPr>
      </w:pPr>
      <w:r>
        <w:rPr>
          <w:rFonts w:ascii="Arial" w:hAnsi="Arial" w:cs="Arial"/>
          <w:sz w:val="23"/>
          <w:szCs w:val="23"/>
        </w:rPr>
        <w:t>Nigel Hudson</w:t>
      </w:r>
      <w:r>
        <w:rPr>
          <w:rFonts w:ascii="Arial" w:hAnsi="Arial" w:cs="Arial"/>
          <w:sz w:val="23"/>
          <w:szCs w:val="23"/>
        </w:rPr>
        <w:tab/>
      </w:r>
      <w:r w:rsidR="003C73C9">
        <w:rPr>
          <w:rFonts w:ascii="Arial" w:hAnsi="Arial" w:cs="Arial"/>
          <w:sz w:val="23"/>
          <w:szCs w:val="23"/>
        </w:rPr>
        <w:t>Worcestershire County Council</w:t>
      </w:r>
    </w:p>
    <w:p w:rsidR="003C73C9" w:rsidRPr="00D53FFD" w:rsidRDefault="00CC1333" w:rsidP="00091E4D">
      <w:pPr>
        <w:spacing w:after="0" w:line="240" w:lineRule="auto"/>
        <w:ind w:left="4320"/>
        <w:rPr>
          <w:rFonts w:ascii="Arial" w:hAnsi="Arial" w:cs="Arial"/>
          <w:i/>
          <w:sz w:val="20"/>
          <w:szCs w:val="20"/>
        </w:rPr>
      </w:pPr>
      <w:r w:rsidRPr="00D53FFD">
        <w:rPr>
          <w:rFonts w:ascii="Arial" w:hAnsi="Arial" w:cs="Arial"/>
          <w:i/>
          <w:sz w:val="20"/>
          <w:szCs w:val="20"/>
        </w:rPr>
        <w:t>Head of Strategic Infrastructure and Economy</w:t>
      </w:r>
    </w:p>
    <w:p w:rsidR="00AC1A04" w:rsidRDefault="00AC1A04" w:rsidP="00D7497A">
      <w:pPr>
        <w:spacing w:after="0" w:line="240" w:lineRule="auto"/>
        <w:rPr>
          <w:rFonts w:ascii="Arial" w:hAnsi="Arial" w:cs="Arial"/>
          <w:sz w:val="23"/>
          <w:szCs w:val="23"/>
        </w:rPr>
      </w:pPr>
    </w:p>
    <w:p w:rsidR="003C73C9" w:rsidRDefault="003C73C9" w:rsidP="00D7497A">
      <w:pPr>
        <w:spacing w:after="0" w:line="240" w:lineRule="auto"/>
        <w:rPr>
          <w:rFonts w:ascii="Arial" w:hAnsi="Arial" w:cs="Arial"/>
          <w:sz w:val="23"/>
          <w:szCs w:val="23"/>
        </w:rPr>
      </w:pPr>
      <w:r>
        <w:rPr>
          <w:rFonts w:ascii="Arial" w:hAnsi="Arial" w:cs="Arial"/>
          <w:sz w:val="23"/>
          <w:szCs w:val="23"/>
        </w:rPr>
        <w:t>Andy Baker</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Worcestershire County Council</w:t>
      </w:r>
    </w:p>
    <w:p w:rsidR="00091E4D" w:rsidRPr="00D53FFD" w:rsidRDefault="00091E4D" w:rsidP="00D7497A">
      <w:pPr>
        <w:spacing w:after="0" w:line="240" w:lineRule="auto"/>
        <w:rPr>
          <w:rFonts w:ascii="Arial" w:hAnsi="Arial" w:cs="Arial"/>
          <w:i/>
          <w:sz w:val="18"/>
          <w:szCs w:val="18"/>
        </w:rPr>
      </w:pP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sidRPr="00D53FFD">
        <w:rPr>
          <w:rFonts w:ascii="Arial" w:hAnsi="Arial" w:cs="Arial"/>
          <w:i/>
          <w:sz w:val="18"/>
          <w:szCs w:val="18"/>
        </w:rPr>
        <w:t>Transport Planning Manager</w:t>
      </w:r>
    </w:p>
    <w:p w:rsidR="00AC1A04" w:rsidRDefault="00AC1A04" w:rsidP="00D7497A">
      <w:pPr>
        <w:spacing w:after="0" w:line="240" w:lineRule="auto"/>
        <w:rPr>
          <w:rFonts w:ascii="Arial" w:hAnsi="Arial" w:cs="Arial"/>
          <w:sz w:val="23"/>
          <w:szCs w:val="23"/>
        </w:rPr>
      </w:pPr>
    </w:p>
    <w:p w:rsidR="003C73C9" w:rsidRDefault="003C73C9" w:rsidP="00D7497A">
      <w:pPr>
        <w:spacing w:after="0" w:line="240" w:lineRule="auto"/>
        <w:rPr>
          <w:rFonts w:ascii="Arial" w:hAnsi="Arial" w:cs="Arial"/>
          <w:sz w:val="23"/>
          <w:szCs w:val="23"/>
        </w:rPr>
      </w:pPr>
      <w:r>
        <w:rPr>
          <w:rFonts w:ascii="Arial" w:hAnsi="Arial" w:cs="Arial"/>
          <w:sz w:val="23"/>
          <w:szCs w:val="23"/>
        </w:rPr>
        <w:t>Roy Fullee</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Worcestershire County Council</w:t>
      </w:r>
    </w:p>
    <w:p w:rsidR="00091E4D" w:rsidRPr="00D53FFD" w:rsidRDefault="00091E4D" w:rsidP="00091E4D">
      <w:pPr>
        <w:spacing w:after="0" w:line="240" w:lineRule="auto"/>
        <w:ind w:left="3600" w:firstLine="720"/>
        <w:rPr>
          <w:rFonts w:ascii="Arial" w:hAnsi="Arial" w:cs="Arial"/>
          <w:i/>
          <w:sz w:val="18"/>
          <w:szCs w:val="18"/>
        </w:rPr>
      </w:pPr>
      <w:r w:rsidRPr="00D53FFD">
        <w:rPr>
          <w:rFonts w:ascii="Arial" w:hAnsi="Arial" w:cs="Arial"/>
          <w:i/>
          <w:sz w:val="18"/>
          <w:szCs w:val="18"/>
        </w:rPr>
        <w:t>Project Manager</w:t>
      </w:r>
    </w:p>
    <w:p w:rsidR="00AC1A04" w:rsidRDefault="00AC1A04" w:rsidP="00D7497A">
      <w:pPr>
        <w:spacing w:after="0" w:line="240" w:lineRule="auto"/>
        <w:rPr>
          <w:rFonts w:ascii="Arial" w:hAnsi="Arial" w:cs="Arial"/>
          <w:sz w:val="23"/>
          <w:szCs w:val="23"/>
        </w:rPr>
      </w:pPr>
    </w:p>
    <w:p w:rsidR="003C73C9" w:rsidRDefault="003C73C9" w:rsidP="00D7497A">
      <w:pPr>
        <w:spacing w:after="0" w:line="240" w:lineRule="auto"/>
        <w:rPr>
          <w:rFonts w:ascii="Arial" w:hAnsi="Arial" w:cs="Arial"/>
          <w:sz w:val="23"/>
          <w:szCs w:val="23"/>
        </w:rPr>
      </w:pPr>
      <w:r>
        <w:rPr>
          <w:rFonts w:ascii="Arial" w:hAnsi="Arial" w:cs="Arial"/>
          <w:sz w:val="23"/>
          <w:szCs w:val="23"/>
        </w:rPr>
        <w:t>And</w:t>
      </w:r>
      <w:r w:rsidR="00787DB7">
        <w:rPr>
          <w:rFonts w:ascii="Arial" w:hAnsi="Arial" w:cs="Arial"/>
          <w:sz w:val="23"/>
          <w:szCs w:val="23"/>
        </w:rPr>
        <w:t>y</w:t>
      </w:r>
      <w:r>
        <w:rPr>
          <w:rFonts w:ascii="Arial" w:hAnsi="Arial" w:cs="Arial"/>
          <w:sz w:val="23"/>
          <w:szCs w:val="23"/>
        </w:rPr>
        <w:t xml:space="preserve"> Maginnis</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sidR="00091E4D">
        <w:rPr>
          <w:rFonts w:ascii="Arial" w:hAnsi="Arial" w:cs="Arial"/>
          <w:sz w:val="23"/>
          <w:szCs w:val="23"/>
        </w:rPr>
        <w:t>Worcestershire</w:t>
      </w:r>
      <w:r>
        <w:rPr>
          <w:rFonts w:ascii="Arial" w:hAnsi="Arial" w:cs="Arial"/>
          <w:sz w:val="23"/>
          <w:szCs w:val="23"/>
        </w:rPr>
        <w:t xml:space="preserve"> County Council</w:t>
      </w:r>
    </w:p>
    <w:p w:rsidR="00AC1A04" w:rsidRPr="00D53FFD" w:rsidRDefault="00AC1A04" w:rsidP="00AC1A04">
      <w:pPr>
        <w:pStyle w:val="NoSpacing"/>
        <w:ind w:left="3600" w:firstLine="720"/>
        <w:rPr>
          <w:rFonts w:ascii="Arial" w:hAnsi="Arial" w:cs="Arial"/>
          <w:i/>
          <w:sz w:val="18"/>
          <w:szCs w:val="18"/>
          <w:lang w:eastAsia="en-GB"/>
        </w:rPr>
      </w:pPr>
      <w:r w:rsidRPr="00D53FFD">
        <w:rPr>
          <w:rFonts w:ascii="Arial" w:hAnsi="Arial" w:cs="Arial"/>
          <w:i/>
          <w:sz w:val="18"/>
          <w:szCs w:val="18"/>
          <w:lang w:eastAsia="en-GB"/>
        </w:rPr>
        <w:t>Programme and Commissioning Manager</w:t>
      </w:r>
    </w:p>
    <w:p w:rsidR="00AC1A04" w:rsidRDefault="00AC1A04" w:rsidP="00D7497A">
      <w:pPr>
        <w:spacing w:after="0" w:line="240" w:lineRule="auto"/>
        <w:rPr>
          <w:rFonts w:ascii="Arial" w:hAnsi="Arial" w:cs="Arial"/>
          <w:sz w:val="23"/>
          <w:szCs w:val="23"/>
        </w:rPr>
      </w:pPr>
    </w:p>
    <w:p w:rsidR="00690CF2" w:rsidRDefault="00787DB7" w:rsidP="00D7497A">
      <w:pPr>
        <w:spacing w:after="0" w:line="240" w:lineRule="auto"/>
        <w:rPr>
          <w:rFonts w:ascii="Arial" w:hAnsi="Arial" w:cs="Arial"/>
          <w:sz w:val="23"/>
          <w:szCs w:val="23"/>
        </w:rPr>
      </w:pPr>
      <w:r>
        <w:rPr>
          <w:rFonts w:ascii="Arial" w:hAnsi="Arial" w:cs="Arial"/>
          <w:sz w:val="23"/>
          <w:szCs w:val="23"/>
        </w:rPr>
        <w:t>Lynsey Keir</w:t>
      </w:r>
      <w:r w:rsidR="00690CF2">
        <w:rPr>
          <w:rFonts w:ascii="Arial" w:hAnsi="Arial" w:cs="Arial"/>
          <w:sz w:val="23"/>
          <w:szCs w:val="23"/>
        </w:rPr>
        <w:tab/>
      </w:r>
      <w:r w:rsidR="00690CF2">
        <w:rPr>
          <w:rFonts w:ascii="Arial" w:hAnsi="Arial" w:cs="Arial"/>
          <w:sz w:val="23"/>
          <w:szCs w:val="23"/>
        </w:rPr>
        <w:tab/>
      </w:r>
      <w:r w:rsidR="00690CF2">
        <w:rPr>
          <w:rFonts w:ascii="Arial" w:hAnsi="Arial" w:cs="Arial"/>
          <w:sz w:val="23"/>
          <w:szCs w:val="23"/>
        </w:rPr>
        <w:tab/>
      </w:r>
      <w:r w:rsidR="00690CF2">
        <w:rPr>
          <w:rFonts w:ascii="Arial" w:hAnsi="Arial" w:cs="Arial"/>
          <w:sz w:val="23"/>
          <w:szCs w:val="23"/>
        </w:rPr>
        <w:tab/>
      </w:r>
      <w:r w:rsidR="00690CF2">
        <w:rPr>
          <w:rFonts w:ascii="Arial" w:hAnsi="Arial" w:cs="Arial"/>
          <w:sz w:val="23"/>
          <w:szCs w:val="23"/>
        </w:rPr>
        <w:tab/>
        <w:t>Worcestershire County Council</w:t>
      </w:r>
    </w:p>
    <w:p w:rsidR="00787DB7" w:rsidRDefault="00787DB7" w:rsidP="00787DB7">
      <w:pPr>
        <w:pStyle w:val="NoSpacing"/>
        <w:ind w:left="3600" w:firstLine="720"/>
        <w:rPr>
          <w:rFonts w:ascii="Arial" w:hAnsi="Arial" w:cs="Arial"/>
          <w:sz w:val="23"/>
          <w:szCs w:val="23"/>
        </w:rPr>
      </w:pPr>
      <w:r>
        <w:rPr>
          <w:rFonts w:ascii="Arial" w:hAnsi="Arial" w:cs="Arial"/>
          <w:i/>
          <w:sz w:val="18"/>
          <w:szCs w:val="18"/>
          <w:lang w:eastAsia="en-GB"/>
        </w:rPr>
        <w:t>Sustainable Schemes Team Leader</w:t>
      </w:r>
    </w:p>
    <w:p w:rsidR="000B74F7" w:rsidRDefault="000B74F7" w:rsidP="00D7497A">
      <w:pPr>
        <w:spacing w:after="0" w:line="240" w:lineRule="auto"/>
        <w:rPr>
          <w:rFonts w:ascii="Arial" w:hAnsi="Arial" w:cs="Arial"/>
          <w:sz w:val="23"/>
          <w:szCs w:val="23"/>
        </w:rPr>
      </w:pPr>
    </w:p>
    <w:p w:rsidR="00F27AD1" w:rsidRDefault="00F27AD1" w:rsidP="00F27AD1">
      <w:pPr>
        <w:spacing w:after="0" w:line="240" w:lineRule="auto"/>
        <w:rPr>
          <w:rFonts w:ascii="Arial" w:hAnsi="Arial" w:cs="Arial"/>
          <w:sz w:val="23"/>
          <w:szCs w:val="23"/>
        </w:rPr>
      </w:pPr>
      <w:r>
        <w:rPr>
          <w:rFonts w:ascii="Arial" w:hAnsi="Arial" w:cs="Arial"/>
          <w:sz w:val="23"/>
          <w:szCs w:val="23"/>
        </w:rPr>
        <w:t>Richard Banner</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Worcestershire County Council</w:t>
      </w:r>
    </w:p>
    <w:p w:rsidR="00F27AD1" w:rsidRDefault="007C4AA0" w:rsidP="00F27AD1">
      <w:pPr>
        <w:pStyle w:val="NoSpacing"/>
        <w:ind w:left="3600" w:firstLine="720"/>
        <w:rPr>
          <w:rFonts w:ascii="Arial" w:hAnsi="Arial" w:cs="Arial"/>
          <w:sz w:val="23"/>
          <w:szCs w:val="23"/>
        </w:rPr>
      </w:pPr>
      <w:r>
        <w:rPr>
          <w:rFonts w:ascii="Arial" w:hAnsi="Arial" w:cs="Arial"/>
          <w:i/>
          <w:sz w:val="18"/>
          <w:szCs w:val="18"/>
          <w:lang w:eastAsia="en-GB"/>
        </w:rPr>
        <w:t xml:space="preserve">Development </w:t>
      </w:r>
      <w:r w:rsidR="00F27AD1">
        <w:rPr>
          <w:rFonts w:ascii="Arial" w:hAnsi="Arial" w:cs="Arial"/>
          <w:i/>
          <w:sz w:val="18"/>
          <w:szCs w:val="18"/>
          <w:lang w:eastAsia="en-GB"/>
        </w:rPr>
        <w:t>Officer</w:t>
      </w:r>
    </w:p>
    <w:p w:rsidR="00F27AD1" w:rsidRDefault="00F27AD1" w:rsidP="00D7497A">
      <w:pPr>
        <w:spacing w:after="0" w:line="240" w:lineRule="auto"/>
        <w:rPr>
          <w:rFonts w:ascii="Arial" w:hAnsi="Arial" w:cs="Arial"/>
          <w:sz w:val="23"/>
          <w:szCs w:val="23"/>
        </w:rPr>
      </w:pPr>
    </w:p>
    <w:p w:rsidR="00CC1333" w:rsidRDefault="00CC1333" w:rsidP="00D7497A">
      <w:pPr>
        <w:spacing w:after="0" w:line="240" w:lineRule="auto"/>
        <w:rPr>
          <w:rFonts w:ascii="Arial" w:hAnsi="Arial" w:cs="Arial"/>
          <w:sz w:val="23"/>
          <w:szCs w:val="23"/>
        </w:rPr>
      </w:pPr>
      <w:r>
        <w:rPr>
          <w:rFonts w:ascii="Arial" w:hAnsi="Arial" w:cs="Arial"/>
          <w:sz w:val="23"/>
          <w:szCs w:val="23"/>
        </w:rPr>
        <w:t>Ian Beavis</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Parsons Brinckerhoff</w:t>
      </w:r>
    </w:p>
    <w:p w:rsidR="00091E4D" w:rsidRPr="000B74F7" w:rsidRDefault="00091E4D" w:rsidP="00D7497A">
      <w:pPr>
        <w:spacing w:after="0" w:line="240" w:lineRule="auto"/>
        <w:rPr>
          <w:rFonts w:ascii="Arial" w:hAnsi="Arial" w:cs="Arial"/>
          <w:i/>
          <w:sz w:val="18"/>
          <w:szCs w:val="18"/>
        </w:rPr>
      </w:pP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sidR="00A13FB7" w:rsidRPr="000B74F7">
        <w:rPr>
          <w:rFonts w:ascii="Arial" w:hAnsi="Arial" w:cs="Arial"/>
          <w:i/>
          <w:sz w:val="18"/>
          <w:szCs w:val="18"/>
        </w:rPr>
        <w:t xml:space="preserve">Practitioner </w:t>
      </w:r>
      <w:r w:rsidRPr="000B74F7">
        <w:rPr>
          <w:rFonts w:ascii="Arial" w:hAnsi="Arial" w:cs="Arial"/>
          <w:i/>
          <w:sz w:val="18"/>
          <w:szCs w:val="18"/>
        </w:rPr>
        <w:t>Associate</w:t>
      </w:r>
    </w:p>
    <w:p w:rsidR="00AC1A04" w:rsidRDefault="00AC1A04" w:rsidP="00D7497A">
      <w:pPr>
        <w:spacing w:after="0" w:line="240" w:lineRule="auto"/>
        <w:rPr>
          <w:rFonts w:ascii="Arial" w:hAnsi="Arial" w:cs="Arial"/>
          <w:sz w:val="23"/>
          <w:szCs w:val="23"/>
        </w:rPr>
      </w:pPr>
    </w:p>
    <w:p w:rsidR="00B848DF" w:rsidRDefault="00B848DF" w:rsidP="00D7497A">
      <w:pPr>
        <w:spacing w:after="0" w:line="240" w:lineRule="auto"/>
        <w:rPr>
          <w:rFonts w:ascii="Arial" w:hAnsi="Arial" w:cs="Arial"/>
          <w:sz w:val="23"/>
          <w:szCs w:val="23"/>
        </w:rPr>
      </w:pPr>
    </w:p>
    <w:p w:rsidR="00CC1333" w:rsidRDefault="00CC1333" w:rsidP="00D7497A">
      <w:pPr>
        <w:spacing w:after="0" w:line="240" w:lineRule="auto"/>
        <w:rPr>
          <w:rFonts w:ascii="Arial" w:hAnsi="Arial" w:cs="Arial"/>
          <w:sz w:val="23"/>
          <w:szCs w:val="23"/>
        </w:rPr>
      </w:pPr>
      <w:r>
        <w:rPr>
          <w:rFonts w:ascii="Arial" w:hAnsi="Arial" w:cs="Arial"/>
          <w:sz w:val="23"/>
          <w:szCs w:val="23"/>
        </w:rPr>
        <w:lastRenderedPageBreak/>
        <w:t>Ian Harrison</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sidRPr="00AC1A04">
        <w:rPr>
          <w:rFonts w:ascii="Arial" w:hAnsi="Arial" w:cs="Arial"/>
          <w:sz w:val="23"/>
          <w:szCs w:val="23"/>
        </w:rPr>
        <w:t>Parsons Brinckerhoff</w:t>
      </w:r>
    </w:p>
    <w:p w:rsidR="00AC1A04" w:rsidRDefault="00F27AD1" w:rsidP="00D7497A">
      <w:pPr>
        <w:spacing w:after="0" w:line="240" w:lineRule="auto"/>
        <w:rPr>
          <w:rFonts w:ascii="Arial" w:hAnsi="Arial" w:cs="Arial"/>
          <w:i/>
          <w:sz w:val="18"/>
          <w:szCs w:val="18"/>
        </w:rPr>
      </w:pP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i/>
          <w:sz w:val="18"/>
          <w:szCs w:val="18"/>
        </w:rPr>
        <w:t>Transport Consultant</w:t>
      </w:r>
    </w:p>
    <w:p w:rsidR="00F27AD1" w:rsidRDefault="00F27AD1" w:rsidP="00D7497A">
      <w:pPr>
        <w:spacing w:after="0" w:line="240" w:lineRule="auto"/>
        <w:rPr>
          <w:rFonts w:ascii="Arial" w:hAnsi="Arial" w:cs="Arial"/>
          <w:i/>
          <w:sz w:val="18"/>
          <w:szCs w:val="18"/>
        </w:rPr>
      </w:pPr>
    </w:p>
    <w:p w:rsidR="00F27AD1" w:rsidRDefault="00B848DF" w:rsidP="00D7497A">
      <w:pPr>
        <w:spacing w:after="0" w:line="240" w:lineRule="auto"/>
        <w:rPr>
          <w:rFonts w:ascii="Arial" w:hAnsi="Arial" w:cs="Arial"/>
          <w:sz w:val="23"/>
          <w:szCs w:val="23"/>
        </w:rPr>
      </w:pPr>
      <w:r>
        <w:rPr>
          <w:rFonts w:ascii="Arial" w:hAnsi="Arial" w:cs="Arial"/>
          <w:sz w:val="23"/>
          <w:szCs w:val="23"/>
        </w:rPr>
        <w:t>David Crockett</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CH2M</w:t>
      </w:r>
    </w:p>
    <w:p w:rsidR="00B848DF" w:rsidRDefault="00957AD7" w:rsidP="00D7497A">
      <w:pPr>
        <w:spacing w:after="0" w:line="240" w:lineRule="auto"/>
        <w:rPr>
          <w:rFonts w:ascii="Arial" w:hAnsi="Arial" w:cs="Arial"/>
          <w:sz w:val="23"/>
          <w:szCs w:val="23"/>
        </w:rPr>
      </w:pP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i/>
          <w:sz w:val="18"/>
          <w:szCs w:val="18"/>
        </w:rPr>
        <w:t xml:space="preserve">Director – Public Transport &amp; Appraisal </w:t>
      </w:r>
    </w:p>
    <w:p w:rsidR="00957AD7" w:rsidRDefault="00957AD7" w:rsidP="00D7497A">
      <w:pPr>
        <w:spacing w:after="0" w:line="240" w:lineRule="auto"/>
        <w:rPr>
          <w:rFonts w:ascii="Arial" w:hAnsi="Arial" w:cs="Arial"/>
          <w:sz w:val="23"/>
          <w:szCs w:val="23"/>
        </w:rPr>
      </w:pPr>
    </w:p>
    <w:p w:rsidR="00091E4D" w:rsidRDefault="00091E4D" w:rsidP="00D7497A">
      <w:pPr>
        <w:spacing w:after="0" w:line="240" w:lineRule="auto"/>
        <w:rPr>
          <w:rFonts w:ascii="Arial" w:hAnsi="Arial" w:cs="Arial"/>
          <w:sz w:val="23"/>
          <w:szCs w:val="23"/>
        </w:rPr>
      </w:pPr>
      <w:r>
        <w:rPr>
          <w:rFonts w:ascii="Arial" w:hAnsi="Arial" w:cs="Arial"/>
          <w:sz w:val="23"/>
          <w:szCs w:val="23"/>
        </w:rPr>
        <w:t>Mark Broomby</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CH2M</w:t>
      </w:r>
    </w:p>
    <w:p w:rsidR="00957AD7" w:rsidRDefault="00957AD7" w:rsidP="00D7497A">
      <w:pPr>
        <w:spacing w:after="0" w:line="240" w:lineRule="auto"/>
        <w:rPr>
          <w:rFonts w:ascii="Arial" w:hAnsi="Arial" w:cs="Arial"/>
          <w:sz w:val="23"/>
          <w:szCs w:val="23"/>
        </w:rPr>
      </w:pP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i/>
          <w:sz w:val="18"/>
          <w:szCs w:val="18"/>
        </w:rPr>
        <w:t>Project Manager</w:t>
      </w:r>
    </w:p>
    <w:p w:rsidR="00AC1A04" w:rsidRDefault="00AC1A04" w:rsidP="00D7497A">
      <w:pPr>
        <w:spacing w:after="0" w:line="240" w:lineRule="auto"/>
        <w:rPr>
          <w:rFonts w:ascii="Arial" w:hAnsi="Arial" w:cs="Arial"/>
          <w:sz w:val="23"/>
          <w:szCs w:val="23"/>
        </w:rPr>
      </w:pPr>
    </w:p>
    <w:p w:rsidR="00091E4D" w:rsidRDefault="00091E4D" w:rsidP="00D7497A">
      <w:pPr>
        <w:spacing w:after="0" w:line="240" w:lineRule="auto"/>
        <w:rPr>
          <w:rFonts w:ascii="Arial" w:hAnsi="Arial" w:cs="Arial"/>
          <w:sz w:val="23"/>
          <w:szCs w:val="23"/>
        </w:rPr>
      </w:pPr>
      <w:r>
        <w:rPr>
          <w:rFonts w:ascii="Arial" w:hAnsi="Arial" w:cs="Arial"/>
          <w:sz w:val="23"/>
          <w:szCs w:val="23"/>
        </w:rPr>
        <w:t>Andrew Ball</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CH2M</w:t>
      </w:r>
    </w:p>
    <w:p w:rsidR="00CC1333" w:rsidRDefault="00957AD7" w:rsidP="00D7497A">
      <w:pPr>
        <w:spacing w:after="0" w:line="240" w:lineRule="auto"/>
        <w:rPr>
          <w:rFonts w:ascii="Arial" w:hAnsi="Arial" w:cs="Arial"/>
          <w:sz w:val="23"/>
          <w:szCs w:val="23"/>
        </w:rPr>
      </w:pP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i/>
          <w:sz w:val="18"/>
          <w:szCs w:val="18"/>
        </w:rPr>
        <w:t>Transport Planner</w:t>
      </w:r>
    </w:p>
    <w:p w:rsidR="004C356F" w:rsidRDefault="004C356F" w:rsidP="00D7497A">
      <w:pPr>
        <w:spacing w:after="0" w:line="240" w:lineRule="auto"/>
        <w:rPr>
          <w:rFonts w:ascii="Arial" w:hAnsi="Arial" w:cs="Arial"/>
          <w:b/>
          <w:sz w:val="23"/>
          <w:szCs w:val="23"/>
        </w:rPr>
      </w:pPr>
    </w:p>
    <w:p w:rsidR="00D74CBF" w:rsidRDefault="00D74CBF" w:rsidP="00D74CBF">
      <w:pPr>
        <w:spacing w:after="0" w:line="240" w:lineRule="auto"/>
        <w:rPr>
          <w:rFonts w:ascii="Arial" w:hAnsi="Arial" w:cs="Arial"/>
          <w:sz w:val="23"/>
          <w:szCs w:val="23"/>
        </w:rPr>
      </w:pPr>
      <w:r>
        <w:rPr>
          <w:rFonts w:ascii="Arial" w:hAnsi="Arial" w:cs="Arial"/>
          <w:sz w:val="23"/>
          <w:szCs w:val="23"/>
        </w:rPr>
        <w:t>Mike Haigh</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SLC Rail</w:t>
      </w:r>
    </w:p>
    <w:p w:rsidR="00D74CBF" w:rsidRDefault="00D74CBF" w:rsidP="00D74CBF">
      <w:pPr>
        <w:spacing w:after="0" w:line="240" w:lineRule="auto"/>
        <w:rPr>
          <w:rFonts w:ascii="Arial" w:hAnsi="Arial" w:cs="Arial"/>
          <w:sz w:val="23"/>
          <w:szCs w:val="23"/>
        </w:rPr>
      </w:pP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i/>
          <w:sz w:val="18"/>
          <w:szCs w:val="18"/>
        </w:rPr>
        <w:t>Transport Planner</w:t>
      </w:r>
    </w:p>
    <w:p w:rsidR="004C356F" w:rsidRDefault="004C356F" w:rsidP="00D7497A">
      <w:pPr>
        <w:spacing w:after="0" w:line="240" w:lineRule="auto"/>
        <w:rPr>
          <w:rFonts w:ascii="Arial" w:hAnsi="Arial" w:cs="Arial"/>
          <w:b/>
          <w:sz w:val="23"/>
          <w:szCs w:val="23"/>
        </w:rPr>
      </w:pPr>
    </w:p>
    <w:p w:rsidR="00D74CBF" w:rsidRDefault="00D74CBF" w:rsidP="00D74CBF">
      <w:pPr>
        <w:spacing w:after="0" w:line="240" w:lineRule="auto"/>
        <w:rPr>
          <w:rFonts w:ascii="Arial" w:hAnsi="Arial" w:cs="Arial"/>
          <w:sz w:val="23"/>
          <w:szCs w:val="23"/>
        </w:rPr>
      </w:pPr>
      <w:r>
        <w:rPr>
          <w:rFonts w:ascii="Arial" w:hAnsi="Arial" w:cs="Arial"/>
          <w:sz w:val="23"/>
          <w:szCs w:val="23"/>
        </w:rPr>
        <w:t>Graham Russell</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Amion</w:t>
      </w:r>
    </w:p>
    <w:p w:rsidR="00D74CBF" w:rsidRDefault="00D74CBF" w:rsidP="00D74CBF">
      <w:pPr>
        <w:spacing w:after="0" w:line="240" w:lineRule="auto"/>
        <w:rPr>
          <w:rFonts w:ascii="Arial" w:hAnsi="Arial" w:cs="Arial"/>
          <w:sz w:val="23"/>
          <w:szCs w:val="23"/>
        </w:rPr>
      </w:pP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i/>
          <w:sz w:val="18"/>
          <w:szCs w:val="18"/>
        </w:rPr>
        <w:t>Partner Director</w:t>
      </w:r>
    </w:p>
    <w:p w:rsidR="004C356F" w:rsidRDefault="004C356F" w:rsidP="00D7497A">
      <w:pPr>
        <w:spacing w:after="0" w:line="240" w:lineRule="auto"/>
        <w:rPr>
          <w:rFonts w:ascii="Arial" w:hAnsi="Arial" w:cs="Arial"/>
          <w:b/>
          <w:sz w:val="23"/>
          <w:szCs w:val="23"/>
        </w:rPr>
      </w:pPr>
    </w:p>
    <w:p w:rsidR="004C356F" w:rsidRDefault="004C356F" w:rsidP="00D7497A">
      <w:pPr>
        <w:spacing w:after="0" w:line="240" w:lineRule="auto"/>
        <w:rPr>
          <w:rFonts w:ascii="Arial" w:hAnsi="Arial" w:cs="Arial"/>
          <w:b/>
          <w:sz w:val="23"/>
          <w:szCs w:val="23"/>
        </w:rPr>
      </w:pPr>
    </w:p>
    <w:p w:rsidR="004C356F" w:rsidRDefault="004C356F" w:rsidP="00D7497A">
      <w:pPr>
        <w:spacing w:after="0" w:line="240" w:lineRule="auto"/>
        <w:rPr>
          <w:rFonts w:ascii="Arial" w:hAnsi="Arial" w:cs="Arial"/>
          <w:b/>
          <w:sz w:val="23"/>
          <w:szCs w:val="23"/>
        </w:rPr>
      </w:pPr>
    </w:p>
    <w:p w:rsidR="004C356F" w:rsidRDefault="004C356F" w:rsidP="00D7497A">
      <w:pPr>
        <w:spacing w:after="0" w:line="240" w:lineRule="auto"/>
        <w:rPr>
          <w:rFonts w:ascii="Arial" w:hAnsi="Arial" w:cs="Arial"/>
          <w:b/>
          <w:sz w:val="23"/>
          <w:szCs w:val="23"/>
        </w:rPr>
      </w:pPr>
    </w:p>
    <w:p w:rsidR="004C356F" w:rsidRDefault="004C356F" w:rsidP="00D7497A">
      <w:pPr>
        <w:spacing w:after="0" w:line="240" w:lineRule="auto"/>
        <w:rPr>
          <w:rFonts w:ascii="Arial" w:hAnsi="Arial" w:cs="Arial"/>
          <w:b/>
          <w:sz w:val="23"/>
          <w:szCs w:val="23"/>
        </w:rPr>
      </w:pPr>
    </w:p>
    <w:p w:rsidR="004C356F" w:rsidRDefault="004C356F" w:rsidP="00D7497A">
      <w:pPr>
        <w:spacing w:after="0" w:line="240" w:lineRule="auto"/>
        <w:rPr>
          <w:rFonts w:ascii="Arial" w:hAnsi="Arial" w:cs="Arial"/>
          <w:b/>
          <w:sz w:val="23"/>
          <w:szCs w:val="23"/>
        </w:rPr>
      </w:pPr>
    </w:p>
    <w:p w:rsidR="004C356F" w:rsidRDefault="004C356F" w:rsidP="00D7497A">
      <w:pPr>
        <w:spacing w:after="0" w:line="240" w:lineRule="auto"/>
        <w:rPr>
          <w:rFonts w:ascii="Arial" w:hAnsi="Arial" w:cs="Arial"/>
          <w:b/>
          <w:sz w:val="23"/>
          <w:szCs w:val="23"/>
        </w:rPr>
      </w:pPr>
    </w:p>
    <w:p w:rsidR="004C356F" w:rsidRDefault="004C356F" w:rsidP="00D7497A">
      <w:pPr>
        <w:spacing w:after="0" w:line="240" w:lineRule="auto"/>
        <w:rPr>
          <w:rFonts w:ascii="Arial" w:hAnsi="Arial" w:cs="Arial"/>
          <w:b/>
          <w:sz w:val="23"/>
          <w:szCs w:val="23"/>
        </w:rPr>
      </w:pPr>
    </w:p>
    <w:p w:rsidR="004C356F" w:rsidRDefault="004C356F" w:rsidP="00D7497A">
      <w:pPr>
        <w:spacing w:after="0" w:line="240" w:lineRule="auto"/>
        <w:rPr>
          <w:rFonts w:ascii="Arial" w:hAnsi="Arial" w:cs="Arial"/>
          <w:b/>
          <w:sz w:val="28"/>
          <w:szCs w:val="28"/>
        </w:rPr>
      </w:pPr>
    </w:p>
    <w:p w:rsidR="004C356F" w:rsidRDefault="004C356F" w:rsidP="00D7497A">
      <w:pPr>
        <w:spacing w:after="0" w:line="240" w:lineRule="auto"/>
        <w:rPr>
          <w:rFonts w:ascii="Arial" w:hAnsi="Arial" w:cs="Arial"/>
          <w:b/>
          <w:sz w:val="28"/>
          <w:szCs w:val="28"/>
        </w:rPr>
      </w:pPr>
    </w:p>
    <w:p w:rsidR="004C356F" w:rsidRDefault="004C356F" w:rsidP="00D7497A">
      <w:pPr>
        <w:spacing w:after="0" w:line="240" w:lineRule="auto"/>
        <w:rPr>
          <w:rFonts w:ascii="Arial" w:hAnsi="Arial" w:cs="Arial"/>
          <w:b/>
          <w:sz w:val="28"/>
          <w:szCs w:val="28"/>
        </w:rPr>
      </w:pPr>
    </w:p>
    <w:p w:rsidR="004C356F" w:rsidRDefault="004C356F" w:rsidP="00D7497A">
      <w:pPr>
        <w:spacing w:after="0" w:line="240" w:lineRule="auto"/>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6B3B0E" w:rsidRDefault="006B3B0E"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A03E3A" w:rsidRDefault="00A03E3A" w:rsidP="003C2658">
      <w:pPr>
        <w:spacing w:after="0" w:line="240" w:lineRule="auto"/>
        <w:jc w:val="center"/>
        <w:rPr>
          <w:rFonts w:ascii="Arial" w:hAnsi="Arial" w:cs="Arial"/>
          <w:b/>
          <w:sz w:val="28"/>
          <w:szCs w:val="28"/>
        </w:rPr>
      </w:pPr>
    </w:p>
    <w:p w:rsidR="00BD2F8C" w:rsidRDefault="00BD2F8C" w:rsidP="003C2658">
      <w:pPr>
        <w:spacing w:after="0" w:line="240" w:lineRule="auto"/>
        <w:jc w:val="center"/>
        <w:rPr>
          <w:rFonts w:ascii="Arial" w:hAnsi="Arial" w:cs="Arial"/>
          <w:b/>
          <w:sz w:val="28"/>
          <w:szCs w:val="28"/>
        </w:rPr>
      </w:pPr>
    </w:p>
    <w:p w:rsidR="007C5477" w:rsidRDefault="00776667" w:rsidP="00975E64">
      <w:pPr>
        <w:spacing w:after="0" w:line="240" w:lineRule="auto"/>
        <w:jc w:val="center"/>
        <w:rPr>
          <w:rFonts w:ascii="Arial" w:hAnsi="Arial" w:cs="Arial"/>
          <w:b/>
          <w:sz w:val="36"/>
          <w:szCs w:val="36"/>
        </w:rPr>
      </w:pPr>
      <w:r w:rsidRPr="00776667">
        <w:rPr>
          <w:rFonts w:ascii="Arial" w:hAnsi="Arial" w:cs="Arial"/>
          <w:b/>
          <w:sz w:val="36"/>
          <w:szCs w:val="36"/>
        </w:rPr>
        <w:lastRenderedPageBreak/>
        <w:t>Item 1</w:t>
      </w:r>
    </w:p>
    <w:p w:rsidR="00975E64" w:rsidRPr="000677F8" w:rsidRDefault="00975E64" w:rsidP="00975E64">
      <w:pPr>
        <w:spacing w:after="0" w:line="240" w:lineRule="auto"/>
        <w:jc w:val="center"/>
        <w:rPr>
          <w:rFonts w:ascii="Arial" w:hAnsi="Arial" w:cs="Arial"/>
          <w:b/>
          <w:sz w:val="28"/>
          <w:szCs w:val="28"/>
        </w:rPr>
      </w:pPr>
      <w:r>
        <w:rPr>
          <w:rFonts w:ascii="Arial" w:hAnsi="Arial" w:cs="Arial"/>
          <w:b/>
          <w:sz w:val="28"/>
          <w:szCs w:val="28"/>
        </w:rPr>
        <w:t>Welcome and introductions</w:t>
      </w:r>
    </w:p>
    <w:p w:rsidR="004C356F" w:rsidRDefault="004C356F" w:rsidP="00D7497A">
      <w:pPr>
        <w:spacing w:after="0" w:line="240" w:lineRule="auto"/>
        <w:rPr>
          <w:rFonts w:ascii="Arial" w:hAnsi="Arial" w:cs="Arial"/>
          <w:b/>
          <w:sz w:val="23"/>
          <w:szCs w:val="23"/>
        </w:rPr>
      </w:pPr>
    </w:p>
    <w:p w:rsidR="004C356F" w:rsidRDefault="004C356F" w:rsidP="00D7497A">
      <w:pPr>
        <w:spacing w:after="0" w:line="240" w:lineRule="auto"/>
        <w:rPr>
          <w:rFonts w:ascii="Arial" w:hAnsi="Arial" w:cs="Arial"/>
          <w:sz w:val="23"/>
          <w:szCs w:val="23"/>
        </w:rPr>
      </w:pPr>
      <w:r>
        <w:rPr>
          <w:rFonts w:ascii="Arial" w:hAnsi="Arial" w:cs="Arial"/>
          <w:sz w:val="23"/>
          <w:szCs w:val="23"/>
        </w:rPr>
        <w:t xml:space="preserve">Councillor Adrian Hardman opened the meeting and welcomed the board members and other attendees. </w:t>
      </w:r>
    </w:p>
    <w:p w:rsidR="004C356F" w:rsidRDefault="004C356F" w:rsidP="00D7497A">
      <w:pPr>
        <w:spacing w:after="0" w:line="240" w:lineRule="auto"/>
        <w:rPr>
          <w:rFonts w:ascii="Arial" w:hAnsi="Arial" w:cs="Arial"/>
          <w:b/>
          <w:sz w:val="23"/>
          <w:szCs w:val="23"/>
        </w:rPr>
      </w:pPr>
    </w:p>
    <w:p w:rsidR="004C356F" w:rsidRDefault="004C356F" w:rsidP="004C356F">
      <w:pPr>
        <w:spacing w:after="0" w:line="240" w:lineRule="auto"/>
        <w:rPr>
          <w:rFonts w:ascii="Arial" w:hAnsi="Arial" w:cs="Arial"/>
          <w:b/>
          <w:sz w:val="23"/>
          <w:szCs w:val="23"/>
        </w:rPr>
      </w:pPr>
      <w:r w:rsidRPr="00091E4D">
        <w:rPr>
          <w:rFonts w:ascii="Arial" w:hAnsi="Arial" w:cs="Arial"/>
          <w:b/>
          <w:sz w:val="23"/>
          <w:szCs w:val="23"/>
        </w:rPr>
        <w:t>Apologies</w:t>
      </w:r>
      <w:r>
        <w:rPr>
          <w:rFonts w:ascii="Arial" w:hAnsi="Arial" w:cs="Arial"/>
          <w:b/>
          <w:sz w:val="23"/>
          <w:szCs w:val="23"/>
        </w:rPr>
        <w:t>:</w:t>
      </w:r>
    </w:p>
    <w:p w:rsidR="004C356F" w:rsidRPr="00091E4D" w:rsidRDefault="004C356F" w:rsidP="004C356F">
      <w:pPr>
        <w:spacing w:after="0" w:line="240" w:lineRule="auto"/>
        <w:rPr>
          <w:rFonts w:ascii="Arial" w:hAnsi="Arial" w:cs="Arial"/>
          <w:b/>
          <w:sz w:val="23"/>
          <w:szCs w:val="23"/>
        </w:rPr>
      </w:pPr>
      <w:r w:rsidRPr="00091E4D">
        <w:rPr>
          <w:rFonts w:ascii="Arial" w:hAnsi="Arial" w:cs="Arial"/>
          <w:b/>
          <w:sz w:val="23"/>
          <w:szCs w:val="23"/>
        </w:rPr>
        <w:t>WLTB members:</w:t>
      </w:r>
    </w:p>
    <w:p w:rsidR="005744D6" w:rsidRDefault="0054653F" w:rsidP="0054653F">
      <w:pPr>
        <w:spacing w:after="0" w:line="240" w:lineRule="auto"/>
        <w:ind w:left="4320" w:hanging="4320"/>
        <w:rPr>
          <w:rFonts w:ascii="Arial" w:hAnsi="Arial" w:cs="Arial"/>
          <w:sz w:val="23"/>
          <w:szCs w:val="23"/>
        </w:rPr>
      </w:pPr>
      <w:r>
        <w:rPr>
          <w:rFonts w:ascii="Arial" w:hAnsi="Arial" w:cs="Arial"/>
          <w:sz w:val="23"/>
          <w:szCs w:val="23"/>
        </w:rPr>
        <w:t xml:space="preserve">Councillor </w:t>
      </w:r>
      <w:r w:rsidR="00C055FE">
        <w:rPr>
          <w:rFonts w:ascii="Arial" w:hAnsi="Arial" w:cs="Arial"/>
          <w:sz w:val="23"/>
          <w:szCs w:val="23"/>
        </w:rPr>
        <w:t>Rod Laight</w:t>
      </w:r>
      <w:r>
        <w:rPr>
          <w:rFonts w:ascii="Arial" w:hAnsi="Arial" w:cs="Arial"/>
          <w:sz w:val="23"/>
          <w:szCs w:val="23"/>
        </w:rPr>
        <w:tab/>
      </w:r>
      <w:r w:rsidR="00C055FE">
        <w:rPr>
          <w:rFonts w:ascii="Arial" w:hAnsi="Arial" w:cs="Arial"/>
          <w:sz w:val="23"/>
          <w:szCs w:val="23"/>
        </w:rPr>
        <w:t xml:space="preserve">Bromsgrove District </w:t>
      </w:r>
      <w:r w:rsidR="004C356F">
        <w:rPr>
          <w:rFonts w:ascii="Arial" w:hAnsi="Arial" w:cs="Arial"/>
          <w:sz w:val="23"/>
          <w:szCs w:val="23"/>
        </w:rPr>
        <w:t>Council</w:t>
      </w:r>
      <w:r>
        <w:rPr>
          <w:rFonts w:ascii="Arial" w:hAnsi="Arial" w:cs="Arial"/>
          <w:sz w:val="23"/>
          <w:szCs w:val="23"/>
        </w:rPr>
        <w:t xml:space="preserve"> </w:t>
      </w:r>
    </w:p>
    <w:p w:rsidR="0054653F" w:rsidRDefault="005744D6" w:rsidP="005744D6">
      <w:pPr>
        <w:spacing w:after="0" w:line="240" w:lineRule="auto"/>
        <w:ind w:left="4320"/>
        <w:rPr>
          <w:rFonts w:ascii="Arial" w:hAnsi="Arial" w:cs="Arial"/>
          <w:i/>
          <w:sz w:val="18"/>
          <w:szCs w:val="18"/>
        </w:rPr>
      </w:pPr>
      <w:r w:rsidRPr="005744D6">
        <w:rPr>
          <w:rFonts w:ascii="Arial" w:hAnsi="Arial" w:cs="Arial"/>
          <w:i/>
          <w:color w:val="333333"/>
          <w:sz w:val="18"/>
          <w:szCs w:val="18"/>
          <w:shd w:val="clear" w:color="auto" w:fill="FFFFFF"/>
        </w:rPr>
        <w:t xml:space="preserve">Portfolio Holder for Leisure and </w:t>
      </w:r>
      <w:r w:rsidR="00C055FE">
        <w:rPr>
          <w:rFonts w:ascii="Arial" w:hAnsi="Arial" w:cs="Arial"/>
          <w:i/>
          <w:color w:val="333333"/>
          <w:sz w:val="18"/>
          <w:szCs w:val="18"/>
          <w:shd w:val="clear" w:color="auto" w:fill="FFFFFF"/>
        </w:rPr>
        <w:t>Culture Services</w:t>
      </w:r>
      <w:r w:rsidR="0054653F" w:rsidRPr="005744D6">
        <w:rPr>
          <w:rFonts w:ascii="Arial" w:hAnsi="Arial" w:cs="Arial"/>
          <w:i/>
          <w:sz w:val="18"/>
          <w:szCs w:val="18"/>
        </w:rPr>
        <w:t xml:space="preserve"> </w:t>
      </w:r>
    </w:p>
    <w:p w:rsidR="00C055FE" w:rsidRPr="005744D6" w:rsidRDefault="00C055FE" w:rsidP="005744D6">
      <w:pPr>
        <w:spacing w:after="0" w:line="240" w:lineRule="auto"/>
        <w:ind w:left="4320"/>
        <w:rPr>
          <w:rFonts w:ascii="Arial" w:hAnsi="Arial" w:cs="Arial"/>
          <w:i/>
          <w:sz w:val="18"/>
          <w:szCs w:val="18"/>
        </w:rPr>
      </w:pPr>
    </w:p>
    <w:p w:rsidR="00C34AAA" w:rsidRDefault="00C34AAA" w:rsidP="00C34AAA">
      <w:pPr>
        <w:spacing w:after="0" w:line="240" w:lineRule="auto"/>
        <w:rPr>
          <w:rFonts w:ascii="Arial" w:hAnsi="Arial" w:cs="Arial"/>
          <w:sz w:val="23"/>
          <w:szCs w:val="23"/>
        </w:rPr>
      </w:pPr>
      <w:r>
        <w:rPr>
          <w:rFonts w:ascii="Arial" w:hAnsi="Arial" w:cs="Arial"/>
          <w:sz w:val="23"/>
          <w:szCs w:val="23"/>
        </w:rPr>
        <w:t>Councillor John Smith</w:t>
      </w:r>
      <w:r>
        <w:rPr>
          <w:rFonts w:ascii="Arial" w:hAnsi="Arial" w:cs="Arial"/>
          <w:sz w:val="23"/>
          <w:szCs w:val="23"/>
        </w:rPr>
        <w:tab/>
      </w:r>
      <w:r>
        <w:rPr>
          <w:rFonts w:ascii="Arial" w:hAnsi="Arial" w:cs="Arial"/>
          <w:sz w:val="23"/>
          <w:szCs w:val="23"/>
        </w:rPr>
        <w:tab/>
      </w:r>
      <w:r>
        <w:rPr>
          <w:rFonts w:ascii="Arial" w:hAnsi="Arial" w:cs="Arial"/>
          <w:sz w:val="23"/>
          <w:szCs w:val="23"/>
        </w:rPr>
        <w:tab/>
        <w:t>Worcestershire County Council</w:t>
      </w:r>
    </w:p>
    <w:p w:rsidR="00C34AAA" w:rsidRPr="00D729D8" w:rsidRDefault="00C34AAA" w:rsidP="00C34AAA">
      <w:pPr>
        <w:spacing w:after="0" w:line="240" w:lineRule="auto"/>
        <w:ind w:left="3600" w:firstLine="720"/>
        <w:rPr>
          <w:rFonts w:ascii="Arial" w:hAnsi="Arial" w:cs="Arial"/>
          <w:i/>
          <w:sz w:val="20"/>
          <w:szCs w:val="20"/>
        </w:rPr>
      </w:pPr>
      <w:r w:rsidRPr="00D729D8">
        <w:rPr>
          <w:rFonts w:ascii="Arial" w:hAnsi="Arial" w:cs="Arial"/>
          <w:i/>
          <w:sz w:val="20"/>
          <w:szCs w:val="20"/>
        </w:rPr>
        <w:t>Cabinet Member for Highways</w:t>
      </w:r>
    </w:p>
    <w:p w:rsidR="00C34AAA" w:rsidRDefault="00C34AAA" w:rsidP="00C34AAA">
      <w:pPr>
        <w:spacing w:after="0" w:line="240" w:lineRule="auto"/>
        <w:rPr>
          <w:rFonts w:ascii="Arial" w:hAnsi="Arial" w:cs="Arial"/>
          <w:sz w:val="23"/>
          <w:szCs w:val="23"/>
        </w:rPr>
      </w:pPr>
    </w:p>
    <w:p w:rsidR="00C34AAA" w:rsidRDefault="00C34AAA" w:rsidP="00C34AAA">
      <w:pPr>
        <w:spacing w:after="0" w:line="240" w:lineRule="auto"/>
        <w:rPr>
          <w:rFonts w:ascii="Arial" w:hAnsi="Arial" w:cs="Arial"/>
          <w:sz w:val="23"/>
          <w:szCs w:val="23"/>
        </w:rPr>
      </w:pPr>
      <w:r>
        <w:rPr>
          <w:rFonts w:ascii="Arial" w:hAnsi="Arial" w:cs="Arial"/>
          <w:sz w:val="23"/>
          <w:szCs w:val="23"/>
        </w:rPr>
        <w:t>Councillor John Campion</w:t>
      </w:r>
      <w:r>
        <w:rPr>
          <w:rFonts w:ascii="Arial" w:hAnsi="Arial" w:cs="Arial"/>
          <w:sz w:val="23"/>
          <w:szCs w:val="23"/>
        </w:rPr>
        <w:tab/>
      </w:r>
      <w:r>
        <w:rPr>
          <w:rFonts w:ascii="Arial" w:hAnsi="Arial" w:cs="Arial"/>
          <w:sz w:val="23"/>
          <w:szCs w:val="23"/>
        </w:rPr>
        <w:tab/>
      </w:r>
      <w:r>
        <w:rPr>
          <w:rFonts w:ascii="Arial" w:hAnsi="Arial" w:cs="Arial"/>
          <w:sz w:val="23"/>
          <w:szCs w:val="23"/>
        </w:rPr>
        <w:tab/>
        <w:t>Worcestershire County Council</w:t>
      </w:r>
    </w:p>
    <w:p w:rsidR="00C34AAA" w:rsidRPr="00D729D8" w:rsidRDefault="00C34AAA" w:rsidP="00C34AAA">
      <w:pPr>
        <w:spacing w:after="0" w:line="240" w:lineRule="auto"/>
        <w:ind w:left="4320"/>
        <w:rPr>
          <w:rFonts w:ascii="Arial" w:hAnsi="Arial" w:cs="Arial"/>
          <w:i/>
          <w:sz w:val="20"/>
          <w:szCs w:val="20"/>
        </w:rPr>
      </w:pPr>
      <w:r>
        <w:rPr>
          <w:rFonts w:ascii="Arial" w:hAnsi="Arial" w:cs="Arial"/>
          <w:i/>
          <w:sz w:val="20"/>
          <w:szCs w:val="20"/>
        </w:rPr>
        <w:t>Cabinet member for Transformation and Change</w:t>
      </w:r>
      <w:r w:rsidRPr="00D729D8">
        <w:rPr>
          <w:rFonts w:ascii="Arial" w:hAnsi="Arial" w:cs="Arial"/>
          <w:i/>
          <w:sz w:val="20"/>
          <w:szCs w:val="20"/>
        </w:rPr>
        <w:t xml:space="preserve"> </w:t>
      </w:r>
    </w:p>
    <w:p w:rsidR="00C34AAA" w:rsidRDefault="00C34AAA" w:rsidP="00C34AAA">
      <w:pPr>
        <w:spacing w:after="0" w:line="240" w:lineRule="auto"/>
        <w:ind w:left="4320" w:hanging="4320"/>
        <w:rPr>
          <w:rFonts w:ascii="Arial" w:hAnsi="Arial" w:cs="Arial"/>
          <w:sz w:val="23"/>
          <w:szCs w:val="23"/>
        </w:rPr>
      </w:pPr>
    </w:p>
    <w:p w:rsidR="00C34AAA" w:rsidRDefault="00C34AAA" w:rsidP="00C34AAA">
      <w:pPr>
        <w:spacing w:after="0" w:line="240" w:lineRule="auto"/>
        <w:ind w:left="4320" w:hanging="4320"/>
        <w:rPr>
          <w:rFonts w:ascii="Arial" w:hAnsi="Arial" w:cs="Arial"/>
          <w:sz w:val="23"/>
          <w:szCs w:val="23"/>
        </w:rPr>
      </w:pPr>
      <w:r>
        <w:rPr>
          <w:rFonts w:ascii="Arial" w:hAnsi="Arial" w:cs="Arial"/>
          <w:sz w:val="23"/>
          <w:szCs w:val="23"/>
        </w:rPr>
        <w:t>Councillor Marc Bayliss</w:t>
      </w:r>
      <w:r>
        <w:rPr>
          <w:rFonts w:ascii="Arial" w:hAnsi="Arial" w:cs="Arial"/>
          <w:sz w:val="23"/>
          <w:szCs w:val="23"/>
        </w:rPr>
        <w:tab/>
        <w:t xml:space="preserve">Worcester City Council </w:t>
      </w:r>
    </w:p>
    <w:p w:rsidR="00C34AAA" w:rsidRPr="00BD2F8C" w:rsidRDefault="00C34AAA" w:rsidP="00C34AAA">
      <w:pPr>
        <w:spacing w:after="0" w:line="240" w:lineRule="auto"/>
        <w:ind w:left="4320"/>
        <w:rPr>
          <w:rFonts w:ascii="Arial" w:hAnsi="Arial" w:cs="Arial"/>
          <w:i/>
          <w:color w:val="000000"/>
          <w:sz w:val="23"/>
          <w:szCs w:val="23"/>
        </w:rPr>
      </w:pPr>
      <w:r w:rsidRPr="00BD2F8C">
        <w:rPr>
          <w:rFonts w:ascii="Arial" w:hAnsi="Arial" w:cs="Arial"/>
          <w:i/>
          <w:color w:val="000000"/>
          <w:sz w:val="18"/>
          <w:szCs w:val="18"/>
          <w:shd w:val="clear" w:color="auto" w:fill="FFFFFF"/>
        </w:rPr>
        <w:t>Deputy Leader, Portfolio Holder for Economic Prosperity</w:t>
      </w:r>
    </w:p>
    <w:p w:rsidR="00C34AAA" w:rsidRDefault="00C34AAA" w:rsidP="00C34AAA">
      <w:pPr>
        <w:spacing w:after="0" w:line="240" w:lineRule="auto"/>
        <w:rPr>
          <w:rFonts w:ascii="Arial" w:hAnsi="Arial" w:cs="Arial"/>
          <w:sz w:val="23"/>
          <w:szCs w:val="23"/>
        </w:rPr>
      </w:pPr>
    </w:p>
    <w:p w:rsidR="00C34AAA" w:rsidRDefault="00C34AAA" w:rsidP="00C34AAA">
      <w:pPr>
        <w:spacing w:after="0" w:line="240" w:lineRule="auto"/>
        <w:rPr>
          <w:rFonts w:ascii="Arial" w:hAnsi="Arial" w:cs="Arial"/>
          <w:sz w:val="23"/>
          <w:szCs w:val="23"/>
        </w:rPr>
      </w:pPr>
      <w:r>
        <w:rPr>
          <w:rFonts w:ascii="Arial" w:hAnsi="Arial" w:cs="Arial"/>
          <w:sz w:val="23"/>
          <w:szCs w:val="23"/>
        </w:rPr>
        <w:t>Gary Woodman</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Worcestershire Local Enterprise Partnership</w:t>
      </w:r>
    </w:p>
    <w:p w:rsidR="00C34AAA" w:rsidRPr="00AC1A04" w:rsidRDefault="00C34AAA" w:rsidP="00C34AAA">
      <w:pPr>
        <w:spacing w:after="0" w:line="240" w:lineRule="auto"/>
        <w:ind w:left="3600" w:firstLine="720"/>
        <w:rPr>
          <w:rFonts w:ascii="Arial" w:hAnsi="Arial" w:cs="Arial"/>
          <w:i/>
          <w:sz w:val="18"/>
          <w:szCs w:val="18"/>
        </w:rPr>
      </w:pPr>
      <w:r w:rsidRPr="00AC1A04">
        <w:rPr>
          <w:rFonts w:ascii="Arial" w:hAnsi="Arial" w:cs="Arial"/>
          <w:i/>
          <w:sz w:val="18"/>
          <w:szCs w:val="18"/>
        </w:rPr>
        <w:t>Executive Director</w:t>
      </w:r>
    </w:p>
    <w:p w:rsidR="00C34AAA" w:rsidRDefault="00C34AAA" w:rsidP="004C356F">
      <w:pPr>
        <w:spacing w:after="0" w:line="240" w:lineRule="auto"/>
        <w:ind w:left="4320"/>
        <w:rPr>
          <w:rFonts w:ascii="Arial" w:hAnsi="Arial" w:cs="Arial"/>
          <w:sz w:val="23"/>
          <w:szCs w:val="23"/>
        </w:rPr>
      </w:pPr>
    </w:p>
    <w:p w:rsidR="004C356F" w:rsidRPr="004C356F" w:rsidRDefault="004C356F" w:rsidP="004C356F">
      <w:pPr>
        <w:spacing w:after="0" w:line="240" w:lineRule="auto"/>
        <w:rPr>
          <w:rFonts w:ascii="Arial" w:hAnsi="Arial" w:cs="Arial"/>
          <w:b/>
          <w:sz w:val="23"/>
          <w:szCs w:val="23"/>
        </w:rPr>
      </w:pPr>
      <w:r w:rsidRPr="004C356F">
        <w:rPr>
          <w:rFonts w:ascii="Arial" w:hAnsi="Arial" w:cs="Arial"/>
          <w:b/>
          <w:sz w:val="23"/>
          <w:szCs w:val="23"/>
        </w:rPr>
        <w:t>Other attendees:</w:t>
      </w:r>
    </w:p>
    <w:p w:rsidR="00C055FE" w:rsidRDefault="00C055FE" w:rsidP="00C055FE">
      <w:pPr>
        <w:spacing w:after="0" w:line="240" w:lineRule="auto"/>
        <w:rPr>
          <w:rFonts w:ascii="Arial" w:hAnsi="Arial" w:cs="Arial"/>
          <w:sz w:val="23"/>
          <w:szCs w:val="23"/>
        </w:rPr>
      </w:pPr>
      <w:r>
        <w:rPr>
          <w:rFonts w:ascii="Arial" w:hAnsi="Arial" w:cs="Arial"/>
          <w:sz w:val="23"/>
          <w:szCs w:val="23"/>
        </w:rPr>
        <w:t>Matt Maginnis</w:t>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r>
      <w:r>
        <w:rPr>
          <w:rFonts w:ascii="Arial" w:hAnsi="Arial" w:cs="Arial"/>
          <w:sz w:val="23"/>
          <w:szCs w:val="23"/>
        </w:rPr>
        <w:tab/>
        <w:t>Worcestershire County Council</w:t>
      </w:r>
    </w:p>
    <w:p w:rsidR="00C055FE" w:rsidRPr="00D729D8" w:rsidRDefault="00C055FE" w:rsidP="00C055FE">
      <w:pPr>
        <w:spacing w:after="0" w:line="240" w:lineRule="auto"/>
        <w:ind w:left="3600" w:firstLine="720"/>
        <w:rPr>
          <w:rFonts w:ascii="Arial" w:hAnsi="Arial" w:cs="Arial"/>
          <w:i/>
          <w:sz w:val="20"/>
          <w:szCs w:val="20"/>
        </w:rPr>
      </w:pPr>
      <w:r>
        <w:rPr>
          <w:rFonts w:ascii="Arial" w:hAnsi="Arial" w:cs="Arial"/>
          <w:i/>
          <w:sz w:val="20"/>
          <w:szCs w:val="20"/>
        </w:rPr>
        <w:t>Flood Risk and Highway Drainage Manager</w:t>
      </w:r>
    </w:p>
    <w:p w:rsidR="004C356F" w:rsidRDefault="004C356F" w:rsidP="004C356F">
      <w:pPr>
        <w:spacing w:after="0" w:line="240" w:lineRule="auto"/>
        <w:rPr>
          <w:rFonts w:ascii="Arial" w:hAnsi="Arial" w:cs="Arial"/>
          <w:sz w:val="23"/>
          <w:szCs w:val="23"/>
        </w:rPr>
      </w:pPr>
    </w:p>
    <w:p w:rsidR="004C356F" w:rsidRDefault="004C356F" w:rsidP="00D7497A">
      <w:pPr>
        <w:spacing w:after="0" w:line="240" w:lineRule="auto"/>
        <w:rPr>
          <w:rFonts w:ascii="Arial" w:hAnsi="Arial" w:cs="Arial"/>
          <w:b/>
          <w:sz w:val="23"/>
          <w:szCs w:val="23"/>
        </w:rPr>
      </w:pPr>
    </w:p>
    <w:p w:rsidR="00D34814" w:rsidRPr="00975E64" w:rsidRDefault="00975E64" w:rsidP="00975E64">
      <w:pPr>
        <w:spacing w:after="0" w:line="240" w:lineRule="auto"/>
        <w:rPr>
          <w:rFonts w:ascii="Arial" w:hAnsi="Arial" w:cs="Arial"/>
          <w:b/>
          <w:sz w:val="23"/>
          <w:szCs w:val="23"/>
        </w:rPr>
      </w:pPr>
      <w:r w:rsidRPr="00975E64">
        <w:rPr>
          <w:rFonts w:ascii="Arial" w:hAnsi="Arial" w:cs="Arial"/>
          <w:b/>
          <w:sz w:val="23"/>
          <w:szCs w:val="23"/>
        </w:rPr>
        <w:t>Declarations of interest and any other relevant information</w:t>
      </w:r>
      <w:r>
        <w:rPr>
          <w:rFonts w:ascii="Arial" w:hAnsi="Arial" w:cs="Arial"/>
          <w:b/>
          <w:sz w:val="23"/>
          <w:szCs w:val="23"/>
        </w:rPr>
        <w:t>:</w:t>
      </w:r>
    </w:p>
    <w:p w:rsidR="00715833" w:rsidRDefault="00715833" w:rsidP="00D7497A">
      <w:pPr>
        <w:spacing w:after="0" w:line="240" w:lineRule="auto"/>
        <w:rPr>
          <w:rFonts w:ascii="Arial" w:hAnsi="Arial" w:cs="Arial"/>
          <w:sz w:val="23"/>
          <w:szCs w:val="23"/>
        </w:rPr>
      </w:pPr>
    </w:p>
    <w:p w:rsidR="00715833" w:rsidRDefault="00545D95" w:rsidP="00D7497A">
      <w:pPr>
        <w:spacing w:after="0" w:line="240" w:lineRule="auto"/>
        <w:rPr>
          <w:rFonts w:ascii="Arial" w:hAnsi="Arial" w:cs="Arial"/>
          <w:sz w:val="23"/>
          <w:szCs w:val="23"/>
        </w:rPr>
      </w:pPr>
      <w:r>
        <w:rPr>
          <w:rFonts w:ascii="Arial" w:hAnsi="Arial" w:cs="Arial"/>
          <w:sz w:val="23"/>
          <w:szCs w:val="23"/>
        </w:rPr>
        <w:t xml:space="preserve">Tom Pierpoint asked whether his </w:t>
      </w:r>
      <w:r w:rsidR="00E0472F">
        <w:rPr>
          <w:rFonts w:ascii="Arial" w:hAnsi="Arial" w:cs="Arial"/>
          <w:sz w:val="23"/>
          <w:szCs w:val="23"/>
        </w:rPr>
        <w:t>profession and appointment to the WLTB would be a conflict of interest in respect of the Worcestershire Parkway scheme. Councillors Adrian Hardman and Simon Geraghty said there would be no conflict of interest.</w:t>
      </w:r>
    </w:p>
    <w:p w:rsidR="004C356F" w:rsidRDefault="004C356F" w:rsidP="00D7497A">
      <w:pPr>
        <w:spacing w:after="0" w:line="240" w:lineRule="auto"/>
        <w:rPr>
          <w:rFonts w:ascii="Arial" w:hAnsi="Arial" w:cs="Arial"/>
          <w:sz w:val="23"/>
          <w:szCs w:val="23"/>
        </w:rPr>
      </w:pPr>
    </w:p>
    <w:p w:rsidR="007C5477" w:rsidRDefault="007C5477" w:rsidP="00D7497A">
      <w:pPr>
        <w:spacing w:after="0" w:line="240" w:lineRule="auto"/>
        <w:rPr>
          <w:rFonts w:ascii="Arial" w:hAnsi="Arial" w:cs="Arial"/>
          <w:sz w:val="23"/>
          <w:szCs w:val="23"/>
        </w:rPr>
      </w:pPr>
    </w:p>
    <w:p w:rsidR="007C5477" w:rsidRDefault="007C5477" w:rsidP="00D7497A">
      <w:pPr>
        <w:spacing w:after="0" w:line="240" w:lineRule="auto"/>
        <w:rPr>
          <w:rFonts w:ascii="Arial" w:hAnsi="Arial" w:cs="Arial"/>
          <w:sz w:val="23"/>
          <w:szCs w:val="23"/>
        </w:rPr>
      </w:pPr>
    </w:p>
    <w:p w:rsidR="007C5477" w:rsidRDefault="007C5477" w:rsidP="000677F8">
      <w:pPr>
        <w:spacing w:after="0" w:line="240" w:lineRule="auto"/>
        <w:jc w:val="center"/>
        <w:rPr>
          <w:rFonts w:ascii="Arial" w:hAnsi="Arial" w:cs="Arial"/>
          <w:b/>
          <w:sz w:val="36"/>
          <w:szCs w:val="36"/>
        </w:rPr>
      </w:pPr>
      <w:r w:rsidRPr="00776667">
        <w:rPr>
          <w:rFonts w:ascii="Arial" w:hAnsi="Arial" w:cs="Arial"/>
          <w:b/>
          <w:sz w:val="36"/>
          <w:szCs w:val="36"/>
        </w:rPr>
        <w:t xml:space="preserve">Item </w:t>
      </w:r>
      <w:r>
        <w:rPr>
          <w:rFonts w:ascii="Arial" w:hAnsi="Arial" w:cs="Arial"/>
          <w:b/>
          <w:sz w:val="36"/>
          <w:szCs w:val="36"/>
        </w:rPr>
        <w:t>2</w:t>
      </w:r>
    </w:p>
    <w:p w:rsidR="004C356F" w:rsidRPr="000677F8" w:rsidRDefault="003A46B1" w:rsidP="000677F8">
      <w:pPr>
        <w:spacing w:after="0" w:line="240" w:lineRule="auto"/>
        <w:jc w:val="center"/>
        <w:rPr>
          <w:rFonts w:ascii="Arial" w:hAnsi="Arial" w:cs="Arial"/>
          <w:b/>
          <w:sz w:val="28"/>
          <w:szCs w:val="28"/>
        </w:rPr>
      </w:pPr>
      <w:r w:rsidRPr="000677F8">
        <w:rPr>
          <w:rFonts w:ascii="Arial" w:hAnsi="Arial" w:cs="Arial"/>
          <w:b/>
          <w:sz w:val="28"/>
          <w:szCs w:val="28"/>
        </w:rPr>
        <w:t>Matters arising from minutes of previous WLTB meeting held on Monday 26 January 2015 (Minutes enclosed)</w:t>
      </w:r>
    </w:p>
    <w:p w:rsidR="003A46B1" w:rsidRDefault="003A46B1" w:rsidP="00D7497A">
      <w:pPr>
        <w:spacing w:after="0" w:line="240" w:lineRule="auto"/>
        <w:rPr>
          <w:rFonts w:ascii="Arial" w:hAnsi="Arial" w:cs="Arial"/>
          <w:sz w:val="23"/>
          <w:szCs w:val="23"/>
        </w:rPr>
      </w:pPr>
    </w:p>
    <w:p w:rsidR="00476AF7" w:rsidRDefault="00C67864" w:rsidP="00D7497A">
      <w:pPr>
        <w:spacing w:after="0" w:line="240" w:lineRule="auto"/>
        <w:rPr>
          <w:rFonts w:ascii="Arial" w:hAnsi="Arial" w:cs="Arial"/>
          <w:sz w:val="23"/>
          <w:szCs w:val="23"/>
        </w:rPr>
      </w:pPr>
      <w:r>
        <w:rPr>
          <w:rFonts w:ascii="Arial" w:hAnsi="Arial" w:cs="Arial"/>
          <w:sz w:val="23"/>
          <w:szCs w:val="23"/>
        </w:rPr>
        <w:t xml:space="preserve">There were no matters arising from the last meeting and </w:t>
      </w:r>
      <w:r w:rsidR="003A46B1">
        <w:rPr>
          <w:rFonts w:ascii="Arial" w:hAnsi="Arial" w:cs="Arial"/>
          <w:sz w:val="23"/>
          <w:szCs w:val="23"/>
        </w:rPr>
        <w:t xml:space="preserve">Councillor Adrian Hardman </w:t>
      </w:r>
      <w:r>
        <w:rPr>
          <w:rFonts w:ascii="Arial" w:hAnsi="Arial" w:cs="Arial"/>
          <w:sz w:val="23"/>
          <w:szCs w:val="23"/>
        </w:rPr>
        <w:t xml:space="preserve">signed the minutes as a true record of events. </w:t>
      </w:r>
    </w:p>
    <w:p w:rsidR="00476AF7" w:rsidRDefault="00476AF7" w:rsidP="00D7497A">
      <w:pPr>
        <w:spacing w:after="0" w:line="240" w:lineRule="auto"/>
        <w:rPr>
          <w:rFonts w:ascii="Arial" w:hAnsi="Arial" w:cs="Arial"/>
          <w:sz w:val="23"/>
          <w:szCs w:val="23"/>
        </w:rPr>
      </w:pPr>
      <w: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7.25pt;height:50.25pt" o:ole="">
            <v:imagedata r:id="rId11" o:title=""/>
          </v:shape>
          <o:OLEObject Type="Embed" ProgID="Word.Document.8" ShapeID="_x0000_i1027" DrawAspect="Icon" ObjectID="_1551080221" r:id="rId12">
            <o:FieldCodes>\s</o:FieldCodes>
          </o:OLEObject>
        </w:object>
      </w:r>
    </w:p>
    <w:p w:rsidR="003A46B1" w:rsidRDefault="003A46B1" w:rsidP="00D7497A">
      <w:pPr>
        <w:spacing w:after="0" w:line="240" w:lineRule="auto"/>
        <w:rPr>
          <w:rFonts w:ascii="Arial" w:hAnsi="Arial" w:cs="Arial"/>
          <w:sz w:val="23"/>
          <w:szCs w:val="23"/>
        </w:rPr>
      </w:pPr>
    </w:p>
    <w:p w:rsidR="007C5477" w:rsidRDefault="007C5477" w:rsidP="000677F8">
      <w:pPr>
        <w:spacing w:after="0" w:line="240" w:lineRule="auto"/>
        <w:jc w:val="center"/>
        <w:rPr>
          <w:rFonts w:ascii="Arial" w:hAnsi="Arial" w:cs="Arial"/>
          <w:b/>
          <w:sz w:val="36"/>
          <w:szCs w:val="36"/>
        </w:rPr>
      </w:pPr>
    </w:p>
    <w:p w:rsidR="007C5477" w:rsidRDefault="007C5477" w:rsidP="000677F8">
      <w:pPr>
        <w:spacing w:after="0" w:line="240" w:lineRule="auto"/>
        <w:jc w:val="center"/>
        <w:rPr>
          <w:rFonts w:ascii="Arial" w:hAnsi="Arial" w:cs="Arial"/>
          <w:b/>
          <w:sz w:val="36"/>
          <w:szCs w:val="36"/>
        </w:rPr>
      </w:pPr>
    </w:p>
    <w:p w:rsidR="007C5477" w:rsidRDefault="007C5477" w:rsidP="000677F8">
      <w:pPr>
        <w:spacing w:after="0" w:line="240" w:lineRule="auto"/>
        <w:jc w:val="center"/>
        <w:rPr>
          <w:rFonts w:ascii="Arial" w:hAnsi="Arial" w:cs="Arial"/>
          <w:b/>
          <w:sz w:val="36"/>
          <w:szCs w:val="36"/>
        </w:rPr>
      </w:pPr>
      <w:r w:rsidRPr="00776667">
        <w:rPr>
          <w:rFonts w:ascii="Arial" w:hAnsi="Arial" w:cs="Arial"/>
          <w:b/>
          <w:sz w:val="36"/>
          <w:szCs w:val="36"/>
        </w:rPr>
        <w:lastRenderedPageBreak/>
        <w:t xml:space="preserve">Item </w:t>
      </w:r>
      <w:r>
        <w:rPr>
          <w:rFonts w:ascii="Arial" w:hAnsi="Arial" w:cs="Arial"/>
          <w:b/>
          <w:sz w:val="36"/>
          <w:szCs w:val="36"/>
        </w:rPr>
        <w:t>3</w:t>
      </w:r>
    </w:p>
    <w:p w:rsidR="00690CF2" w:rsidRPr="000677F8" w:rsidRDefault="00960757" w:rsidP="000677F8">
      <w:pPr>
        <w:spacing w:after="0" w:line="240" w:lineRule="auto"/>
        <w:jc w:val="center"/>
        <w:rPr>
          <w:rFonts w:ascii="Arial" w:hAnsi="Arial" w:cs="Arial"/>
          <w:b/>
          <w:sz w:val="28"/>
          <w:szCs w:val="28"/>
        </w:rPr>
      </w:pPr>
      <w:r w:rsidRPr="000677F8">
        <w:rPr>
          <w:rFonts w:ascii="Arial" w:hAnsi="Arial" w:cs="Arial"/>
          <w:b/>
          <w:sz w:val="28"/>
          <w:szCs w:val="28"/>
        </w:rPr>
        <w:t>WLTB programme review and update</w:t>
      </w:r>
    </w:p>
    <w:p w:rsidR="00960757" w:rsidRDefault="00960757" w:rsidP="00D7497A">
      <w:pPr>
        <w:spacing w:after="0" w:line="240" w:lineRule="auto"/>
        <w:rPr>
          <w:rFonts w:ascii="Arial" w:hAnsi="Arial" w:cs="Arial"/>
          <w:sz w:val="23"/>
          <w:szCs w:val="23"/>
        </w:rPr>
      </w:pPr>
    </w:p>
    <w:p w:rsidR="00C97542" w:rsidRDefault="00960757" w:rsidP="00D7497A">
      <w:pPr>
        <w:spacing w:after="0" w:line="240" w:lineRule="auto"/>
        <w:rPr>
          <w:rFonts w:ascii="Arial" w:hAnsi="Arial" w:cs="Arial"/>
          <w:sz w:val="23"/>
          <w:szCs w:val="23"/>
        </w:rPr>
      </w:pPr>
      <w:r>
        <w:rPr>
          <w:rFonts w:ascii="Arial" w:hAnsi="Arial" w:cs="Arial"/>
          <w:sz w:val="23"/>
          <w:szCs w:val="23"/>
        </w:rPr>
        <w:t xml:space="preserve">Ian Edwards </w:t>
      </w:r>
      <w:r w:rsidR="00C67864">
        <w:rPr>
          <w:rFonts w:ascii="Arial" w:hAnsi="Arial" w:cs="Arial"/>
          <w:sz w:val="23"/>
          <w:szCs w:val="23"/>
        </w:rPr>
        <w:t xml:space="preserve">gave </w:t>
      </w:r>
      <w:r>
        <w:rPr>
          <w:rFonts w:ascii="Arial" w:hAnsi="Arial" w:cs="Arial"/>
          <w:sz w:val="23"/>
          <w:szCs w:val="23"/>
        </w:rPr>
        <w:t>a presentation identifying the status of WLTB funded scheme</w:t>
      </w:r>
      <w:r w:rsidR="009C41EE">
        <w:rPr>
          <w:rFonts w:ascii="Arial" w:hAnsi="Arial" w:cs="Arial"/>
          <w:sz w:val="23"/>
          <w:szCs w:val="23"/>
        </w:rPr>
        <w:t>s</w:t>
      </w:r>
      <w:r>
        <w:rPr>
          <w:rFonts w:ascii="Arial" w:hAnsi="Arial" w:cs="Arial"/>
          <w:sz w:val="23"/>
          <w:szCs w:val="23"/>
        </w:rPr>
        <w:t xml:space="preserve"> </w:t>
      </w:r>
      <w:r w:rsidR="009C41EE">
        <w:rPr>
          <w:rFonts w:ascii="Arial" w:hAnsi="Arial" w:cs="Arial"/>
          <w:sz w:val="23"/>
          <w:szCs w:val="23"/>
        </w:rPr>
        <w:t xml:space="preserve">over the period 2015/16 to 2020/21 </w:t>
      </w:r>
      <w:r>
        <w:rPr>
          <w:rFonts w:ascii="Arial" w:hAnsi="Arial" w:cs="Arial"/>
          <w:sz w:val="23"/>
          <w:szCs w:val="23"/>
        </w:rPr>
        <w:t xml:space="preserve">and </w:t>
      </w:r>
      <w:r w:rsidR="009C41EE">
        <w:rPr>
          <w:rFonts w:ascii="Arial" w:hAnsi="Arial" w:cs="Arial"/>
          <w:sz w:val="23"/>
          <w:szCs w:val="23"/>
        </w:rPr>
        <w:t xml:space="preserve">forecasted </w:t>
      </w:r>
      <w:r>
        <w:rPr>
          <w:rFonts w:ascii="Arial" w:hAnsi="Arial" w:cs="Arial"/>
          <w:sz w:val="23"/>
          <w:szCs w:val="23"/>
        </w:rPr>
        <w:t>funding allocation</w:t>
      </w:r>
      <w:r w:rsidR="009C41EE">
        <w:rPr>
          <w:rFonts w:ascii="Arial" w:hAnsi="Arial" w:cs="Arial"/>
          <w:sz w:val="23"/>
          <w:szCs w:val="23"/>
        </w:rPr>
        <w:t xml:space="preserve">. £13m is available for 2015/16 schemes, with £10m allocated. </w:t>
      </w:r>
      <w:r w:rsidR="00B7537E">
        <w:rPr>
          <w:rFonts w:ascii="Arial" w:hAnsi="Arial" w:cs="Arial"/>
          <w:sz w:val="23"/>
          <w:szCs w:val="23"/>
        </w:rPr>
        <w:t xml:space="preserve">In total a further </w:t>
      </w:r>
      <w:r w:rsidR="009C41EE">
        <w:rPr>
          <w:rFonts w:ascii="Arial" w:hAnsi="Arial" w:cs="Arial"/>
          <w:sz w:val="23"/>
          <w:szCs w:val="23"/>
        </w:rPr>
        <w:t xml:space="preserve">£30m available over 3 years from 2015/16. </w:t>
      </w:r>
      <w:r>
        <w:rPr>
          <w:rFonts w:ascii="Arial" w:hAnsi="Arial" w:cs="Arial"/>
          <w:sz w:val="23"/>
          <w:szCs w:val="23"/>
        </w:rPr>
        <w:t xml:space="preserve"> </w:t>
      </w:r>
    </w:p>
    <w:p w:rsidR="00585E79" w:rsidRDefault="00585E79" w:rsidP="00D7497A">
      <w:pPr>
        <w:spacing w:after="0" w:line="240" w:lineRule="auto"/>
        <w:rPr>
          <w:rFonts w:ascii="Arial" w:hAnsi="Arial" w:cs="Arial"/>
          <w:sz w:val="23"/>
          <w:szCs w:val="23"/>
        </w:rPr>
      </w:pPr>
    </w:p>
    <w:p w:rsidR="008F0973" w:rsidRPr="00585E79" w:rsidRDefault="00585E79" w:rsidP="00D7497A">
      <w:pPr>
        <w:spacing w:after="0" w:line="240" w:lineRule="auto"/>
        <w:rPr>
          <w:rFonts w:ascii="Arial" w:hAnsi="Arial" w:cs="Arial"/>
          <w:b/>
          <w:sz w:val="23"/>
          <w:szCs w:val="23"/>
        </w:rPr>
      </w:pPr>
      <w:r w:rsidRPr="00585E79">
        <w:rPr>
          <w:rFonts w:ascii="Arial" w:hAnsi="Arial" w:cs="Arial"/>
          <w:b/>
          <w:sz w:val="23"/>
          <w:szCs w:val="23"/>
        </w:rPr>
        <w:t>Funding allocation and profile</w:t>
      </w:r>
    </w:p>
    <w:p w:rsidR="008F0973" w:rsidRDefault="008F0973" w:rsidP="00D7497A">
      <w:pPr>
        <w:spacing w:after="0" w:line="240" w:lineRule="auto"/>
        <w:rPr>
          <w:rFonts w:ascii="Arial" w:hAnsi="Arial" w:cs="Arial"/>
          <w:sz w:val="23"/>
          <w:szCs w:val="23"/>
        </w:rPr>
      </w:pPr>
    </w:p>
    <w:tbl>
      <w:tblPr>
        <w:tblW w:w="0" w:type="auto"/>
        <w:tblInd w:w="93" w:type="dxa"/>
        <w:tblLook w:val="04A0" w:firstRow="1" w:lastRow="0" w:firstColumn="1" w:lastColumn="0" w:noHBand="0" w:noVBand="1"/>
      </w:tblPr>
      <w:tblGrid>
        <w:gridCol w:w="1880"/>
        <w:gridCol w:w="1103"/>
        <w:gridCol w:w="882"/>
        <w:gridCol w:w="882"/>
        <w:gridCol w:w="1351"/>
        <w:gridCol w:w="1351"/>
        <w:gridCol w:w="850"/>
        <w:gridCol w:w="850"/>
      </w:tblGrid>
      <w:tr w:rsidR="00EF37A8" w:rsidRPr="008F0973" w:rsidTr="00EF37A8">
        <w:trPr>
          <w:trHeight w:val="300"/>
        </w:trPr>
        <w:tc>
          <w:tcPr>
            <w:tcW w:w="0" w:type="auto"/>
            <w:tcBorders>
              <w:top w:val="single" w:sz="4" w:space="0" w:color="auto"/>
              <w:left w:val="single" w:sz="4" w:space="0" w:color="auto"/>
              <w:right w:val="single" w:sz="4" w:space="0" w:color="auto"/>
            </w:tcBorders>
            <w:shd w:val="clear" w:color="auto" w:fill="auto"/>
            <w:noWrap/>
            <w:vAlign w:val="bottom"/>
          </w:tcPr>
          <w:p w:rsidR="00EF37A8" w:rsidRPr="008F0973" w:rsidRDefault="00EF37A8" w:rsidP="008F0973">
            <w:pPr>
              <w:spacing w:after="0" w:line="240" w:lineRule="auto"/>
              <w:jc w:val="center"/>
              <w:rPr>
                <w:rFonts w:ascii="Arial" w:eastAsia="Times New Roman" w:hAnsi="Arial" w:cs="Arial"/>
                <w:b/>
                <w:bCs/>
                <w:color w:val="000000"/>
                <w:sz w:val="23"/>
                <w:szCs w:val="23"/>
                <w:lang w:eastAsia="en-GB"/>
              </w:rPr>
            </w:pPr>
          </w:p>
        </w:tc>
        <w:tc>
          <w:tcPr>
            <w:tcW w:w="0" w:type="auto"/>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EF37A8" w:rsidRPr="00EF37A8" w:rsidRDefault="00EF37A8" w:rsidP="008F0973">
            <w:pPr>
              <w:spacing w:after="0" w:line="240" w:lineRule="auto"/>
              <w:jc w:val="center"/>
              <w:rPr>
                <w:rFonts w:ascii="Arial" w:eastAsia="Times New Roman" w:hAnsi="Arial" w:cs="Arial"/>
                <w:b/>
                <w:color w:val="000000"/>
                <w:sz w:val="23"/>
                <w:szCs w:val="23"/>
                <w:lang w:eastAsia="en-GB"/>
              </w:rPr>
            </w:pPr>
            <w:r w:rsidRPr="00EF37A8">
              <w:rPr>
                <w:rFonts w:ascii="Arial" w:eastAsia="Times New Roman" w:hAnsi="Arial" w:cs="Arial"/>
                <w:b/>
                <w:color w:val="000000"/>
                <w:sz w:val="23"/>
                <w:szCs w:val="23"/>
                <w:lang w:eastAsia="en-GB"/>
              </w:rPr>
              <w:t>Funding</w:t>
            </w:r>
          </w:p>
        </w:tc>
      </w:tr>
      <w:tr w:rsidR="00EF37A8" w:rsidRPr="008F0973" w:rsidTr="00EF37A8">
        <w:trPr>
          <w:trHeight w:val="300"/>
        </w:trPr>
        <w:tc>
          <w:tcPr>
            <w:tcW w:w="0" w:type="auto"/>
            <w:tcBorders>
              <w:left w:val="single" w:sz="4" w:space="0" w:color="auto"/>
              <w:right w:val="single" w:sz="4" w:space="0" w:color="auto"/>
            </w:tcBorders>
            <w:shd w:val="clear" w:color="auto" w:fill="auto"/>
            <w:noWrap/>
            <w:vAlign w:val="bottom"/>
            <w:hideMark/>
          </w:tcPr>
          <w:p w:rsidR="008F0973" w:rsidRPr="008F0973" w:rsidRDefault="00EF37A8" w:rsidP="008F0973">
            <w:pPr>
              <w:spacing w:after="0" w:line="240" w:lineRule="auto"/>
              <w:jc w:val="center"/>
              <w:rPr>
                <w:rFonts w:ascii="Arial" w:eastAsia="Times New Roman" w:hAnsi="Arial" w:cs="Arial"/>
                <w:b/>
                <w:bCs/>
                <w:color w:val="000000"/>
                <w:sz w:val="23"/>
                <w:szCs w:val="23"/>
                <w:lang w:eastAsia="en-GB"/>
              </w:rPr>
            </w:pPr>
            <w:r>
              <w:rPr>
                <w:rFonts w:ascii="Arial" w:eastAsia="Times New Roman" w:hAnsi="Arial" w:cs="Arial"/>
                <w:b/>
                <w:bCs/>
                <w:color w:val="000000"/>
                <w:sz w:val="23"/>
                <w:szCs w:val="23"/>
                <w:lang w:eastAsia="en-GB"/>
              </w:rPr>
              <w:t>Scheme</w:t>
            </w:r>
          </w:p>
        </w:tc>
        <w:tc>
          <w:tcPr>
            <w:tcW w:w="0" w:type="auto"/>
            <w:tcBorders>
              <w:top w:val="single" w:sz="4" w:space="0" w:color="auto"/>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Scheme cost</w:t>
            </w:r>
          </w:p>
        </w:tc>
        <w:tc>
          <w:tcPr>
            <w:tcW w:w="0" w:type="auto"/>
            <w:gridSpan w:val="2"/>
            <w:tcBorders>
              <w:top w:val="single" w:sz="4" w:space="0" w:color="auto"/>
              <w:left w:val="nil"/>
              <w:bottom w:val="nil"/>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WLTB</w:t>
            </w:r>
          </w:p>
        </w:tc>
        <w:tc>
          <w:tcPr>
            <w:tcW w:w="0" w:type="auto"/>
            <w:gridSpan w:val="2"/>
            <w:tcBorders>
              <w:top w:val="single" w:sz="4" w:space="0" w:color="auto"/>
              <w:left w:val="single" w:sz="4" w:space="0" w:color="auto"/>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LEP</w:t>
            </w:r>
          </w:p>
        </w:tc>
        <w:tc>
          <w:tcPr>
            <w:tcW w:w="0" w:type="auto"/>
            <w:gridSpan w:val="2"/>
            <w:tcBorders>
              <w:top w:val="single" w:sz="4" w:space="0" w:color="auto"/>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Other</w:t>
            </w:r>
          </w:p>
        </w:tc>
      </w:tr>
      <w:tr w:rsidR="00EF37A8" w:rsidRPr="008F0973" w:rsidTr="00585E79">
        <w:trPr>
          <w:trHeight w:val="80"/>
        </w:trPr>
        <w:tc>
          <w:tcPr>
            <w:tcW w:w="0" w:type="auto"/>
            <w:tcBorders>
              <w:left w:val="single" w:sz="4" w:space="0" w:color="auto"/>
              <w:bottom w:val="single" w:sz="4" w:space="0" w:color="auto"/>
              <w:right w:val="single" w:sz="4" w:space="0" w:color="auto"/>
            </w:tcBorders>
            <w:shd w:val="clear" w:color="auto" w:fill="auto"/>
            <w:noWrap/>
            <w:vAlign w:val="bottom"/>
          </w:tcPr>
          <w:p w:rsidR="00EF37A8" w:rsidRPr="008F0973" w:rsidRDefault="00EF37A8" w:rsidP="008F0973">
            <w:pPr>
              <w:spacing w:after="0" w:line="240" w:lineRule="auto"/>
              <w:jc w:val="center"/>
              <w:rPr>
                <w:rFonts w:ascii="Arial" w:eastAsia="Times New Roman" w:hAnsi="Arial" w:cs="Arial"/>
                <w:b/>
                <w:bCs/>
                <w:color w:val="000000"/>
                <w:sz w:val="23"/>
                <w:szCs w:val="23"/>
                <w:lang w:eastAsia="en-GB"/>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rsidR="00EF37A8" w:rsidRPr="008F0973" w:rsidRDefault="00EF37A8" w:rsidP="008F0973">
            <w:pPr>
              <w:spacing w:after="0" w:line="240" w:lineRule="auto"/>
              <w:jc w:val="center"/>
              <w:rPr>
                <w:rFonts w:ascii="Arial" w:eastAsia="Times New Roman" w:hAnsi="Arial" w:cs="Arial"/>
                <w:color w:val="000000"/>
                <w:sz w:val="23"/>
                <w:szCs w:val="23"/>
                <w:lang w:eastAsia="en-GB"/>
              </w:rPr>
            </w:pPr>
          </w:p>
        </w:tc>
        <w:tc>
          <w:tcPr>
            <w:tcW w:w="0" w:type="auto"/>
            <w:tcBorders>
              <w:top w:val="nil"/>
              <w:left w:val="nil"/>
              <w:bottom w:val="single" w:sz="4" w:space="0" w:color="auto"/>
              <w:right w:val="nil"/>
            </w:tcBorders>
            <w:shd w:val="clear" w:color="auto" w:fill="auto"/>
            <w:noWrap/>
            <w:vAlign w:val="bottom"/>
          </w:tcPr>
          <w:p w:rsidR="00EF37A8" w:rsidRPr="008F0973" w:rsidRDefault="00EF37A8" w:rsidP="008F0973">
            <w:pPr>
              <w:spacing w:after="0" w:line="240" w:lineRule="auto"/>
              <w:jc w:val="center"/>
              <w:rPr>
                <w:rFonts w:ascii="Arial" w:eastAsia="Times New Roman" w:hAnsi="Arial" w:cs="Arial"/>
                <w:color w:val="000000"/>
                <w:sz w:val="23"/>
                <w:szCs w:val="23"/>
                <w:lang w:eastAsia="en-GB"/>
              </w:rPr>
            </w:pPr>
          </w:p>
        </w:tc>
        <w:tc>
          <w:tcPr>
            <w:tcW w:w="0" w:type="auto"/>
            <w:tcBorders>
              <w:top w:val="nil"/>
              <w:left w:val="nil"/>
              <w:bottom w:val="single" w:sz="4" w:space="0" w:color="auto"/>
              <w:right w:val="nil"/>
            </w:tcBorders>
            <w:shd w:val="clear" w:color="auto" w:fill="auto"/>
            <w:noWrap/>
            <w:vAlign w:val="bottom"/>
          </w:tcPr>
          <w:p w:rsidR="00EF37A8" w:rsidRPr="008F0973" w:rsidRDefault="00EF37A8" w:rsidP="008F0973">
            <w:pPr>
              <w:spacing w:after="0" w:line="240" w:lineRule="auto"/>
              <w:rPr>
                <w:rFonts w:ascii="Arial" w:eastAsia="Times New Roman" w:hAnsi="Arial" w:cs="Arial"/>
                <w:color w:val="000000"/>
                <w:sz w:val="23"/>
                <w:szCs w:val="23"/>
                <w:lang w:eastAsia="en-GB"/>
              </w:rPr>
            </w:pPr>
          </w:p>
        </w:tc>
        <w:tc>
          <w:tcPr>
            <w:tcW w:w="0" w:type="auto"/>
            <w:gridSpan w:val="2"/>
            <w:tcBorders>
              <w:top w:val="nil"/>
              <w:left w:val="single" w:sz="4" w:space="0" w:color="auto"/>
              <w:bottom w:val="single" w:sz="4" w:space="0" w:color="auto"/>
              <w:right w:val="single" w:sz="4" w:space="0" w:color="000000"/>
            </w:tcBorders>
            <w:shd w:val="clear" w:color="auto" w:fill="auto"/>
            <w:noWrap/>
            <w:vAlign w:val="bottom"/>
          </w:tcPr>
          <w:p w:rsidR="00EF37A8" w:rsidRPr="008F0973" w:rsidRDefault="00EF37A8" w:rsidP="008F0973">
            <w:pPr>
              <w:spacing w:after="0" w:line="240" w:lineRule="auto"/>
              <w:jc w:val="center"/>
              <w:rPr>
                <w:rFonts w:ascii="Arial" w:eastAsia="Times New Roman" w:hAnsi="Arial" w:cs="Arial"/>
                <w:color w:val="000000"/>
                <w:sz w:val="23"/>
                <w:szCs w:val="23"/>
                <w:lang w:eastAsia="en-GB"/>
              </w:rPr>
            </w:pPr>
          </w:p>
        </w:tc>
        <w:tc>
          <w:tcPr>
            <w:tcW w:w="0" w:type="auto"/>
            <w:tcBorders>
              <w:top w:val="nil"/>
              <w:left w:val="nil"/>
              <w:bottom w:val="single" w:sz="4" w:space="0" w:color="auto"/>
              <w:right w:val="nil"/>
            </w:tcBorders>
            <w:shd w:val="clear" w:color="auto" w:fill="auto"/>
            <w:noWrap/>
            <w:vAlign w:val="bottom"/>
          </w:tcPr>
          <w:p w:rsidR="00EF37A8" w:rsidRPr="008F0973" w:rsidRDefault="00EF37A8" w:rsidP="008F0973">
            <w:pPr>
              <w:spacing w:after="0" w:line="240" w:lineRule="auto"/>
              <w:rPr>
                <w:rFonts w:ascii="Arial" w:eastAsia="Times New Roman" w:hAnsi="Arial" w:cs="Arial"/>
                <w:color w:val="000000"/>
                <w:sz w:val="23"/>
                <w:szCs w:val="23"/>
                <w:lang w:eastAsia="en-GB"/>
              </w:rPr>
            </w:pPr>
          </w:p>
        </w:tc>
        <w:tc>
          <w:tcPr>
            <w:tcW w:w="0" w:type="auto"/>
            <w:tcBorders>
              <w:top w:val="nil"/>
              <w:left w:val="nil"/>
              <w:bottom w:val="single" w:sz="4" w:space="0" w:color="auto"/>
              <w:right w:val="single" w:sz="4" w:space="0" w:color="auto"/>
            </w:tcBorders>
            <w:shd w:val="clear" w:color="auto" w:fill="auto"/>
            <w:noWrap/>
            <w:vAlign w:val="bottom"/>
          </w:tcPr>
          <w:p w:rsidR="00EF37A8" w:rsidRPr="008F0973" w:rsidRDefault="00EF37A8" w:rsidP="008F0973">
            <w:pPr>
              <w:spacing w:after="0" w:line="240" w:lineRule="auto"/>
              <w:rPr>
                <w:rFonts w:ascii="Arial" w:eastAsia="Times New Roman" w:hAnsi="Arial" w:cs="Arial"/>
                <w:color w:val="000000"/>
                <w:sz w:val="23"/>
                <w:szCs w:val="23"/>
                <w:lang w:eastAsia="en-GB"/>
              </w:rPr>
            </w:pPr>
          </w:p>
        </w:tc>
      </w:tr>
      <w:tr w:rsidR="008F0973" w:rsidRPr="008F0973" w:rsidTr="00EF37A8">
        <w:trPr>
          <w:trHeight w:val="285"/>
        </w:trPr>
        <w:tc>
          <w:tcPr>
            <w:tcW w:w="0" w:type="auto"/>
            <w:tcBorders>
              <w:top w:val="single" w:sz="4" w:space="0" w:color="auto"/>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Southern Link Road</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£33.0m</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£4.4m (15/16 - 16/17)</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£12.0m (15/16 - 16/17)</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£16.6m</w:t>
            </w:r>
          </w:p>
        </w:tc>
      </w:tr>
      <w:tr w:rsidR="008F0973" w:rsidRPr="008F0973" w:rsidTr="00EF37A8">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15/16 £1.4m</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15/16 £2.0m (LEP forecast £3.4m with WLTB fund)</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£16.27m developer</w:t>
            </w:r>
          </w:p>
        </w:tc>
      </w:tr>
      <w:tr w:rsidR="008F0973" w:rsidRPr="008F0973" w:rsidTr="00EF37A8">
        <w:trPr>
          <w:trHeight w:val="45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single" w:sz="4" w:space="0" w:color="auto"/>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16/17 £3.0m</w:t>
            </w:r>
          </w:p>
        </w:tc>
        <w:tc>
          <w:tcPr>
            <w:tcW w:w="0" w:type="auto"/>
            <w:gridSpan w:val="2"/>
            <w:tcBorders>
              <w:top w:val="nil"/>
              <w:left w:val="nil"/>
              <w:bottom w:val="single" w:sz="4" w:space="0" w:color="auto"/>
              <w:right w:val="single" w:sz="4" w:space="0" w:color="000000"/>
            </w:tcBorders>
            <w:shd w:val="clear" w:color="auto" w:fill="auto"/>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16/17 £10.0m (LEP forecast £4.0m with WLTB fund with £9.0m for 17/18 - 20/21)</w:t>
            </w:r>
          </w:p>
        </w:tc>
        <w:tc>
          <w:tcPr>
            <w:tcW w:w="0" w:type="auto"/>
            <w:gridSpan w:val="2"/>
            <w:tcBorders>
              <w:top w:val="nil"/>
              <w:left w:val="nil"/>
              <w:bottom w:val="single" w:sz="4" w:space="0" w:color="auto"/>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£0.33m local authority</w:t>
            </w:r>
          </w:p>
        </w:tc>
      </w:tr>
      <w:tr w:rsidR="008F0973" w:rsidRPr="008F0973" w:rsidTr="00EF37A8">
        <w:trPr>
          <w:trHeight w:val="285"/>
        </w:trPr>
        <w:tc>
          <w:tcPr>
            <w:tcW w:w="0" w:type="auto"/>
            <w:tcBorders>
              <w:top w:val="nil"/>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Worcestershire Parkway</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£22.0m</w:t>
            </w:r>
          </w:p>
        </w:tc>
        <w:tc>
          <w:tcPr>
            <w:tcW w:w="0" w:type="auto"/>
            <w:gridSpan w:val="2"/>
            <w:tcBorders>
              <w:top w:val="single" w:sz="4" w:space="0" w:color="auto"/>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£0.8m (17/18)</w:t>
            </w:r>
          </w:p>
        </w:tc>
        <w:tc>
          <w:tcPr>
            <w:tcW w:w="0" w:type="auto"/>
            <w:gridSpan w:val="2"/>
            <w:tcBorders>
              <w:top w:val="single" w:sz="4" w:space="0" w:color="auto"/>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£7.5m (16/17)</w:t>
            </w:r>
          </w:p>
        </w:tc>
        <w:tc>
          <w:tcPr>
            <w:tcW w:w="0" w:type="auto"/>
            <w:gridSpan w:val="2"/>
            <w:tcBorders>
              <w:top w:val="single" w:sz="4" w:space="0" w:color="auto"/>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£13.7m</w:t>
            </w:r>
          </w:p>
        </w:tc>
      </w:tr>
      <w:tr w:rsidR="008F0973" w:rsidRPr="008F0973" w:rsidTr="00EF37A8">
        <w:trPr>
          <w:trHeight w:val="285"/>
        </w:trPr>
        <w:tc>
          <w:tcPr>
            <w:tcW w:w="0" w:type="auto"/>
            <w:tcBorders>
              <w:top w:val="nil"/>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£12.23m prudential borrowing</w:t>
            </w:r>
          </w:p>
        </w:tc>
      </w:tr>
      <w:tr w:rsidR="008F0973" w:rsidRPr="008F0973" w:rsidTr="00EF37A8">
        <w:trPr>
          <w:trHeight w:val="28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single" w:sz="4" w:space="0" w:color="auto"/>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£1.47m WCC</w:t>
            </w:r>
          </w:p>
        </w:tc>
      </w:tr>
      <w:tr w:rsidR="008F0973" w:rsidRPr="008F0973" w:rsidTr="00EF37A8">
        <w:trPr>
          <w:trHeight w:val="285"/>
        </w:trPr>
        <w:tc>
          <w:tcPr>
            <w:tcW w:w="0" w:type="auto"/>
            <w:tcBorders>
              <w:top w:val="nil"/>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Drainage schemes</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£4.0m</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single" w:sz="4" w:space="0" w:color="auto"/>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£4.0m (15/16 - 16/17)</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r>
      <w:tr w:rsidR="008F0973" w:rsidRPr="008F0973" w:rsidTr="00EF37A8">
        <w:trPr>
          <w:trHeight w:val="285"/>
        </w:trPr>
        <w:tc>
          <w:tcPr>
            <w:tcW w:w="0" w:type="auto"/>
            <w:tcBorders>
              <w:top w:val="nil"/>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15/16 £1.2m (LEP forecast £0.5m)</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r>
      <w:tr w:rsidR="008F0973" w:rsidRPr="008F0973" w:rsidTr="00EF37A8">
        <w:trPr>
          <w:trHeight w:val="285"/>
        </w:trPr>
        <w:tc>
          <w:tcPr>
            <w:tcW w:w="0" w:type="auto"/>
            <w:tcBorders>
              <w:top w:val="nil"/>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16/17 £2.8m (LEP forecast £2.0m)</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r>
      <w:tr w:rsidR="008F0973" w:rsidRPr="008F0973" w:rsidTr="00EF37A8">
        <w:trPr>
          <w:trHeight w:val="28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single" w:sz="4" w:space="0" w:color="auto"/>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17/18 - 20/21 (LEP forecast £1.5m)</w:t>
            </w:r>
          </w:p>
        </w:tc>
        <w:tc>
          <w:tcPr>
            <w:tcW w:w="0" w:type="auto"/>
            <w:tcBorders>
              <w:top w:val="nil"/>
              <w:left w:val="nil"/>
              <w:bottom w:val="single" w:sz="4" w:space="0" w:color="auto"/>
              <w:right w:val="nil"/>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r>
      <w:tr w:rsidR="008F0973" w:rsidRPr="008F0973" w:rsidTr="00EF37A8">
        <w:trPr>
          <w:trHeight w:val="285"/>
        </w:trPr>
        <w:tc>
          <w:tcPr>
            <w:tcW w:w="0" w:type="auto"/>
            <w:tcBorders>
              <w:top w:val="nil"/>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Worcester Six</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£5.0m</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£5.0m (15/16 - 16/17)</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r>
      <w:tr w:rsidR="008F0973" w:rsidRPr="008F0973" w:rsidTr="00EF37A8">
        <w:trPr>
          <w:trHeight w:val="285"/>
        </w:trPr>
        <w:tc>
          <w:tcPr>
            <w:tcW w:w="0" w:type="auto"/>
            <w:tcBorders>
              <w:top w:val="nil"/>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15/16 £1.0m (LEP forecast £2.0m)</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r>
      <w:tr w:rsidR="008F0973" w:rsidRPr="008F0973" w:rsidTr="00EF37A8">
        <w:trPr>
          <w:trHeight w:val="28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single" w:sz="4" w:space="0" w:color="auto"/>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16/17 £4.0m (LEP forecast £3.0m)</w:t>
            </w:r>
          </w:p>
        </w:tc>
        <w:tc>
          <w:tcPr>
            <w:tcW w:w="0" w:type="auto"/>
            <w:tcBorders>
              <w:top w:val="nil"/>
              <w:left w:val="nil"/>
              <w:bottom w:val="single" w:sz="4" w:space="0" w:color="auto"/>
              <w:right w:val="nil"/>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r>
      <w:tr w:rsidR="008F0973" w:rsidRPr="008F0973" w:rsidTr="00EF37A8">
        <w:trPr>
          <w:trHeight w:val="285"/>
        </w:trPr>
        <w:tc>
          <w:tcPr>
            <w:tcW w:w="0" w:type="auto"/>
            <w:tcBorders>
              <w:top w:val="single" w:sz="4" w:space="0" w:color="auto"/>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Cathedral Square</w:t>
            </w:r>
          </w:p>
        </w:tc>
        <w:tc>
          <w:tcPr>
            <w:tcW w:w="0" w:type="auto"/>
            <w:tcBorders>
              <w:top w:val="single" w:sz="4" w:space="0" w:color="auto"/>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£1.9m</w:t>
            </w:r>
          </w:p>
        </w:tc>
        <w:tc>
          <w:tcPr>
            <w:tcW w:w="0" w:type="auto"/>
            <w:tcBorders>
              <w:top w:val="single" w:sz="4" w:space="0" w:color="auto"/>
              <w:left w:val="nil"/>
              <w:bottom w:val="nil"/>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single" w:sz="4" w:space="0" w:color="auto"/>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single" w:sz="4" w:space="0" w:color="auto"/>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£0.5m (starting 15/16)</w:t>
            </w:r>
          </w:p>
        </w:tc>
        <w:tc>
          <w:tcPr>
            <w:tcW w:w="0" w:type="auto"/>
            <w:gridSpan w:val="2"/>
            <w:tcBorders>
              <w:top w:val="single" w:sz="4" w:space="0" w:color="auto"/>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£1.1m</w:t>
            </w:r>
          </w:p>
        </w:tc>
      </w:tr>
      <w:tr w:rsidR="008F0973" w:rsidRPr="008F0973" w:rsidTr="00EF37A8">
        <w:trPr>
          <w:trHeight w:val="285"/>
        </w:trPr>
        <w:tc>
          <w:tcPr>
            <w:tcW w:w="0" w:type="auto"/>
            <w:tcBorders>
              <w:top w:val="nil"/>
              <w:left w:val="single" w:sz="4" w:space="0" w:color="auto"/>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nil"/>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nil"/>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nil"/>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£0.3m developer</w:t>
            </w:r>
          </w:p>
        </w:tc>
      </w:tr>
      <w:tr w:rsidR="008F0973" w:rsidRPr="008F0973" w:rsidTr="00EF37A8">
        <w:trPr>
          <w:trHeight w:val="28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nil"/>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nil"/>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8F0973" w:rsidRPr="008F0973" w:rsidRDefault="008F0973" w:rsidP="008F0973">
            <w:pPr>
              <w:spacing w:after="0" w:line="240" w:lineRule="auto"/>
              <w:rPr>
                <w:rFonts w:ascii="Arial" w:eastAsia="Times New Roman" w:hAnsi="Arial" w:cs="Arial"/>
                <w:color w:val="000000"/>
                <w:sz w:val="23"/>
                <w:szCs w:val="23"/>
                <w:lang w:eastAsia="en-GB"/>
              </w:rPr>
            </w:pPr>
            <w:r w:rsidRPr="008F0973">
              <w:rPr>
                <w:rFonts w:ascii="Arial" w:eastAsia="Times New Roman" w:hAnsi="Arial" w:cs="Arial"/>
                <w:color w:val="000000"/>
                <w:sz w:val="23"/>
                <w:szCs w:val="23"/>
                <w:lang w:eastAsia="en-GB"/>
              </w:rPr>
              <w:t> </w:t>
            </w:r>
          </w:p>
        </w:tc>
        <w:tc>
          <w:tcPr>
            <w:tcW w:w="0" w:type="auto"/>
            <w:gridSpan w:val="2"/>
            <w:tcBorders>
              <w:top w:val="nil"/>
              <w:left w:val="nil"/>
              <w:bottom w:val="single" w:sz="4" w:space="0" w:color="auto"/>
              <w:right w:val="single" w:sz="4" w:space="0" w:color="000000"/>
            </w:tcBorders>
            <w:shd w:val="clear" w:color="auto" w:fill="auto"/>
            <w:noWrap/>
            <w:vAlign w:val="bottom"/>
            <w:hideMark/>
          </w:tcPr>
          <w:p w:rsidR="008F0973" w:rsidRPr="008F0973" w:rsidRDefault="008F0973" w:rsidP="008F0973">
            <w:pPr>
              <w:spacing w:after="0" w:line="240" w:lineRule="auto"/>
              <w:jc w:val="center"/>
              <w:rPr>
                <w:rFonts w:ascii="Arial" w:eastAsia="Times New Roman" w:hAnsi="Arial" w:cs="Arial"/>
                <w:color w:val="000000"/>
                <w:sz w:val="16"/>
                <w:szCs w:val="16"/>
                <w:lang w:eastAsia="en-GB"/>
              </w:rPr>
            </w:pPr>
            <w:r w:rsidRPr="008F0973">
              <w:rPr>
                <w:rFonts w:ascii="Arial" w:eastAsia="Times New Roman" w:hAnsi="Arial" w:cs="Arial"/>
                <w:color w:val="000000"/>
                <w:sz w:val="16"/>
                <w:szCs w:val="16"/>
                <w:lang w:eastAsia="en-GB"/>
              </w:rPr>
              <w:t>£0.8m local authority</w:t>
            </w:r>
          </w:p>
        </w:tc>
      </w:tr>
    </w:tbl>
    <w:p w:rsidR="008F0973" w:rsidRDefault="008F0973" w:rsidP="00D7497A">
      <w:pPr>
        <w:spacing w:after="0" w:line="240" w:lineRule="auto"/>
        <w:rPr>
          <w:rFonts w:ascii="Arial" w:hAnsi="Arial" w:cs="Arial"/>
          <w:sz w:val="23"/>
          <w:szCs w:val="23"/>
        </w:rPr>
      </w:pPr>
    </w:p>
    <w:p w:rsidR="0068124A" w:rsidRDefault="0068124A" w:rsidP="00D7497A">
      <w:pPr>
        <w:spacing w:after="0" w:line="240" w:lineRule="auto"/>
        <w:rPr>
          <w:rFonts w:ascii="Arial" w:hAnsi="Arial" w:cs="Arial"/>
          <w:sz w:val="23"/>
          <w:szCs w:val="23"/>
        </w:rPr>
      </w:pPr>
    </w:p>
    <w:p w:rsidR="003E3481" w:rsidRDefault="003E3481" w:rsidP="003E3481">
      <w:pPr>
        <w:spacing w:after="0" w:line="240" w:lineRule="auto"/>
        <w:jc w:val="center"/>
        <w:rPr>
          <w:rFonts w:ascii="Arial" w:hAnsi="Arial" w:cs="Arial"/>
          <w:b/>
          <w:sz w:val="36"/>
          <w:szCs w:val="36"/>
        </w:rPr>
      </w:pPr>
    </w:p>
    <w:p w:rsidR="003E3481" w:rsidRDefault="003E3481" w:rsidP="003E3481">
      <w:pPr>
        <w:spacing w:after="0" w:line="240" w:lineRule="auto"/>
        <w:jc w:val="center"/>
        <w:rPr>
          <w:rFonts w:ascii="Arial" w:hAnsi="Arial" w:cs="Arial"/>
          <w:b/>
          <w:sz w:val="36"/>
          <w:szCs w:val="36"/>
        </w:rPr>
      </w:pPr>
    </w:p>
    <w:p w:rsidR="003E3481" w:rsidRDefault="003E3481" w:rsidP="003E3481">
      <w:pPr>
        <w:spacing w:after="0" w:line="240" w:lineRule="auto"/>
        <w:jc w:val="center"/>
        <w:rPr>
          <w:rFonts w:ascii="Arial" w:hAnsi="Arial" w:cs="Arial"/>
          <w:b/>
          <w:sz w:val="36"/>
          <w:szCs w:val="36"/>
        </w:rPr>
      </w:pPr>
    </w:p>
    <w:p w:rsidR="00C67864" w:rsidRDefault="00C67864" w:rsidP="003E3481">
      <w:pPr>
        <w:spacing w:after="0" w:line="240" w:lineRule="auto"/>
        <w:jc w:val="center"/>
        <w:rPr>
          <w:rFonts w:ascii="Arial" w:hAnsi="Arial" w:cs="Arial"/>
          <w:b/>
          <w:sz w:val="36"/>
          <w:szCs w:val="36"/>
        </w:rPr>
      </w:pPr>
    </w:p>
    <w:p w:rsidR="00C67864" w:rsidRDefault="00C67864" w:rsidP="003E3481">
      <w:pPr>
        <w:spacing w:after="0" w:line="240" w:lineRule="auto"/>
        <w:jc w:val="center"/>
        <w:rPr>
          <w:rFonts w:ascii="Arial" w:hAnsi="Arial" w:cs="Arial"/>
          <w:b/>
          <w:sz w:val="36"/>
          <w:szCs w:val="36"/>
        </w:rPr>
      </w:pPr>
    </w:p>
    <w:p w:rsidR="00C67864" w:rsidRDefault="00C67864" w:rsidP="003E3481">
      <w:pPr>
        <w:spacing w:after="0" w:line="240" w:lineRule="auto"/>
        <w:jc w:val="center"/>
        <w:rPr>
          <w:rFonts w:ascii="Arial" w:hAnsi="Arial" w:cs="Arial"/>
          <w:b/>
          <w:sz w:val="36"/>
          <w:szCs w:val="36"/>
        </w:rPr>
      </w:pPr>
    </w:p>
    <w:p w:rsidR="003E3481" w:rsidRDefault="003E3481" w:rsidP="003E3481">
      <w:pPr>
        <w:spacing w:after="0" w:line="240" w:lineRule="auto"/>
        <w:jc w:val="center"/>
        <w:rPr>
          <w:rFonts w:ascii="Arial" w:hAnsi="Arial" w:cs="Arial"/>
          <w:b/>
          <w:sz w:val="36"/>
          <w:szCs w:val="36"/>
        </w:rPr>
      </w:pPr>
    </w:p>
    <w:p w:rsidR="003E3481" w:rsidRDefault="003E3481" w:rsidP="003E3481">
      <w:pPr>
        <w:spacing w:after="0" w:line="240" w:lineRule="auto"/>
        <w:jc w:val="center"/>
        <w:rPr>
          <w:rFonts w:ascii="Arial" w:hAnsi="Arial" w:cs="Arial"/>
          <w:b/>
          <w:sz w:val="36"/>
          <w:szCs w:val="36"/>
        </w:rPr>
      </w:pPr>
      <w:r w:rsidRPr="00776667">
        <w:rPr>
          <w:rFonts w:ascii="Arial" w:hAnsi="Arial" w:cs="Arial"/>
          <w:b/>
          <w:sz w:val="36"/>
          <w:szCs w:val="36"/>
        </w:rPr>
        <w:lastRenderedPageBreak/>
        <w:t xml:space="preserve">Item </w:t>
      </w:r>
      <w:r>
        <w:rPr>
          <w:rFonts w:ascii="Arial" w:hAnsi="Arial" w:cs="Arial"/>
          <w:b/>
          <w:sz w:val="36"/>
          <w:szCs w:val="36"/>
        </w:rPr>
        <w:t>4</w:t>
      </w:r>
    </w:p>
    <w:p w:rsidR="00690CF2" w:rsidRPr="00690CF2" w:rsidRDefault="00690CF2" w:rsidP="003C2658">
      <w:pPr>
        <w:spacing w:after="0" w:line="240" w:lineRule="auto"/>
        <w:jc w:val="center"/>
        <w:rPr>
          <w:rFonts w:ascii="Arial" w:hAnsi="Arial" w:cs="Arial"/>
          <w:b/>
          <w:sz w:val="28"/>
          <w:szCs w:val="28"/>
        </w:rPr>
      </w:pPr>
      <w:r w:rsidRPr="00690CF2">
        <w:rPr>
          <w:rFonts w:ascii="Arial" w:hAnsi="Arial" w:cs="Arial"/>
          <w:b/>
          <w:sz w:val="28"/>
          <w:szCs w:val="28"/>
        </w:rPr>
        <w:t>WLTB major schemes update</w:t>
      </w:r>
    </w:p>
    <w:p w:rsidR="00690CF2" w:rsidRDefault="00690CF2" w:rsidP="00D7497A">
      <w:pPr>
        <w:spacing w:after="0" w:line="240" w:lineRule="auto"/>
        <w:rPr>
          <w:rFonts w:ascii="Arial" w:hAnsi="Arial" w:cs="Arial"/>
          <w:sz w:val="23"/>
          <w:szCs w:val="23"/>
        </w:rPr>
      </w:pPr>
    </w:p>
    <w:p w:rsidR="00A51E75" w:rsidRPr="003C2658" w:rsidRDefault="008A379E" w:rsidP="00D7497A">
      <w:pPr>
        <w:spacing w:after="0" w:line="240" w:lineRule="auto"/>
        <w:rPr>
          <w:rFonts w:ascii="Arial" w:hAnsi="Arial" w:cs="Arial"/>
          <w:b/>
          <w:sz w:val="23"/>
          <w:szCs w:val="23"/>
        </w:rPr>
      </w:pPr>
      <w:r>
        <w:rPr>
          <w:rFonts w:ascii="Arial" w:hAnsi="Arial" w:cs="Arial"/>
          <w:b/>
          <w:sz w:val="23"/>
          <w:szCs w:val="23"/>
        </w:rPr>
        <w:t>Cathedral Square</w:t>
      </w:r>
    </w:p>
    <w:p w:rsidR="00A51E75" w:rsidRDefault="00A51E75" w:rsidP="00D7497A">
      <w:pPr>
        <w:spacing w:after="0" w:line="240" w:lineRule="auto"/>
        <w:rPr>
          <w:rFonts w:ascii="Arial" w:hAnsi="Arial" w:cs="Arial"/>
          <w:sz w:val="23"/>
          <w:szCs w:val="23"/>
        </w:rPr>
      </w:pPr>
    </w:p>
    <w:p w:rsidR="000245DE" w:rsidRDefault="008A379E" w:rsidP="00D7497A">
      <w:pPr>
        <w:spacing w:after="0" w:line="240" w:lineRule="auto"/>
        <w:rPr>
          <w:rFonts w:ascii="Arial" w:hAnsi="Arial" w:cs="Arial"/>
          <w:sz w:val="23"/>
          <w:szCs w:val="23"/>
        </w:rPr>
      </w:pPr>
      <w:r>
        <w:rPr>
          <w:rFonts w:ascii="Arial" w:hAnsi="Arial" w:cs="Arial"/>
          <w:sz w:val="23"/>
          <w:szCs w:val="23"/>
        </w:rPr>
        <w:t xml:space="preserve">Lynsey Keir </w:t>
      </w:r>
      <w:r w:rsidR="00C97542">
        <w:rPr>
          <w:rFonts w:ascii="Arial" w:hAnsi="Arial" w:cs="Arial"/>
          <w:sz w:val="23"/>
          <w:szCs w:val="23"/>
        </w:rPr>
        <w:t>presented an update on th</w:t>
      </w:r>
      <w:r w:rsidR="00A51E75">
        <w:rPr>
          <w:rFonts w:ascii="Arial" w:hAnsi="Arial" w:cs="Arial"/>
          <w:sz w:val="23"/>
          <w:szCs w:val="23"/>
        </w:rPr>
        <w:t xml:space="preserve">is </w:t>
      </w:r>
      <w:r w:rsidR="00C97542">
        <w:rPr>
          <w:rFonts w:ascii="Arial" w:hAnsi="Arial" w:cs="Arial"/>
          <w:sz w:val="23"/>
          <w:szCs w:val="23"/>
        </w:rPr>
        <w:t xml:space="preserve">scheme. </w:t>
      </w:r>
      <w:r>
        <w:rPr>
          <w:rFonts w:ascii="Arial" w:hAnsi="Arial" w:cs="Arial"/>
          <w:sz w:val="23"/>
          <w:szCs w:val="23"/>
        </w:rPr>
        <w:t xml:space="preserve">She </w:t>
      </w:r>
      <w:r w:rsidR="003C36BD">
        <w:rPr>
          <w:rFonts w:ascii="Arial" w:hAnsi="Arial" w:cs="Arial"/>
          <w:sz w:val="23"/>
          <w:szCs w:val="23"/>
        </w:rPr>
        <w:t xml:space="preserve">stated that </w:t>
      </w:r>
      <w:r>
        <w:rPr>
          <w:rFonts w:ascii="Arial" w:hAnsi="Arial" w:cs="Arial"/>
          <w:sz w:val="23"/>
          <w:szCs w:val="23"/>
        </w:rPr>
        <w:t xml:space="preserve">good progress is being made on </w:t>
      </w:r>
      <w:r w:rsidR="00EC5833">
        <w:rPr>
          <w:rFonts w:ascii="Arial" w:hAnsi="Arial" w:cs="Arial"/>
          <w:sz w:val="23"/>
          <w:szCs w:val="23"/>
        </w:rPr>
        <w:t xml:space="preserve">phase 1 (realignment of the carriageway and revised vehicular turning movements) </w:t>
      </w:r>
      <w:r>
        <w:rPr>
          <w:rFonts w:ascii="Arial" w:hAnsi="Arial" w:cs="Arial"/>
          <w:sz w:val="23"/>
          <w:szCs w:val="23"/>
        </w:rPr>
        <w:t>with works anticipated to be completed by the end of October 2015.</w:t>
      </w:r>
    </w:p>
    <w:p w:rsidR="000245DE" w:rsidRDefault="000245DE" w:rsidP="00D7497A">
      <w:pPr>
        <w:spacing w:after="0" w:line="240" w:lineRule="auto"/>
        <w:rPr>
          <w:rFonts w:ascii="Arial" w:hAnsi="Arial" w:cs="Arial"/>
          <w:sz w:val="23"/>
          <w:szCs w:val="23"/>
        </w:rPr>
      </w:pPr>
    </w:p>
    <w:p w:rsidR="00A523B2" w:rsidRDefault="006F188A" w:rsidP="00D7497A">
      <w:pPr>
        <w:spacing w:after="0" w:line="240" w:lineRule="auto"/>
        <w:rPr>
          <w:rFonts w:ascii="Arial" w:hAnsi="Arial" w:cs="Arial"/>
          <w:sz w:val="23"/>
          <w:szCs w:val="23"/>
        </w:rPr>
      </w:pPr>
      <w:r>
        <w:rPr>
          <w:rFonts w:ascii="Arial" w:hAnsi="Arial" w:cs="Arial"/>
          <w:sz w:val="23"/>
          <w:szCs w:val="23"/>
        </w:rPr>
        <w:t>Councillor Adrian Hardman asked that once phase 1 has been completed will work on the public highway pause. Lynsey Keir advised that this could be the case dependent on issues with the hoarding.</w:t>
      </w:r>
      <w:r w:rsidR="00483AEC">
        <w:rPr>
          <w:rFonts w:ascii="Arial" w:hAnsi="Arial" w:cs="Arial"/>
          <w:sz w:val="23"/>
          <w:szCs w:val="23"/>
        </w:rPr>
        <w:t xml:space="preserve"> Councillor Hardman advised that Salmon Harvester Opportunities Funds Ltd need to be pressed-on in order to reduce the occupancy of the hoarding area in order to try and ensure forecasted timescales for completion are met, particularly in respect of the public highway works. Nigel Hudson </w:t>
      </w:r>
      <w:r w:rsidR="003C36BD">
        <w:rPr>
          <w:rFonts w:ascii="Arial" w:hAnsi="Arial" w:cs="Arial"/>
          <w:sz w:val="23"/>
          <w:szCs w:val="23"/>
        </w:rPr>
        <w:t xml:space="preserve">stated </w:t>
      </w:r>
      <w:r w:rsidR="00483AEC">
        <w:rPr>
          <w:rFonts w:ascii="Arial" w:hAnsi="Arial" w:cs="Arial"/>
          <w:sz w:val="23"/>
          <w:szCs w:val="23"/>
        </w:rPr>
        <w:t>that the end of 2016 was the original, envisage</w:t>
      </w:r>
      <w:r w:rsidR="00975E64">
        <w:rPr>
          <w:rFonts w:ascii="Arial" w:hAnsi="Arial" w:cs="Arial"/>
          <w:sz w:val="23"/>
          <w:szCs w:val="23"/>
        </w:rPr>
        <w:t>d</w:t>
      </w:r>
      <w:r w:rsidR="00483AEC">
        <w:rPr>
          <w:rFonts w:ascii="Arial" w:hAnsi="Arial" w:cs="Arial"/>
          <w:sz w:val="23"/>
          <w:szCs w:val="23"/>
        </w:rPr>
        <w:t xml:space="preserve"> time period for the opening of the redeveloped area, but this may now be early 2017. </w:t>
      </w:r>
    </w:p>
    <w:p w:rsidR="006B6CC0" w:rsidRDefault="006B6CC0" w:rsidP="00D7497A">
      <w:pPr>
        <w:spacing w:after="0" w:line="240" w:lineRule="auto"/>
        <w:rPr>
          <w:rFonts w:ascii="Arial" w:hAnsi="Arial" w:cs="Arial"/>
          <w:sz w:val="23"/>
          <w:szCs w:val="23"/>
        </w:rPr>
      </w:pPr>
    </w:p>
    <w:p w:rsidR="006B6CC0" w:rsidRDefault="00D062AB" w:rsidP="00D7497A">
      <w:pPr>
        <w:spacing w:after="0" w:line="240" w:lineRule="auto"/>
        <w:rPr>
          <w:rFonts w:ascii="Arial" w:hAnsi="Arial" w:cs="Arial"/>
          <w:sz w:val="23"/>
          <w:szCs w:val="23"/>
        </w:rPr>
      </w:pPr>
      <w:r>
        <w:rPr>
          <w:rFonts w:ascii="Arial" w:hAnsi="Arial" w:cs="Arial"/>
          <w:sz w:val="23"/>
          <w:szCs w:val="23"/>
        </w:rPr>
        <w:t xml:space="preserve">Lynsey Keir also added that in addition to the </w:t>
      </w:r>
      <w:r w:rsidR="00AD1462">
        <w:rPr>
          <w:rFonts w:ascii="Arial" w:hAnsi="Arial" w:cs="Arial"/>
          <w:sz w:val="23"/>
          <w:szCs w:val="23"/>
        </w:rPr>
        <w:t xml:space="preserve">redevelopment of the Cathedral Square area, the footway along College Street </w:t>
      </w:r>
      <w:r w:rsidR="009A5C98">
        <w:rPr>
          <w:rFonts w:ascii="Arial" w:hAnsi="Arial" w:cs="Arial"/>
          <w:sz w:val="23"/>
          <w:szCs w:val="23"/>
        </w:rPr>
        <w:t>will also be enhanced.</w:t>
      </w:r>
    </w:p>
    <w:p w:rsidR="003807DB" w:rsidRDefault="003807DB" w:rsidP="00D7497A">
      <w:pPr>
        <w:spacing w:after="0" w:line="240" w:lineRule="auto"/>
        <w:rPr>
          <w:rFonts w:ascii="Arial" w:hAnsi="Arial" w:cs="Arial"/>
          <w:sz w:val="23"/>
          <w:szCs w:val="23"/>
        </w:rPr>
      </w:pPr>
    </w:p>
    <w:p w:rsidR="003807DB" w:rsidRDefault="003807DB" w:rsidP="00D7497A">
      <w:pPr>
        <w:spacing w:after="0" w:line="240" w:lineRule="auto"/>
        <w:rPr>
          <w:rFonts w:ascii="Arial" w:hAnsi="Arial" w:cs="Arial"/>
          <w:sz w:val="23"/>
          <w:szCs w:val="23"/>
        </w:rPr>
      </w:pPr>
      <w:r>
        <w:rPr>
          <w:rFonts w:ascii="Arial" w:hAnsi="Arial" w:cs="Arial"/>
          <w:sz w:val="23"/>
          <w:szCs w:val="23"/>
        </w:rPr>
        <w:t xml:space="preserve">Lynsey Keir advised that there is a shortfall of £300,000 in funding but discussions were already under way to </w:t>
      </w:r>
      <w:r w:rsidR="003C36BD">
        <w:rPr>
          <w:rFonts w:ascii="Arial" w:hAnsi="Arial" w:cs="Arial"/>
          <w:sz w:val="23"/>
          <w:szCs w:val="23"/>
        </w:rPr>
        <w:t xml:space="preserve">address </w:t>
      </w:r>
      <w:r>
        <w:rPr>
          <w:rFonts w:ascii="Arial" w:hAnsi="Arial" w:cs="Arial"/>
          <w:sz w:val="23"/>
          <w:szCs w:val="23"/>
        </w:rPr>
        <w:t>the funding gap.</w:t>
      </w:r>
    </w:p>
    <w:p w:rsidR="009A5C98" w:rsidRDefault="009A5C98" w:rsidP="00D7497A">
      <w:pPr>
        <w:spacing w:after="0" w:line="240" w:lineRule="auto"/>
        <w:rPr>
          <w:rFonts w:ascii="Arial" w:hAnsi="Arial" w:cs="Arial"/>
          <w:sz w:val="23"/>
          <w:szCs w:val="23"/>
        </w:rPr>
      </w:pPr>
    </w:p>
    <w:p w:rsidR="009A5C98" w:rsidRDefault="009A5C98" w:rsidP="00D7497A">
      <w:pPr>
        <w:spacing w:after="0" w:line="240" w:lineRule="auto"/>
        <w:rPr>
          <w:rFonts w:ascii="Arial" w:hAnsi="Arial" w:cs="Arial"/>
          <w:sz w:val="23"/>
          <w:szCs w:val="23"/>
        </w:rPr>
      </w:pPr>
      <w:r>
        <w:rPr>
          <w:rFonts w:ascii="Arial" w:hAnsi="Arial" w:cs="Arial"/>
          <w:sz w:val="23"/>
          <w:szCs w:val="23"/>
        </w:rPr>
        <w:t xml:space="preserve">Parking enforcement, particularly during the redevelopment phase, will be </w:t>
      </w:r>
      <w:r w:rsidR="003C36BD">
        <w:rPr>
          <w:rFonts w:ascii="Arial" w:hAnsi="Arial" w:cs="Arial"/>
          <w:sz w:val="23"/>
          <w:szCs w:val="23"/>
        </w:rPr>
        <w:t xml:space="preserve">managed </w:t>
      </w:r>
      <w:r w:rsidR="00C67864">
        <w:rPr>
          <w:rFonts w:ascii="Arial" w:hAnsi="Arial" w:cs="Arial"/>
          <w:sz w:val="23"/>
          <w:szCs w:val="23"/>
        </w:rPr>
        <w:t>by Worcester</w:t>
      </w:r>
      <w:r>
        <w:rPr>
          <w:rFonts w:ascii="Arial" w:hAnsi="Arial" w:cs="Arial"/>
          <w:sz w:val="23"/>
          <w:szCs w:val="23"/>
        </w:rPr>
        <w:t xml:space="preserve"> City Council.</w:t>
      </w:r>
    </w:p>
    <w:p w:rsidR="00B7537E" w:rsidRDefault="00B7537E" w:rsidP="00D7497A">
      <w:pPr>
        <w:spacing w:after="0" w:line="240" w:lineRule="auto"/>
        <w:rPr>
          <w:rFonts w:ascii="Arial" w:hAnsi="Arial" w:cs="Arial"/>
          <w:sz w:val="23"/>
          <w:szCs w:val="23"/>
        </w:rPr>
      </w:pPr>
    </w:p>
    <w:p w:rsidR="00B7537E" w:rsidRDefault="00B7537E" w:rsidP="00D7497A">
      <w:pPr>
        <w:spacing w:after="0" w:line="240" w:lineRule="auto"/>
      </w:pPr>
      <w:r>
        <w:object w:dxaOrig="1551" w:dyaOrig="1004">
          <v:shape id="_x0000_i1028" type="#_x0000_t75" style="width:77.25pt;height:50.25pt" o:ole="">
            <v:imagedata r:id="rId13" o:title=""/>
          </v:shape>
          <o:OLEObject Type="Embed" ProgID="PowerPoint.Show.12" ShapeID="_x0000_i1028" DrawAspect="Icon" ObjectID="_1551080222" r:id="rId14"/>
        </w:object>
      </w:r>
      <w:r w:rsidR="00476AF7">
        <w:object w:dxaOrig="1551" w:dyaOrig="1004">
          <v:shape id="_x0000_i1029" type="#_x0000_t75" style="width:77.25pt;height:50.25pt" o:ole="">
            <v:imagedata r:id="rId15" o:title=""/>
          </v:shape>
          <o:OLEObject Type="Embed" ProgID="Word.Document.8" ShapeID="_x0000_i1029" DrawAspect="Icon" ObjectID="_1551080223" r:id="rId16">
            <o:FieldCodes>\s</o:FieldCodes>
          </o:OLEObject>
        </w:object>
      </w:r>
    </w:p>
    <w:p w:rsidR="00C67864" w:rsidRDefault="00C67864" w:rsidP="00D7497A">
      <w:pPr>
        <w:spacing w:after="0" w:line="240" w:lineRule="auto"/>
      </w:pPr>
    </w:p>
    <w:p w:rsidR="00C67864" w:rsidRPr="00C67864" w:rsidRDefault="00C67864" w:rsidP="00D7497A">
      <w:pPr>
        <w:spacing w:after="0" w:line="240" w:lineRule="auto"/>
        <w:rPr>
          <w:rFonts w:ascii="Arial" w:hAnsi="Arial" w:cs="Arial"/>
          <w:b/>
          <w:sz w:val="23"/>
          <w:szCs w:val="23"/>
        </w:rPr>
      </w:pPr>
      <w:r w:rsidRPr="00C67864">
        <w:rPr>
          <w:b/>
        </w:rPr>
        <w:t>Decision: The update was noted by the LTB and approved 2015/16 £0.5m funding subject to formal review of the Business Case by the Independent Technical Advisor</w:t>
      </w:r>
    </w:p>
    <w:p w:rsidR="009A5C98" w:rsidRDefault="009A5C98" w:rsidP="00D7497A">
      <w:pPr>
        <w:spacing w:after="0" w:line="240" w:lineRule="auto"/>
        <w:rPr>
          <w:rFonts w:ascii="Arial" w:hAnsi="Arial" w:cs="Arial"/>
          <w:sz w:val="23"/>
          <w:szCs w:val="23"/>
        </w:rPr>
      </w:pPr>
    </w:p>
    <w:p w:rsidR="00EC5833" w:rsidRPr="00D34B5F" w:rsidRDefault="00D34B5F" w:rsidP="00D7497A">
      <w:pPr>
        <w:spacing w:after="0" w:line="240" w:lineRule="auto"/>
        <w:rPr>
          <w:rFonts w:ascii="Arial" w:hAnsi="Arial" w:cs="Arial"/>
          <w:b/>
          <w:sz w:val="23"/>
          <w:szCs w:val="23"/>
        </w:rPr>
      </w:pPr>
      <w:r w:rsidRPr="00D34B5F">
        <w:rPr>
          <w:rFonts w:ascii="Arial" w:hAnsi="Arial" w:cs="Arial"/>
          <w:b/>
          <w:sz w:val="23"/>
          <w:szCs w:val="23"/>
        </w:rPr>
        <w:t>New Road flooding scheme</w:t>
      </w:r>
    </w:p>
    <w:p w:rsidR="00C97C9E" w:rsidRDefault="00C97C9E" w:rsidP="00D7497A">
      <w:pPr>
        <w:spacing w:after="0" w:line="240" w:lineRule="auto"/>
        <w:rPr>
          <w:rFonts w:ascii="Arial" w:hAnsi="Arial" w:cs="Arial"/>
          <w:sz w:val="23"/>
          <w:szCs w:val="23"/>
        </w:rPr>
      </w:pPr>
    </w:p>
    <w:p w:rsidR="0035011A" w:rsidRDefault="00D34B5F" w:rsidP="00D7497A">
      <w:pPr>
        <w:spacing w:after="0" w:line="240" w:lineRule="auto"/>
        <w:rPr>
          <w:rFonts w:ascii="Arial" w:hAnsi="Arial" w:cs="Arial"/>
          <w:sz w:val="23"/>
          <w:szCs w:val="23"/>
        </w:rPr>
      </w:pPr>
      <w:r>
        <w:rPr>
          <w:rFonts w:ascii="Arial" w:hAnsi="Arial" w:cs="Arial"/>
          <w:sz w:val="23"/>
          <w:szCs w:val="23"/>
        </w:rPr>
        <w:t xml:space="preserve">Matt Maginnis was unavailable to </w:t>
      </w:r>
      <w:r w:rsidR="002C4D32">
        <w:rPr>
          <w:rFonts w:ascii="Arial" w:hAnsi="Arial" w:cs="Arial"/>
          <w:sz w:val="23"/>
          <w:szCs w:val="23"/>
        </w:rPr>
        <w:t>present an update on this scheme but would address any questions that are raised and submitted.</w:t>
      </w:r>
    </w:p>
    <w:p w:rsidR="00D34B5F" w:rsidRDefault="00D34B5F" w:rsidP="00D7497A">
      <w:pPr>
        <w:spacing w:after="0" w:line="240" w:lineRule="auto"/>
        <w:rPr>
          <w:rFonts w:ascii="Arial" w:hAnsi="Arial" w:cs="Arial"/>
          <w:sz w:val="23"/>
          <w:szCs w:val="23"/>
        </w:rPr>
      </w:pPr>
    </w:p>
    <w:p w:rsidR="001F40C9" w:rsidRDefault="001F40C9" w:rsidP="00D7497A">
      <w:pPr>
        <w:spacing w:after="0" w:line="240" w:lineRule="auto"/>
        <w:rPr>
          <w:rFonts w:ascii="Arial" w:hAnsi="Arial" w:cs="Arial"/>
          <w:sz w:val="23"/>
          <w:szCs w:val="23"/>
        </w:rPr>
      </w:pPr>
      <w:r>
        <w:rPr>
          <w:rFonts w:ascii="Arial" w:hAnsi="Arial" w:cs="Arial"/>
          <w:sz w:val="23"/>
          <w:szCs w:val="23"/>
        </w:rPr>
        <w:t xml:space="preserve">Councillors Adrian Hardman and Simon Geraghty enquired about timing </w:t>
      </w:r>
      <w:r w:rsidR="00D63C55">
        <w:rPr>
          <w:rFonts w:ascii="Arial" w:hAnsi="Arial" w:cs="Arial"/>
          <w:sz w:val="23"/>
          <w:szCs w:val="23"/>
        </w:rPr>
        <w:t xml:space="preserve">and completion dates because of </w:t>
      </w:r>
      <w:r>
        <w:rPr>
          <w:rFonts w:ascii="Arial" w:hAnsi="Arial" w:cs="Arial"/>
          <w:sz w:val="23"/>
          <w:szCs w:val="23"/>
        </w:rPr>
        <w:t>concerns th</w:t>
      </w:r>
      <w:r w:rsidR="00D63C55">
        <w:rPr>
          <w:rFonts w:ascii="Arial" w:hAnsi="Arial" w:cs="Arial"/>
          <w:sz w:val="23"/>
          <w:szCs w:val="23"/>
        </w:rPr>
        <w:t>ere are no</w:t>
      </w:r>
      <w:r>
        <w:rPr>
          <w:rFonts w:ascii="Arial" w:hAnsi="Arial" w:cs="Arial"/>
          <w:sz w:val="23"/>
          <w:szCs w:val="23"/>
        </w:rPr>
        <w:t xml:space="preserve"> specific details available</w:t>
      </w:r>
      <w:r w:rsidR="00B42AB9">
        <w:rPr>
          <w:rFonts w:ascii="Arial" w:hAnsi="Arial" w:cs="Arial"/>
          <w:sz w:val="23"/>
          <w:szCs w:val="23"/>
        </w:rPr>
        <w:t xml:space="preserve"> They also stated that </w:t>
      </w:r>
      <w:r>
        <w:rPr>
          <w:rFonts w:ascii="Arial" w:hAnsi="Arial" w:cs="Arial"/>
          <w:sz w:val="23"/>
          <w:szCs w:val="23"/>
        </w:rPr>
        <w:t xml:space="preserve">Worcestershire County Cricket Club </w:t>
      </w:r>
      <w:r w:rsidR="00EF5F32">
        <w:rPr>
          <w:rFonts w:ascii="Arial" w:hAnsi="Arial" w:cs="Arial"/>
          <w:sz w:val="23"/>
          <w:szCs w:val="23"/>
        </w:rPr>
        <w:t xml:space="preserve">(WCCC) </w:t>
      </w:r>
      <w:r>
        <w:rPr>
          <w:rFonts w:ascii="Arial" w:hAnsi="Arial" w:cs="Arial"/>
          <w:sz w:val="23"/>
          <w:szCs w:val="23"/>
        </w:rPr>
        <w:t>need to provide clear plan</w:t>
      </w:r>
      <w:r w:rsidR="00EF5F32">
        <w:rPr>
          <w:rFonts w:ascii="Arial" w:hAnsi="Arial" w:cs="Arial"/>
          <w:sz w:val="23"/>
          <w:szCs w:val="23"/>
        </w:rPr>
        <w:t>s</w:t>
      </w:r>
      <w:r>
        <w:rPr>
          <w:rFonts w:ascii="Arial" w:hAnsi="Arial" w:cs="Arial"/>
          <w:sz w:val="23"/>
          <w:szCs w:val="23"/>
        </w:rPr>
        <w:t xml:space="preserve"> </w:t>
      </w:r>
      <w:r w:rsidR="00EF5F32">
        <w:rPr>
          <w:rFonts w:ascii="Arial" w:hAnsi="Arial" w:cs="Arial"/>
          <w:sz w:val="23"/>
          <w:szCs w:val="23"/>
        </w:rPr>
        <w:t xml:space="preserve">on their </w:t>
      </w:r>
      <w:r w:rsidR="00D63C55">
        <w:rPr>
          <w:rFonts w:ascii="Arial" w:hAnsi="Arial" w:cs="Arial"/>
          <w:sz w:val="23"/>
          <w:szCs w:val="23"/>
        </w:rPr>
        <w:t>re</w:t>
      </w:r>
      <w:r>
        <w:rPr>
          <w:rFonts w:ascii="Arial" w:hAnsi="Arial" w:cs="Arial"/>
          <w:sz w:val="23"/>
          <w:szCs w:val="23"/>
        </w:rPr>
        <w:t xml:space="preserve">development </w:t>
      </w:r>
      <w:r w:rsidR="00D63C55">
        <w:rPr>
          <w:rFonts w:ascii="Arial" w:hAnsi="Arial" w:cs="Arial"/>
          <w:sz w:val="23"/>
          <w:szCs w:val="23"/>
        </w:rPr>
        <w:t xml:space="preserve">of the cricket ground </w:t>
      </w:r>
      <w:r>
        <w:rPr>
          <w:rFonts w:ascii="Arial" w:hAnsi="Arial" w:cs="Arial"/>
          <w:sz w:val="23"/>
          <w:szCs w:val="23"/>
        </w:rPr>
        <w:t xml:space="preserve">to ensure </w:t>
      </w:r>
      <w:r w:rsidR="00D63C55">
        <w:rPr>
          <w:rFonts w:ascii="Arial" w:hAnsi="Arial" w:cs="Arial"/>
          <w:sz w:val="23"/>
          <w:szCs w:val="23"/>
        </w:rPr>
        <w:t>all timescales are achievable and there are no adverse impact upon the works being undertaken by Worcestershire County Council (WCC). Andy Baker</w:t>
      </w:r>
      <w:r w:rsidR="00EF5F32">
        <w:rPr>
          <w:rFonts w:ascii="Arial" w:hAnsi="Arial" w:cs="Arial"/>
          <w:sz w:val="23"/>
          <w:szCs w:val="23"/>
        </w:rPr>
        <w:t xml:space="preserve"> </w:t>
      </w:r>
      <w:r w:rsidR="003C36BD">
        <w:rPr>
          <w:rFonts w:ascii="Arial" w:hAnsi="Arial" w:cs="Arial"/>
          <w:sz w:val="23"/>
          <w:szCs w:val="23"/>
        </w:rPr>
        <w:t xml:space="preserve">informed the meeting that </w:t>
      </w:r>
      <w:r w:rsidR="00EF5F32">
        <w:rPr>
          <w:rFonts w:ascii="Arial" w:hAnsi="Arial" w:cs="Arial"/>
          <w:sz w:val="23"/>
          <w:szCs w:val="23"/>
        </w:rPr>
        <w:t>works would be completed in 2016 but will provide a copy of the programme of works while WCCC will be liaised with in order to obtain details of their redevelopment schedule.</w:t>
      </w:r>
    </w:p>
    <w:p w:rsidR="00D34B5F" w:rsidRDefault="00D34B5F" w:rsidP="00D7497A">
      <w:pPr>
        <w:spacing w:after="0" w:line="240" w:lineRule="auto"/>
        <w:rPr>
          <w:rFonts w:ascii="Arial" w:hAnsi="Arial" w:cs="Arial"/>
          <w:sz w:val="23"/>
          <w:szCs w:val="23"/>
        </w:rPr>
      </w:pPr>
    </w:p>
    <w:p w:rsidR="00B1410C" w:rsidRDefault="00476AF7" w:rsidP="00D7497A">
      <w:pPr>
        <w:spacing w:after="0" w:line="240" w:lineRule="auto"/>
      </w:pPr>
      <w:r>
        <w:object w:dxaOrig="1551" w:dyaOrig="1004">
          <v:shape id="_x0000_i1030" type="#_x0000_t75" style="width:77.25pt;height:50.25pt" o:ole="">
            <v:imagedata r:id="rId17" o:title=""/>
          </v:shape>
          <o:OLEObject Type="Embed" ProgID="Word.Document.8" ShapeID="_x0000_i1030" DrawAspect="Icon" ObjectID="_1551080224" r:id="rId18">
            <o:FieldCodes>\s</o:FieldCodes>
          </o:OLEObject>
        </w:object>
      </w:r>
    </w:p>
    <w:p w:rsidR="00C67864" w:rsidRDefault="00C67864" w:rsidP="00D7497A">
      <w:pPr>
        <w:spacing w:after="0" w:line="240" w:lineRule="auto"/>
      </w:pPr>
    </w:p>
    <w:p w:rsidR="00C67864" w:rsidRPr="00C67864" w:rsidRDefault="00C67864" w:rsidP="00C67864">
      <w:pPr>
        <w:spacing w:after="0" w:line="240" w:lineRule="auto"/>
        <w:rPr>
          <w:b/>
        </w:rPr>
      </w:pPr>
      <w:r w:rsidRPr="00C67864">
        <w:rPr>
          <w:b/>
        </w:rPr>
        <w:t>Decision: The update was noted by the LTB and approved 2015/16 £0.5m funding subject to formal review of the Business Case by the Independent Technical Advisor</w:t>
      </w:r>
    </w:p>
    <w:p w:rsidR="00C67864" w:rsidRDefault="00C67864" w:rsidP="00D7497A">
      <w:pPr>
        <w:spacing w:after="0" w:line="240" w:lineRule="auto"/>
        <w:rPr>
          <w:rFonts w:ascii="Arial" w:hAnsi="Arial" w:cs="Arial"/>
          <w:b/>
          <w:sz w:val="23"/>
          <w:szCs w:val="23"/>
        </w:rPr>
      </w:pPr>
    </w:p>
    <w:p w:rsidR="00B7537E" w:rsidRDefault="00B7537E" w:rsidP="00D7497A">
      <w:pPr>
        <w:spacing w:after="0" w:line="240" w:lineRule="auto"/>
        <w:rPr>
          <w:rFonts w:ascii="Arial" w:hAnsi="Arial" w:cs="Arial"/>
          <w:b/>
          <w:sz w:val="23"/>
          <w:szCs w:val="23"/>
        </w:rPr>
      </w:pPr>
    </w:p>
    <w:p w:rsidR="0035011A" w:rsidRPr="003C2658" w:rsidRDefault="003C36BD" w:rsidP="00D7497A">
      <w:pPr>
        <w:spacing w:after="0" w:line="240" w:lineRule="auto"/>
        <w:rPr>
          <w:rFonts w:ascii="Arial" w:hAnsi="Arial" w:cs="Arial"/>
          <w:b/>
          <w:sz w:val="23"/>
          <w:szCs w:val="23"/>
        </w:rPr>
      </w:pPr>
      <w:r>
        <w:rPr>
          <w:rFonts w:ascii="Arial" w:hAnsi="Arial" w:cs="Arial"/>
          <w:b/>
          <w:sz w:val="23"/>
          <w:szCs w:val="23"/>
        </w:rPr>
        <w:t>Worcester</w:t>
      </w:r>
      <w:r w:rsidR="0035011A" w:rsidRPr="003C2658">
        <w:rPr>
          <w:rFonts w:ascii="Arial" w:hAnsi="Arial" w:cs="Arial"/>
          <w:b/>
          <w:sz w:val="23"/>
          <w:szCs w:val="23"/>
        </w:rPr>
        <w:t xml:space="preserve"> </w:t>
      </w:r>
      <w:r w:rsidR="00316B87">
        <w:rPr>
          <w:rFonts w:ascii="Arial" w:hAnsi="Arial" w:cs="Arial"/>
          <w:b/>
          <w:sz w:val="23"/>
          <w:szCs w:val="23"/>
        </w:rPr>
        <w:t>Six</w:t>
      </w:r>
    </w:p>
    <w:p w:rsidR="0035011A" w:rsidRDefault="0035011A" w:rsidP="00D7497A">
      <w:pPr>
        <w:spacing w:after="0" w:line="240" w:lineRule="auto"/>
        <w:rPr>
          <w:rFonts w:ascii="Arial" w:hAnsi="Arial" w:cs="Arial"/>
          <w:sz w:val="23"/>
          <w:szCs w:val="23"/>
        </w:rPr>
      </w:pPr>
    </w:p>
    <w:p w:rsidR="00B17081" w:rsidRDefault="00316B87" w:rsidP="00D7497A">
      <w:pPr>
        <w:spacing w:after="0" w:line="240" w:lineRule="auto"/>
        <w:rPr>
          <w:rFonts w:ascii="Arial" w:hAnsi="Arial" w:cs="Arial"/>
          <w:sz w:val="23"/>
          <w:szCs w:val="23"/>
        </w:rPr>
      </w:pPr>
      <w:r>
        <w:rPr>
          <w:rFonts w:ascii="Arial" w:hAnsi="Arial" w:cs="Arial"/>
          <w:sz w:val="23"/>
          <w:szCs w:val="23"/>
        </w:rPr>
        <w:t xml:space="preserve">Graham Russell presented an </w:t>
      </w:r>
      <w:r w:rsidR="008B2283">
        <w:rPr>
          <w:rFonts w:ascii="Arial" w:hAnsi="Arial" w:cs="Arial"/>
          <w:sz w:val="23"/>
          <w:szCs w:val="23"/>
        </w:rPr>
        <w:t xml:space="preserve">independent assessment of </w:t>
      </w:r>
      <w:r>
        <w:rPr>
          <w:rFonts w:ascii="Arial" w:hAnsi="Arial" w:cs="Arial"/>
          <w:sz w:val="23"/>
          <w:szCs w:val="23"/>
        </w:rPr>
        <w:t xml:space="preserve">this </w:t>
      </w:r>
      <w:r w:rsidR="00B7537E">
        <w:rPr>
          <w:rFonts w:ascii="Arial" w:hAnsi="Arial" w:cs="Arial"/>
          <w:sz w:val="23"/>
          <w:szCs w:val="23"/>
        </w:rPr>
        <w:t>s</w:t>
      </w:r>
      <w:r w:rsidR="00B7537E" w:rsidRPr="00B7537E">
        <w:rPr>
          <w:rFonts w:ascii="Arial" w:hAnsi="Arial" w:cs="Arial"/>
          <w:sz w:val="23"/>
          <w:szCs w:val="23"/>
        </w:rPr>
        <w:t>trategically important scheme for Worcestershire</w:t>
      </w:r>
      <w:r w:rsidR="00B7537E">
        <w:rPr>
          <w:rFonts w:ascii="Arial" w:hAnsi="Arial" w:cs="Arial"/>
          <w:sz w:val="23"/>
          <w:szCs w:val="23"/>
        </w:rPr>
        <w:t xml:space="preserve">, </w:t>
      </w:r>
      <w:r w:rsidR="00B7537E" w:rsidRPr="00B7537E">
        <w:rPr>
          <w:rFonts w:ascii="Arial" w:hAnsi="Arial" w:cs="Arial"/>
          <w:sz w:val="23"/>
          <w:szCs w:val="23"/>
        </w:rPr>
        <w:t xml:space="preserve">recognised as a top priority for </w:t>
      </w:r>
      <w:r w:rsidR="00FB358C">
        <w:rPr>
          <w:rFonts w:ascii="Arial" w:hAnsi="Arial" w:cs="Arial"/>
          <w:sz w:val="23"/>
          <w:szCs w:val="23"/>
        </w:rPr>
        <w:t xml:space="preserve">the </w:t>
      </w:r>
      <w:r w:rsidR="00B7537E" w:rsidRPr="00B7537E">
        <w:rPr>
          <w:rFonts w:ascii="Arial" w:hAnsi="Arial" w:cs="Arial"/>
          <w:sz w:val="23"/>
          <w:szCs w:val="23"/>
        </w:rPr>
        <w:t>W</w:t>
      </w:r>
      <w:r w:rsidR="00FB358C">
        <w:rPr>
          <w:rFonts w:ascii="Arial" w:hAnsi="Arial" w:cs="Arial"/>
          <w:sz w:val="23"/>
          <w:szCs w:val="23"/>
        </w:rPr>
        <w:t>orcestershire Local Enterprise Partnership (WLEP)</w:t>
      </w:r>
      <w:r w:rsidR="00B7537E" w:rsidRPr="00B7537E">
        <w:rPr>
          <w:rFonts w:ascii="Arial" w:hAnsi="Arial" w:cs="Arial"/>
          <w:sz w:val="23"/>
          <w:szCs w:val="23"/>
        </w:rPr>
        <w:t xml:space="preserve"> in their Strategic Economic Plan</w:t>
      </w:r>
      <w:r w:rsidR="00FB358C">
        <w:rPr>
          <w:rFonts w:ascii="Arial" w:hAnsi="Arial" w:cs="Arial"/>
          <w:sz w:val="23"/>
          <w:szCs w:val="23"/>
        </w:rPr>
        <w:t xml:space="preserve"> (SEP)</w:t>
      </w:r>
      <w:r w:rsidR="00B7537E" w:rsidRPr="00B7537E">
        <w:rPr>
          <w:rFonts w:ascii="Arial" w:hAnsi="Arial" w:cs="Arial"/>
          <w:sz w:val="23"/>
          <w:szCs w:val="23"/>
        </w:rPr>
        <w:t>, submitted in March 2014</w:t>
      </w:r>
      <w:r w:rsidR="00B7537E">
        <w:rPr>
          <w:rFonts w:ascii="Arial" w:hAnsi="Arial" w:cs="Arial"/>
          <w:sz w:val="23"/>
          <w:szCs w:val="23"/>
        </w:rPr>
        <w:t>.</w:t>
      </w:r>
    </w:p>
    <w:p w:rsidR="00B7537E" w:rsidRDefault="00B7537E" w:rsidP="00D7497A">
      <w:pPr>
        <w:spacing w:after="0" w:line="240" w:lineRule="auto"/>
        <w:rPr>
          <w:rFonts w:ascii="Arial" w:hAnsi="Arial" w:cs="Arial"/>
          <w:sz w:val="23"/>
          <w:szCs w:val="23"/>
        </w:rPr>
      </w:pPr>
    </w:p>
    <w:p w:rsidR="00B7537E" w:rsidRDefault="00B7537E" w:rsidP="00D7497A">
      <w:pPr>
        <w:spacing w:after="0" w:line="240" w:lineRule="auto"/>
        <w:rPr>
          <w:rFonts w:ascii="Arial" w:hAnsi="Arial" w:cs="Arial"/>
          <w:sz w:val="23"/>
          <w:szCs w:val="23"/>
        </w:rPr>
      </w:pPr>
      <w:r>
        <w:object w:dxaOrig="1551" w:dyaOrig="1004">
          <v:shape id="_x0000_i1031" type="#_x0000_t75" style="width:77.25pt;height:50.25pt" o:ole="">
            <v:imagedata r:id="rId19" o:title=""/>
          </v:shape>
          <o:OLEObject Type="Embed" ProgID="PowerPoint.Show.12" ShapeID="_x0000_i1031" DrawAspect="Icon" ObjectID="_1551080225" r:id="rId20"/>
        </w:object>
      </w:r>
      <w:r>
        <w:object w:dxaOrig="1551" w:dyaOrig="1004">
          <v:shape id="_x0000_i1032" type="#_x0000_t75" style="width:77.25pt;height:50.25pt" o:ole="">
            <v:imagedata r:id="rId21" o:title=""/>
          </v:shape>
          <o:OLEObject Type="Embed" ProgID="AcroExch.Document.2015" ShapeID="_x0000_i1032" DrawAspect="Icon" ObjectID="_1551080226" r:id="rId22"/>
        </w:object>
      </w:r>
    </w:p>
    <w:p w:rsidR="00316B87" w:rsidRDefault="00316B87" w:rsidP="00D7497A">
      <w:pPr>
        <w:spacing w:after="0" w:line="240" w:lineRule="auto"/>
        <w:rPr>
          <w:rFonts w:ascii="Arial" w:hAnsi="Arial" w:cs="Arial"/>
          <w:sz w:val="23"/>
          <w:szCs w:val="23"/>
        </w:rPr>
      </w:pPr>
    </w:p>
    <w:p w:rsidR="00C67864" w:rsidRPr="00C67864" w:rsidRDefault="00C67864" w:rsidP="00C67864">
      <w:pPr>
        <w:spacing w:after="0" w:line="240" w:lineRule="auto"/>
        <w:rPr>
          <w:rFonts w:ascii="Arial" w:hAnsi="Arial" w:cs="Arial"/>
          <w:b/>
          <w:sz w:val="23"/>
          <w:szCs w:val="23"/>
        </w:rPr>
      </w:pPr>
      <w:r w:rsidRPr="00C67864">
        <w:rPr>
          <w:rFonts w:ascii="Arial" w:hAnsi="Arial" w:cs="Arial"/>
          <w:b/>
          <w:sz w:val="23"/>
          <w:szCs w:val="23"/>
        </w:rPr>
        <w:t xml:space="preserve">Decision: The update was noted by the LTB and approved </w:t>
      </w:r>
      <w:r w:rsidR="00FB358C">
        <w:rPr>
          <w:rFonts w:ascii="Arial" w:hAnsi="Arial" w:cs="Arial"/>
          <w:b/>
          <w:sz w:val="23"/>
          <w:szCs w:val="23"/>
        </w:rPr>
        <w:t xml:space="preserve">the total LGF allocation of </w:t>
      </w:r>
      <w:r w:rsidRPr="00C67864">
        <w:rPr>
          <w:rFonts w:ascii="Arial" w:hAnsi="Arial" w:cs="Arial"/>
          <w:b/>
          <w:sz w:val="23"/>
          <w:szCs w:val="23"/>
        </w:rPr>
        <w:t>£</w:t>
      </w:r>
      <w:r w:rsidR="00373289">
        <w:rPr>
          <w:rFonts w:ascii="Arial" w:hAnsi="Arial" w:cs="Arial"/>
          <w:b/>
          <w:sz w:val="23"/>
          <w:szCs w:val="23"/>
        </w:rPr>
        <w:t>5.0</w:t>
      </w:r>
      <w:r w:rsidRPr="00C67864">
        <w:rPr>
          <w:rFonts w:ascii="Arial" w:hAnsi="Arial" w:cs="Arial"/>
          <w:b/>
          <w:sz w:val="23"/>
          <w:szCs w:val="23"/>
        </w:rPr>
        <w:t>m</w:t>
      </w:r>
      <w:r w:rsidR="00FB358C">
        <w:rPr>
          <w:rFonts w:ascii="Arial" w:hAnsi="Arial" w:cs="Arial"/>
          <w:b/>
          <w:sz w:val="23"/>
          <w:szCs w:val="23"/>
        </w:rPr>
        <w:t>, £3m</w:t>
      </w:r>
      <w:r w:rsidR="001E6CEE">
        <w:rPr>
          <w:rFonts w:ascii="Arial" w:hAnsi="Arial" w:cs="Arial"/>
          <w:b/>
          <w:sz w:val="23"/>
          <w:szCs w:val="23"/>
        </w:rPr>
        <w:t xml:space="preserve"> of which </w:t>
      </w:r>
      <w:r w:rsidR="00FB358C">
        <w:rPr>
          <w:rFonts w:ascii="Arial" w:hAnsi="Arial" w:cs="Arial"/>
          <w:b/>
          <w:sz w:val="23"/>
          <w:szCs w:val="23"/>
        </w:rPr>
        <w:t>is to be brought forward from £2016/17</w:t>
      </w:r>
      <w:r w:rsidR="001E6CEE">
        <w:rPr>
          <w:rFonts w:ascii="Arial" w:hAnsi="Arial" w:cs="Arial"/>
          <w:b/>
          <w:sz w:val="23"/>
          <w:szCs w:val="23"/>
        </w:rPr>
        <w:t>.</w:t>
      </w:r>
    </w:p>
    <w:p w:rsidR="00316B87" w:rsidRDefault="00316B87" w:rsidP="00D7497A">
      <w:pPr>
        <w:spacing w:after="0" w:line="240" w:lineRule="auto"/>
        <w:rPr>
          <w:rFonts w:ascii="Arial" w:hAnsi="Arial" w:cs="Arial"/>
          <w:sz w:val="23"/>
          <w:szCs w:val="23"/>
        </w:rPr>
      </w:pPr>
    </w:p>
    <w:p w:rsidR="00316B87" w:rsidRDefault="00316B87" w:rsidP="00D7497A">
      <w:pPr>
        <w:spacing w:after="0" w:line="240" w:lineRule="auto"/>
        <w:rPr>
          <w:rFonts w:ascii="Arial" w:hAnsi="Arial" w:cs="Arial"/>
          <w:sz w:val="23"/>
          <w:szCs w:val="23"/>
        </w:rPr>
      </w:pPr>
    </w:p>
    <w:p w:rsidR="00B17081" w:rsidRDefault="001875E4" w:rsidP="00B17081">
      <w:pPr>
        <w:spacing w:after="0" w:line="240" w:lineRule="auto"/>
        <w:rPr>
          <w:rFonts w:ascii="Arial" w:hAnsi="Arial" w:cs="Arial"/>
          <w:b/>
          <w:sz w:val="23"/>
          <w:szCs w:val="23"/>
        </w:rPr>
      </w:pPr>
      <w:r>
        <w:rPr>
          <w:rFonts w:ascii="Arial" w:hAnsi="Arial" w:cs="Arial"/>
          <w:b/>
          <w:sz w:val="23"/>
          <w:szCs w:val="23"/>
        </w:rPr>
        <w:t>Worcestershire Parkway</w:t>
      </w:r>
    </w:p>
    <w:p w:rsidR="00B17081" w:rsidRDefault="00B17081" w:rsidP="00B17081">
      <w:pPr>
        <w:spacing w:after="0" w:line="240" w:lineRule="auto"/>
        <w:rPr>
          <w:rFonts w:ascii="Arial" w:hAnsi="Arial" w:cs="Arial"/>
          <w:b/>
          <w:sz w:val="23"/>
          <w:szCs w:val="23"/>
        </w:rPr>
      </w:pPr>
    </w:p>
    <w:p w:rsidR="00EF320F" w:rsidRDefault="006E3CEB" w:rsidP="00B17081">
      <w:pPr>
        <w:spacing w:after="0" w:line="240" w:lineRule="auto"/>
        <w:rPr>
          <w:rFonts w:ascii="Arial" w:hAnsi="Arial" w:cs="Arial"/>
          <w:sz w:val="23"/>
          <w:szCs w:val="23"/>
        </w:rPr>
      </w:pPr>
      <w:r>
        <w:rPr>
          <w:rFonts w:ascii="Arial" w:hAnsi="Arial" w:cs="Arial"/>
          <w:sz w:val="23"/>
          <w:szCs w:val="23"/>
        </w:rPr>
        <w:t xml:space="preserve">Mike Haigh </w:t>
      </w:r>
      <w:r w:rsidR="00FB358C">
        <w:rPr>
          <w:rFonts w:ascii="Arial" w:hAnsi="Arial" w:cs="Arial"/>
          <w:sz w:val="23"/>
          <w:szCs w:val="23"/>
        </w:rPr>
        <w:t xml:space="preserve">gave a </w:t>
      </w:r>
      <w:r w:rsidR="001E6CEE">
        <w:rPr>
          <w:rFonts w:ascii="Arial" w:hAnsi="Arial" w:cs="Arial"/>
          <w:sz w:val="23"/>
          <w:szCs w:val="23"/>
        </w:rPr>
        <w:t xml:space="preserve">progress update and </w:t>
      </w:r>
      <w:r w:rsidR="00FB358C">
        <w:rPr>
          <w:rFonts w:ascii="Arial" w:hAnsi="Arial" w:cs="Arial"/>
          <w:sz w:val="23"/>
          <w:szCs w:val="23"/>
        </w:rPr>
        <w:t>presentation</w:t>
      </w:r>
      <w:r w:rsidR="001E6CEE">
        <w:rPr>
          <w:rFonts w:ascii="Arial" w:hAnsi="Arial" w:cs="Arial"/>
          <w:sz w:val="23"/>
          <w:szCs w:val="23"/>
        </w:rPr>
        <w:t xml:space="preserve">. </w:t>
      </w:r>
    </w:p>
    <w:p w:rsidR="006E3CEB" w:rsidRDefault="006E3CEB" w:rsidP="00B17081">
      <w:pPr>
        <w:spacing w:after="0" w:line="240" w:lineRule="auto"/>
        <w:rPr>
          <w:rFonts w:ascii="Arial" w:hAnsi="Arial" w:cs="Arial"/>
          <w:sz w:val="23"/>
          <w:szCs w:val="23"/>
        </w:rPr>
      </w:pPr>
    </w:p>
    <w:p w:rsidR="006E3CEB" w:rsidRDefault="006E3CEB" w:rsidP="00B17081">
      <w:pPr>
        <w:spacing w:after="0" w:line="240" w:lineRule="auto"/>
        <w:rPr>
          <w:rFonts w:ascii="Arial" w:hAnsi="Arial" w:cs="Arial"/>
          <w:sz w:val="23"/>
          <w:szCs w:val="23"/>
        </w:rPr>
      </w:pPr>
      <w:r>
        <w:rPr>
          <w:rFonts w:ascii="Arial" w:hAnsi="Arial" w:cs="Arial"/>
          <w:sz w:val="23"/>
          <w:szCs w:val="23"/>
        </w:rPr>
        <w:t>He advised that the Department for Transport will sign</w:t>
      </w:r>
      <w:r w:rsidR="001E6CEE">
        <w:rPr>
          <w:rFonts w:ascii="Arial" w:hAnsi="Arial" w:cs="Arial"/>
          <w:sz w:val="23"/>
          <w:szCs w:val="23"/>
        </w:rPr>
        <w:t xml:space="preserve"> </w:t>
      </w:r>
      <w:r>
        <w:rPr>
          <w:rFonts w:ascii="Arial" w:hAnsi="Arial" w:cs="Arial"/>
          <w:sz w:val="23"/>
          <w:szCs w:val="23"/>
        </w:rPr>
        <w:t>off the business case in October</w:t>
      </w:r>
      <w:r w:rsidR="00A579B1">
        <w:rPr>
          <w:rFonts w:ascii="Arial" w:hAnsi="Arial" w:cs="Arial"/>
          <w:sz w:val="23"/>
          <w:szCs w:val="23"/>
        </w:rPr>
        <w:t>. I</w:t>
      </w:r>
      <w:r>
        <w:rPr>
          <w:rFonts w:ascii="Arial" w:hAnsi="Arial" w:cs="Arial"/>
          <w:sz w:val="23"/>
          <w:szCs w:val="23"/>
        </w:rPr>
        <w:t>nvitation</w:t>
      </w:r>
      <w:r w:rsidR="00A579B1">
        <w:rPr>
          <w:rFonts w:ascii="Arial" w:hAnsi="Arial" w:cs="Arial"/>
          <w:sz w:val="23"/>
          <w:szCs w:val="23"/>
        </w:rPr>
        <w:t>s</w:t>
      </w:r>
      <w:r>
        <w:rPr>
          <w:rFonts w:ascii="Arial" w:hAnsi="Arial" w:cs="Arial"/>
          <w:sz w:val="23"/>
          <w:szCs w:val="23"/>
        </w:rPr>
        <w:t xml:space="preserve"> to tender for construction wil</w:t>
      </w:r>
      <w:r w:rsidR="00A579B1">
        <w:rPr>
          <w:rFonts w:ascii="Arial" w:hAnsi="Arial" w:cs="Arial"/>
          <w:sz w:val="23"/>
          <w:szCs w:val="23"/>
        </w:rPr>
        <w:t>l commence mid to late October with the appointed contractor announced in January 2016. Construction works will commence during autumn 2016 with an anticipate</w:t>
      </w:r>
      <w:r w:rsidR="000474F3">
        <w:rPr>
          <w:rFonts w:ascii="Arial" w:hAnsi="Arial" w:cs="Arial"/>
          <w:sz w:val="23"/>
          <w:szCs w:val="23"/>
        </w:rPr>
        <w:t>d</w:t>
      </w:r>
      <w:r w:rsidR="00A579B1">
        <w:rPr>
          <w:rFonts w:ascii="Arial" w:hAnsi="Arial" w:cs="Arial"/>
          <w:sz w:val="23"/>
          <w:szCs w:val="23"/>
        </w:rPr>
        <w:t xml:space="preserve"> completion date of autumn 2017.</w:t>
      </w:r>
    </w:p>
    <w:p w:rsidR="00C561E5" w:rsidRDefault="00C561E5" w:rsidP="00B17081">
      <w:pPr>
        <w:spacing w:after="0" w:line="240" w:lineRule="auto"/>
        <w:rPr>
          <w:rFonts w:ascii="Arial" w:hAnsi="Arial" w:cs="Arial"/>
          <w:sz w:val="23"/>
          <w:szCs w:val="23"/>
        </w:rPr>
      </w:pPr>
    </w:p>
    <w:p w:rsidR="00C561E5" w:rsidRDefault="00C561E5" w:rsidP="00B17081">
      <w:pPr>
        <w:spacing w:after="0" w:line="240" w:lineRule="auto"/>
        <w:rPr>
          <w:rFonts w:ascii="Arial" w:hAnsi="Arial" w:cs="Arial"/>
          <w:sz w:val="23"/>
          <w:szCs w:val="23"/>
        </w:rPr>
      </w:pPr>
      <w:r>
        <w:rPr>
          <w:rFonts w:ascii="Arial" w:hAnsi="Arial" w:cs="Arial"/>
          <w:sz w:val="23"/>
          <w:szCs w:val="23"/>
        </w:rPr>
        <w:t>Ian Harrison presented the ITA assessment and recommended that the Worcestershire Parkway scheme be given conditional approval and progress to full business case submission</w:t>
      </w:r>
      <w:r w:rsidR="001E6CEE">
        <w:rPr>
          <w:rFonts w:ascii="Arial" w:hAnsi="Arial" w:cs="Arial"/>
          <w:sz w:val="23"/>
          <w:szCs w:val="23"/>
        </w:rPr>
        <w:t xml:space="preserve">. </w:t>
      </w:r>
    </w:p>
    <w:p w:rsidR="006E3CEB" w:rsidRDefault="006E3CEB" w:rsidP="00B17081">
      <w:pPr>
        <w:spacing w:after="0" w:line="240" w:lineRule="auto"/>
        <w:rPr>
          <w:rFonts w:ascii="Arial" w:hAnsi="Arial" w:cs="Arial"/>
          <w:sz w:val="23"/>
          <w:szCs w:val="23"/>
        </w:rPr>
      </w:pPr>
    </w:p>
    <w:p w:rsidR="006E3CEB" w:rsidRDefault="00AB127B" w:rsidP="00B17081">
      <w:pPr>
        <w:spacing w:after="0" w:line="240" w:lineRule="auto"/>
        <w:rPr>
          <w:rFonts w:ascii="Arial" w:hAnsi="Arial" w:cs="Arial"/>
          <w:sz w:val="23"/>
          <w:szCs w:val="23"/>
        </w:rPr>
      </w:pPr>
      <w:r>
        <w:rPr>
          <w:rFonts w:ascii="Arial" w:hAnsi="Arial" w:cs="Arial"/>
          <w:sz w:val="23"/>
          <w:szCs w:val="23"/>
        </w:rPr>
        <w:t>C</w:t>
      </w:r>
      <w:r w:rsidR="00C561E5">
        <w:rPr>
          <w:rFonts w:ascii="Arial" w:hAnsi="Arial" w:cs="Arial"/>
          <w:sz w:val="23"/>
          <w:szCs w:val="23"/>
        </w:rPr>
        <w:t xml:space="preserve">ouncillor Adrian Hardman stated that there was no mention of HS2 and cited whether this railway scheme was seen as an irrelevance. Ian Harrison replied, advising that HS2 will have no impact on the delivery of Worcestershire Parkway and that the importance of this station was to increase connectivity to London and to </w:t>
      </w:r>
      <w:r w:rsidR="003C0FC9">
        <w:rPr>
          <w:rFonts w:ascii="Arial" w:hAnsi="Arial" w:cs="Arial"/>
          <w:sz w:val="23"/>
          <w:szCs w:val="23"/>
        </w:rPr>
        <w:t xml:space="preserve">commence </w:t>
      </w:r>
      <w:r w:rsidR="00C561E5">
        <w:rPr>
          <w:rFonts w:ascii="Arial" w:hAnsi="Arial" w:cs="Arial"/>
          <w:sz w:val="23"/>
          <w:szCs w:val="23"/>
        </w:rPr>
        <w:t>connect</w:t>
      </w:r>
      <w:r w:rsidR="003C0FC9">
        <w:rPr>
          <w:rFonts w:ascii="Arial" w:hAnsi="Arial" w:cs="Arial"/>
          <w:sz w:val="23"/>
          <w:szCs w:val="23"/>
        </w:rPr>
        <w:t>ion</w:t>
      </w:r>
      <w:r w:rsidR="00C561E5">
        <w:rPr>
          <w:rFonts w:ascii="Arial" w:hAnsi="Arial" w:cs="Arial"/>
          <w:sz w:val="23"/>
          <w:szCs w:val="23"/>
        </w:rPr>
        <w:t xml:space="preserve"> to cross county services while cross country services will facilitate </w:t>
      </w:r>
      <w:r w:rsidR="003C0FC9">
        <w:rPr>
          <w:rFonts w:ascii="Arial" w:hAnsi="Arial" w:cs="Arial"/>
          <w:sz w:val="23"/>
          <w:szCs w:val="23"/>
        </w:rPr>
        <w:t xml:space="preserve">access </w:t>
      </w:r>
      <w:r w:rsidR="00C561E5">
        <w:rPr>
          <w:rFonts w:ascii="Arial" w:hAnsi="Arial" w:cs="Arial"/>
          <w:sz w:val="23"/>
          <w:szCs w:val="23"/>
        </w:rPr>
        <w:t>to HS2 in Birmingham.</w:t>
      </w:r>
    </w:p>
    <w:p w:rsidR="00CC7F30" w:rsidRDefault="00CC7F30" w:rsidP="00B17081">
      <w:pPr>
        <w:spacing w:after="0" w:line="240" w:lineRule="auto"/>
        <w:rPr>
          <w:rFonts w:ascii="Arial" w:hAnsi="Arial" w:cs="Arial"/>
          <w:sz w:val="23"/>
          <w:szCs w:val="23"/>
        </w:rPr>
      </w:pPr>
    </w:p>
    <w:p w:rsidR="00CC7F30" w:rsidRDefault="00CC7F30" w:rsidP="00B17081">
      <w:pPr>
        <w:spacing w:after="0" w:line="240" w:lineRule="auto"/>
        <w:rPr>
          <w:rFonts w:ascii="Arial" w:hAnsi="Arial" w:cs="Arial"/>
          <w:sz w:val="23"/>
          <w:szCs w:val="23"/>
        </w:rPr>
      </w:pPr>
      <w:r>
        <w:rPr>
          <w:rFonts w:ascii="Arial" w:hAnsi="Arial" w:cs="Arial"/>
          <w:sz w:val="23"/>
          <w:szCs w:val="23"/>
        </w:rPr>
        <w:t xml:space="preserve">Tom Stracey </w:t>
      </w:r>
      <w:r w:rsidR="00113622">
        <w:rPr>
          <w:rFonts w:ascii="Arial" w:hAnsi="Arial" w:cs="Arial"/>
          <w:sz w:val="23"/>
          <w:szCs w:val="23"/>
        </w:rPr>
        <w:t xml:space="preserve">asked </w:t>
      </w:r>
      <w:r>
        <w:rPr>
          <w:rFonts w:ascii="Arial" w:hAnsi="Arial" w:cs="Arial"/>
          <w:sz w:val="23"/>
          <w:szCs w:val="23"/>
        </w:rPr>
        <w:t xml:space="preserve">whether there were any compulsory purchase order issues following </w:t>
      </w:r>
      <w:r w:rsidR="00113622">
        <w:rPr>
          <w:rFonts w:ascii="Arial" w:hAnsi="Arial" w:cs="Arial"/>
          <w:sz w:val="23"/>
          <w:szCs w:val="23"/>
        </w:rPr>
        <w:t xml:space="preserve">recent </w:t>
      </w:r>
      <w:r>
        <w:rPr>
          <w:rFonts w:ascii="Arial" w:hAnsi="Arial" w:cs="Arial"/>
          <w:sz w:val="23"/>
          <w:szCs w:val="23"/>
        </w:rPr>
        <w:t>reports in the local media</w:t>
      </w:r>
      <w:r w:rsidR="001E6CEE">
        <w:rPr>
          <w:rFonts w:ascii="Arial" w:hAnsi="Arial" w:cs="Arial"/>
          <w:sz w:val="23"/>
          <w:szCs w:val="23"/>
        </w:rPr>
        <w:t xml:space="preserve">. </w:t>
      </w:r>
      <w:r w:rsidR="00113622">
        <w:rPr>
          <w:rFonts w:ascii="Arial" w:hAnsi="Arial" w:cs="Arial"/>
          <w:sz w:val="23"/>
          <w:szCs w:val="23"/>
        </w:rPr>
        <w:t xml:space="preserve">Nigel Hudson </w:t>
      </w:r>
      <w:r w:rsidR="001E6CEE">
        <w:rPr>
          <w:rFonts w:ascii="Arial" w:hAnsi="Arial" w:cs="Arial"/>
          <w:sz w:val="23"/>
          <w:szCs w:val="23"/>
        </w:rPr>
        <w:t xml:space="preserve">acknowledged that there </w:t>
      </w:r>
      <w:r w:rsidR="00113622">
        <w:rPr>
          <w:rFonts w:ascii="Arial" w:hAnsi="Arial" w:cs="Arial"/>
          <w:sz w:val="23"/>
          <w:szCs w:val="23"/>
        </w:rPr>
        <w:t xml:space="preserve">were some </w:t>
      </w:r>
      <w:r w:rsidR="001E6CEE">
        <w:rPr>
          <w:rFonts w:ascii="Arial" w:hAnsi="Arial" w:cs="Arial"/>
          <w:sz w:val="23"/>
          <w:szCs w:val="23"/>
        </w:rPr>
        <w:t xml:space="preserve">hurdles to overcome and </w:t>
      </w:r>
      <w:r w:rsidR="00113622">
        <w:rPr>
          <w:rFonts w:ascii="Arial" w:hAnsi="Arial" w:cs="Arial"/>
          <w:sz w:val="23"/>
          <w:szCs w:val="23"/>
        </w:rPr>
        <w:t xml:space="preserve">negotiations were under way </w:t>
      </w:r>
      <w:r w:rsidR="001E6CEE">
        <w:rPr>
          <w:rFonts w:ascii="Arial" w:hAnsi="Arial" w:cs="Arial"/>
          <w:sz w:val="23"/>
          <w:szCs w:val="23"/>
        </w:rPr>
        <w:t xml:space="preserve">to address these. </w:t>
      </w:r>
    </w:p>
    <w:p w:rsidR="00AB127B" w:rsidRDefault="00AB127B" w:rsidP="00B17081">
      <w:pPr>
        <w:spacing w:after="0" w:line="240" w:lineRule="auto"/>
        <w:rPr>
          <w:rFonts w:ascii="Arial" w:hAnsi="Arial" w:cs="Arial"/>
          <w:sz w:val="23"/>
          <w:szCs w:val="23"/>
        </w:rPr>
      </w:pPr>
    </w:p>
    <w:p w:rsidR="009A36CF" w:rsidRDefault="00AB127B" w:rsidP="00B17081">
      <w:pPr>
        <w:spacing w:after="0" w:line="240" w:lineRule="auto"/>
        <w:rPr>
          <w:rFonts w:ascii="Arial" w:hAnsi="Arial" w:cs="Arial"/>
          <w:sz w:val="23"/>
          <w:szCs w:val="23"/>
        </w:rPr>
      </w:pPr>
      <w:r>
        <w:rPr>
          <w:rFonts w:ascii="Arial" w:hAnsi="Arial" w:cs="Arial"/>
          <w:sz w:val="23"/>
          <w:szCs w:val="23"/>
        </w:rPr>
        <w:t xml:space="preserve">Councillor Simon Geraghty mentioned the need to communicate the benefits of Worcestershire Parkway to the wider community and businesses and not just within </w:t>
      </w:r>
      <w:r>
        <w:rPr>
          <w:rFonts w:ascii="Arial" w:hAnsi="Arial" w:cs="Arial"/>
          <w:sz w:val="23"/>
          <w:szCs w:val="23"/>
        </w:rPr>
        <w:lastRenderedPageBreak/>
        <w:t>Worcestershire either. This station is a game change</w:t>
      </w:r>
      <w:r w:rsidR="004B4AE4">
        <w:rPr>
          <w:rFonts w:ascii="Arial" w:hAnsi="Arial" w:cs="Arial"/>
          <w:sz w:val="23"/>
          <w:szCs w:val="23"/>
        </w:rPr>
        <w:t>r</w:t>
      </w:r>
      <w:r>
        <w:rPr>
          <w:rFonts w:ascii="Arial" w:hAnsi="Arial" w:cs="Arial"/>
          <w:sz w:val="23"/>
          <w:szCs w:val="23"/>
        </w:rPr>
        <w:t xml:space="preserve"> that will reap </w:t>
      </w:r>
      <w:r w:rsidR="001E6CEE">
        <w:rPr>
          <w:rFonts w:ascii="Arial" w:hAnsi="Arial" w:cs="Arial"/>
          <w:sz w:val="23"/>
          <w:szCs w:val="23"/>
        </w:rPr>
        <w:t xml:space="preserve">significant </w:t>
      </w:r>
      <w:r>
        <w:rPr>
          <w:rFonts w:ascii="Arial" w:hAnsi="Arial" w:cs="Arial"/>
          <w:sz w:val="23"/>
          <w:szCs w:val="23"/>
        </w:rPr>
        <w:t>economic benefits for the county</w:t>
      </w:r>
      <w:r w:rsidR="009A36CF">
        <w:rPr>
          <w:rFonts w:ascii="Arial" w:hAnsi="Arial" w:cs="Arial"/>
          <w:sz w:val="23"/>
          <w:szCs w:val="23"/>
        </w:rPr>
        <w:t xml:space="preserve"> as</w:t>
      </w:r>
      <w:r>
        <w:rPr>
          <w:rFonts w:ascii="Arial" w:hAnsi="Arial" w:cs="Arial"/>
          <w:sz w:val="23"/>
          <w:szCs w:val="23"/>
        </w:rPr>
        <w:t xml:space="preserve"> well as improve transport links</w:t>
      </w:r>
      <w:r w:rsidR="001E6CEE">
        <w:rPr>
          <w:rFonts w:ascii="Arial" w:hAnsi="Arial" w:cs="Arial"/>
          <w:sz w:val="23"/>
          <w:szCs w:val="23"/>
        </w:rPr>
        <w:t>.</w:t>
      </w:r>
    </w:p>
    <w:p w:rsidR="001E6CEE" w:rsidRDefault="001E6CEE" w:rsidP="00B17081">
      <w:pPr>
        <w:spacing w:after="0" w:line="240" w:lineRule="auto"/>
        <w:rPr>
          <w:rFonts w:ascii="Arial" w:hAnsi="Arial" w:cs="Arial"/>
          <w:sz w:val="23"/>
          <w:szCs w:val="23"/>
        </w:rPr>
      </w:pPr>
    </w:p>
    <w:p w:rsidR="009A36CF" w:rsidRDefault="009A36CF" w:rsidP="00B17081">
      <w:pPr>
        <w:spacing w:after="0" w:line="240" w:lineRule="auto"/>
        <w:rPr>
          <w:rFonts w:ascii="Arial" w:hAnsi="Arial" w:cs="Arial"/>
          <w:sz w:val="23"/>
          <w:szCs w:val="23"/>
        </w:rPr>
      </w:pPr>
      <w:r>
        <w:rPr>
          <w:rFonts w:ascii="Arial" w:hAnsi="Arial" w:cs="Arial"/>
          <w:sz w:val="23"/>
          <w:szCs w:val="23"/>
        </w:rPr>
        <w:t xml:space="preserve">Tom Pierpoint </w:t>
      </w:r>
      <w:r w:rsidR="001E6CEE">
        <w:rPr>
          <w:rFonts w:ascii="Arial" w:hAnsi="Arial" w:cs="Arial"/>
          <w:sz w:val="23"/>
          <w:szCs w:val="23"/>
        </w:rPr>
        <w:t xml:space="preserve">stated that </w:t>
      </w:r>
      <w:r>
        <w:rPr>
          <w:rFonts w:ascii="Arial" w:hAnsi="Arial" w:cs="Arial"/>
          <w:sz w:val="23"/>
          <w:szCs w:val="23"/>
        </w:rPr>
        <w:t xml:space="preserve">the railway station will increase flexibility and accessibility for all rail users to London and cross country services, while the former will be enhanced if the remainder of the Cotswold Line is dualled though this </w:t>
      </w:r>
      <w:r w:rsidR="001E6CEE">
        <w:rPr>
          <w:rFonts w:ascii="Arial" w:hAnsi="Arial" w:cs="Arial"/>
          <w:sz w:val="23"/>
          <w:szCs w:val="23"/>
        </w:rPr>
        <w:t>could cost in the region of £300m to deliver in full.</w:t>
      </w:r>
    </w:p>
    <w:p w:rsidR="00B7537E" w:rsidRDefault="00B7537E" w:rsidP="00B17081">
      <w:pPr>
        <w:spacing w:after="0" w:line="240" w:lineRule="auto"/>
        <w:rPr>
          <w:rFonts w:ascii="Arial" w:hAnsi="Arial" w:cs="Arial"/>
          <w:sz w:val="23"/>
          <w:szCs w:val="23"/>
        </w:rPr>
      </w:pPr>
    </w:p>
    <w:p w:rsidR="00B7537E" w:rsidRDefault="00B7537E" w:rsidP="00B17081">
      <w:pPr>
        <w:spacing w:after="0" w:line="240" w:lineRule="auto"/>
        <w:rPr>
          <w:rFonts w:ascii="Arial" w:hAnsi="Arial" w:cs="Arial"/>
          <w:sz w:val="23"/>
          <w:szCs w:val="23"/>
        </w:rPr>
      </w:pPr>
      <w:r>
        <w:object w:dxaOrig="1551" w:dyaOrig="1004">
          <v:shape id="_x0000_i1033" type="#_x0000_t75" style="width:77.25pt;height:50.25pt" o:ole="">
            <v:imagedata r:id="rId23" o:title=""/>
          </v:shape>
          <o:OLEObject Type="Embed" ProgID="PowerPoint.Show.12" ShapeID="_x0000_i1033" DrawAspect="Icon" ObjectID="_1551080227" r:id="rId24"/>
        </w:object>
      </w:r>
      <w:r>
        <w:object w:dxaOrig="1551" w:dyaOrig="1004">
          <v:shape id="_x0000_i1034" type="#_x0000_t75" style="width:77.25pt;height:50.25pt" o:ole="">
            <v:imagedata r:id="rId25" o:title=""/>
          </v:shape>
          <o:OLEObject Type="Embed" ProgID="PowerPoint.Show.12" ShapeID="_x0000_i1034" DrawAspect="Icon" ObjectID="_1551080228" r:id="rId26"/>
        </w:object>
      </w:r>
    </w:p>
    <w:p w:rsidR="00AE6F09" w:rsidRDefault="00AE6F09" w:rsidP="00B17081">
      <w:pPr>
        <w:spacing w:after="0" w:line="240" w:lineRule="auto"/>
        <w:rPr>
          <w:rFonts w:ascii="Arial" w:hAnsi="Arial" w:cs="Arial"/>
          <w:sz w:val="23"/>
          <w:szCs w:val="23"/>
        </w:rPr>
      </w:pPr>
    </w:p>
    <w:p w:rsidR="00113622" w:rsidRPr="00C67864" w:rsidRDefault="00C37422" w:rsidP="00B17081">
      <w:pPr>
        <w:spacing w:after="0" w:line="240" w:lineRule="auto"/>
        <w:rPr>
          <w:rFonts w:ascii="Arial" w:hAnsi="Arial" w:cs="Arial"/>
          <w:b/>
          <w:sz w:val="23"/>
          <w:szCs w:val="23"/>
        </w:rPr>
      </w:pPr>
      <w:r w:rsidRPr="00C67864">
        <w:rPr>
          <w:rFonts w:ascii="Arial" w:hAnsi="Arial" w:cs="Arial"/>
          <w:b/>
          <w:sz w:val="23"/>
          <w:szCs w:val="23"/>
        </w:rPr>
        <w:t xml:space="preserve">Decision: </w:t>
      </w:r>
      <w:r w:rsidR="00C67864">
        <w:rPr>
          <w:rFonts w:ascii="Arial" w:hAnsi="Arial" w:cs="Arial"/>
          <w:b/>
          <w:sz w:val="23"/>
          <w:szCs w:val="23"/>
        </w:rPr>
        <w:t>The WLTB unanimously provided Conditional A</w:t>
      </w:r>
      <w:r w:rsidR="00AE6F09" w:rsidRPr="00C67864">
        <w:rPr>
          <w:rFonts w:ascii="Arial" w:hAnsi="Arial" w:cs="Arial"/>
          <w:b/>
          <w:sz w:val="23"/>
          <w:szCs w:val="23"/>
        </w:rPr>
        <w:t>pproval</w:t>
      </w:r>
      <w:r w:rsidR="001F1AD5" w:rsidRPr="00C67864">
        <w:rPr>
          <w:rFonts w:ascii="Arial" w:hAnsi="Arial" w:cs="Arial"/>
          <w:b/>
          <w:sz w:val="23"/>
          <w:szCs w:val="23"/>
        </w:rPr>
        <w:t xml:space="preserve"> to the Worcestershire Parkway business case. The </w:t>
      </w:r>
      <w:r w:rsidRPr="00C67864">
        <w:rPr>
          <w:rFonts w:ascii="Arial" w:hAnsi="Arial" w:cs="Arial"/>
          <w:b/>
          <w:sz w:val="23"/>
          <w:szCs w:val="23"/>
        </w:rPr>
        <w:t>bu</w:t>
      </w:r>
      <w:r w:rsidR="001F1AD5" w:rsidRPr="00C67864">
        <w:rPr>
          <w:rFonts w:ascii="Arial" w:hAnsi="Arial" w:cs="Arial"/>
          <w:b/>
          <w:sz w:val="23"/>
          <w:szCs w:val="23"/>
        </w:rPr>
        <w:t xml:space="preserve">siness case will be </w:t>
      </w:r>
      <w:r w:rsidR="001E6CEE">
        <w:rPr>
          <w:rFonts w:ascii="Arial" w:hAnsi="Arial" w:cs="Arial"/>
          <w:b/>
          <w:sz w:val="23"/>
          <w:szCs w:val="23"/>
        </w:rPr>
        <w:t xml:space="preserve">updated post procurement and will seek Full Approval </w:t>
      </w:r>
      <w:r w:rsidR="001F1AD5" w:rsidRPr="00C67864">
        <w:rPr>
          <w:rFonts w:ascii="Arial" w:hAnsi="Arial" w:cs="Arial"/>
          <w:b/>
          <w:sz w:val="23"/>
          <w:szCs w:val="23"/>
        </w:rPr>
        <w:t>at the next WLTB meeting.</w:t>
      </w:r>
    </w:p>
    <w:p w:rsidR="002A19C1" w:rsidRDefault="002A19C1" w:rsidP="00B17081">
      <w:pPr>
        <w:spacing w:after="0" w:line="240" w:lineRule="auto"/>
        <w:rPr>
          <w:rFonts w:ascii="Arial" w:hAnsi="Arial" w:cs="Arial"/>
          <w:sz w:val="23"/>
          <w:szCs w:val="23"/>
        </w:rPr>
      </w:pPr>
    </w:p>
    <w:p w:rsidR="002A19C1" w:rsidRPr="002B6B3F" w:rsidRDefault="002A19C1" w:rsidP="00B17081">
      <w:pPr>
        <w:spacing w:after="0" w:line="240" w:lineRule="auto"/>
        <w:rPr>
          <w:rFonts w:ascii="Arial" w:hAnsi="Arial" w:cs="Arial"/>
          <w:b/>
          <w:sz w:val="23"/>
          <w:szCs w:val="23"/>
        </w:rPr>
      </w:pPr>
      <w:r w:rsidRPr="002B6B3F">
        <w:rPr>
          <w:rFonts w:ascii="Arial" w:hAnsi="Arial" w:cs="Arial"/>
          <w:b/>
          <w:sz w:val="23"/>
          <w:szCs w:val="23"/>
        </w:rPr>
        <w:t>Southern Link Road</w:t>
      </w:r>
      <w:r w:rsidR="002B6B3F">
        <w:rPr>
          <w:rFonts w:ascii="Arial" w:hAnsi="Arial" w:cs="Arial"/>
          <w:b/>
          <w:sz w:val="23"/>
          <w:szCs w:val="23"/>
        </w:rPr>
        <w:t xml:space="preserve"> (Phase 3A)</w:t>
      </w:r>
    </w:p>
    <w:p w:rsidR="00C561E5" w:rsidRDefault="00C561E5" w:rsidP="00B17081">
      <w:pPr>
        <w:spacing w:after="0" w:line="240" w:lineRule="auto"/>
        <w:rPr>
          <w:rFonts w:ascii="Arial" w:hAnsi="Arial" w:cs="Arial"/>
          <w:sz w:val="23"/>
          <w:szCs w:val="23"/>
        </w:rPr>
      </w:pPr>
    </w:p>
    <w:p w:rsidR="002B6B3F" w:rsidRDefault="002B6B3F" w:rsidP="002B6B3F">
      <w:pPr>
        <w:spacing w:after="0" w:line="240" w:lineRule="auto"/>
        <w:rPr>
          <w:rFonts w:ascii="Arial" w:hAnsi="Arial" w:cs="Arial"/>
          <w:sz w:val="23"/>
          <w:szCs w:val="23"/>
        </w:rPr>
      </w:pPr>
      <w:r>
        <w:rPr>
          <w:rFonts w:ascii="Arial" w:hAnsi="Arial" w:cs="Arial"/>
          <w:sz w:val="23"/>
          <w:szCs w:val="23"/>
        </w:rPr>
        <w:t xml:space="preserve">Ian </w:t>
      </w:r>
      <w:r w:rsidR="00ED5CDA">
        <w:rPr>
          <w:rFonts w:ascii="Arial" w:hAnsi="Arial" w:cs="Arial"/>
          <w:sz w:val="23"/>
          <w:szCs w:val="23"/>
        </w:rPr>
        <w:t>Beavis</w:t>
      </w:r>
      <w:r>
        <w:rPr>
          <w:rFonts w:ascii="Arial" w:hAnsi="Arial" w:cs="Arial"/>
          <w:sz w:val="23"/>
          <w:szCs w:val="23"/>
        </w:rPr>
        <w:t xml:space="preserve"> presented the ITA assessment and recommended that the </w:t>
      </w:r>
      <w:r w:rsidR="00673E05">
        <w:rPr>
          <w:rFonts w:ascii="Arial" w:hAnsi="Arial" w:cs="Arial"/>
          <w:sz w:val="23"/>
          <w:szCs w:val="23"/>
        </w:rPr>
        <w:t xml:space="preserve">Southern Link Road (Phase 3A) scheme </w:t>
      </w:r>
      <w:r>
        <w:rPr>
          <w:rFonts w:ascii="Arial" w:hAnsi="Arial" w:cs="Arial"/>
          <w:sz w:val="23"/>
          <w:szCs w:val="23"/>
        </w:rPr>
        <w:t xml:space="preserve">be given </w:t>
      </w:r>
      <w:r w:rsidR="00ED5CDA">
        <w:rPr>
          <w:rFonts w:ascii="Arial" w:hAnsi="Arial" w:cs="Arial"/>
          <w:sz w:val="23"/>
          <w:szCs w:val="23"/>
        </w:rPr>
        <w:t xml:space="preserve">full </w:t>
      </w:r>
      <w:r>
        <w:rPr>
          <w:rFonts w:ascii="Arial" w:hAnsi="Arial" w:cs="Arial"/>
          <w:sz w:val="23"/>
          <w:szCs w:val="23"/>
        </w:rPr>
        <w:t>approval and progress</w:t>
      </w:r>
      <w:r w:rsidR="00ED5CDA">
        <w:rPr>
          <w:rFonts w:ascii="Arial" w:hAnsi="Arial" w:cs="Arial"/>
          <w:sz w:val="23"/>
          <w:szCs w:val="23"/>
        </w:rPr>
        <w:t>es to</w:t>
      </w:r>
      <w:r>
        <w:rPr>
          <w:rFonts w:ascii="Arial" w:hAnsi="Arial" w:cs="Arial"/>
          <w:sz w:val="23"/>
          <w:szCs w:val="23"/>
        </w:rPr>
        <w:t xml:space="preserve"> </w:t>
      </w:r>
      <w:r w:rsidR="00ED5CDA">
        <w:rPr>
          <w:rFonts w:ascii="Arial" w:hAnsi="Arial" w:cs="Arial"/>
          <w:sz w:val="23"/>
          <w:szCs w:val="23"/>
        </w:rPr>
        <w:t>construction, subject to completion of the necessary declarations.</w:t>
      </w:r>
    </w:p>
    <w:p w:rsidR="00B52E8F" w:rsidRDefault="00B52E8F" w:rsidP="002B6B3F">
      <w:pPr>
        <w:spacing w:after="0" w:line="240" w:lineRule="auto"/>
        <w:rPr>
          <w:rFonts w:ascii="Arial" w:hAnsi="Arial" w:cs="Arial"/>
          <w:sz w:val="23"/>
          <w:szCs w:val="23"/>
        </w:rPr>
      </w:pPr>
    </w:p>
    <w:p w:rsidR="008A3252" w:rsidRDefault="00B52E8F" w:rsidP="002B6B3F">
      <w:pPr>
        <w:spacing w:after="0" w:line="240" w:lineRule="auto"/>
        <w:rPr>
          <w:rFonts w:ascii="Arial" w:hAnsi="Arial" w:cs="Arial"/>
          <w:sz w:val="23"/>
          <w:szCs w:val="23"/>
        </w:rPr>
      </w:pPr>
      <w:r>
        <w:rPr>
          <w:rFonts w:ascii="Arial" w:hAnsi="Arial" w:cs="Arial"/>
          <w:sz w:val="23"/>
          <w:szCs w:val="23"/>
        </w:rPr>
        <w:t>Ian Edwards said it was necessary to ensure the scheme was delivered within the funding envelope</w:t>
      </w:r>
      <w:r w:rsidR="00FB29A5">
        <w:rPr>
          <w:rFonts w:ascii="Arial" w:hAnsi="Arial" w:cs="Arial"/>
          <w:sz w:val="23"/>
          <w:szCs w:val="23"/>
        </w:rPr>
        <w:t>. Nigel Hudson and Andy Maginnis gave reassurance that the scheme would be delivered within the required timeframes.</w:t>
      </w:r>
    </w:p>
    <w:p w:rsidR="008A3252" w:rsidRDefault="008A3252" w:rsidP="002B6B3F">
      <w:pPr>
        <w:spacing w:after="0" w:line="240" w:lineRule="auto"/>
        <w:rPr>
          <w:rFonts w:ascii="Arial" w:hAnsi="Arial" w:cs="Arial"/>
          <w:sz w:val="23"/>
          <w:szCs w:val="23"/>
        </w:rPr>
      </w:pPr>
    </w:p>
    <w:p w:rsidR="00B52E8F" w:rsidRDefault="00EB15F1" w:rsidP="002B6B3F">
      <w:pPr>
        <w:spacing w:after="0" w:line="240" w:lineRule="auto"/>
        <w:rPr>
          <w:rFonts w:ascii="Arial" w:hAnsi="Arial" w:cs="Arial"/>
          <w:sz w:val="23"/>
          <w:szCs w:val="23"/>
        </w:rPr>
      </w:pPr>
      <w:r>
        <w:rPr>
          <w:rFonts w:ascii="Arial" w:hAnsi="Arial" w:cs="Arial"/>
          <w:sz w:val="23"/>
          <w:szCs w:val="23"/>
        </w:rPr>
        <w:t xml:space="preserve">Nigel Hudson recommended that full WLEP funding </w:t>
      </w:r>
      <w:r w:rsidR="00942E84">
        <w:rPr>
          <w:rFonts w:ascii="Arial" w:hAnsi="Arial" w:cs="Arial"/>
          <w:sz w:val="23"/>
          <w:szCs w:val="23"/>
        </w:rPr>
        <w:t xml:space="preserve">profile </w:t>
      </w:r>
      <w:r>
        <w:rPr>
          <w:rFonts w:ascii="Arial" w:hAnsi="Arial" w:cs="Arial"/>
          <w:sz w:val="23"/>
          <w:szCs w:val="23"/>
        </w:rPr>
        <w:t xml:space="preserve">be </w:t>
      </w:r>
      <w:r w:rsidR="00942E84">
        <w:rPr>
          <w:rFonts w:ascii="Arial" w:hAnsi="Arial" w:cs="Arial"/>
          <w:sz w:val="23"/>
          <w:szCs w:val="23"/>
        </w:rPr>
        <w:t xml:space="preserve">adjusted to reflect the forecast spend profile. </w:t>
      </w:r>
      <w:r>
        <w:rPr>
          <w:rFonts w:ascii="Arial" w:hAnsi="Arial" w:cs="Arial"/>
          <w:sz w:val="23"/>
          <w:szCs w:val="23"/>
        </w:rPr>
        <w:t xml:space="preserve">Ian Edwards advised that this was possible. </w:t>
      </w:r>
    </w:p>
    <w:p w:rsidR="00B7537E" w:rsidRDefault="00B7537E" w:rsidP="002B6B3F">
      <w:pPr>
        <w:spacing w:after="0" w:line="240" w:lineRule="auto"/>
        <w:rPr>
          <w:rFonts w:ascii="Arial" w:hAnsi="Arial" w:cs="Arial"/>
          <w:sz w:val="23"/>
          <w:szCs w:val="23"/>
        </w:rPr>
      </w:pPr>
    </w:p>
    <w:p w:rsidR="00B7537E" w:rsidRDefault="00B7537E" w:rsidP="002B6B3F">
      <w:pPr>
        <w:spacing w:after="0" w:line="240" w:lineRule="auto"/>
        <w:rPr>
          <w:rFonts w:ascii="Arial" w:hAnsi="Arial" w:cs="Arial"/>
          <w:sz w:val="23"/>
          <w:szCs w:val="23"/>
        </w:rPr>
      </w:pPr>
      <w:r>
        <w:object w:dxaOrig="1551" w:dyaOrig="1004">
          <v:shape id="_x0000_i1035" type="#_x0000_t75" style="width:77.25pt;height:50.25pt" o:ole="">
            <v:imagedata r:id="rId27" o:title=""/>
          </v:shape>
          <o:OLEObject Type="Embed" ProgID="PowerPoint.Show.12" ShapeID="_x0000_i1035" DrawAspect="Icon" ObjectID="_1551080229" r:id="rId28"/>
        </w:object>
      </w:r>
    </w:p>
    <w:p w:rsidR="00FB29A5" w:rsidRDefault="00FB29A5" w:rsidP="002B6B3F">
      <w:pPr>
        <w:spacing w:after="0" w:line="240" w:lineRule="auto"/>
        <w:rPr>
          <w:rFonts w:ascii="Arial" w:hAnsi="Arial" w:cs="Arial"/>
          <w:sz w:val="23"/>
          <w:szCs w:val="23"/>
        </w:rPr>
      </w:pPr>
    </w:p>
    <w:p w:rsidR="00877722" w:rsidRPr="00C67864" w:rsidRDefault="00C37422" w:rsidP="00877722">
      <w:pPr>
        <w:spacing w:after="0" w:line="240" w:lineRule="auto"/>
        <w:rPr>
          <w:rFonts w:ascii="Arial" w:hAnsi="Arial" w:cs="Arial"/>
          <w:b/>
          <w:sz w:val="23"/>
          <w:szCs w:val="23"/>
        </w:rPr>
      </w:pPr>
      <w:r w:rsidRPr="00C67864">
        <w:rPr>
          <w:rFonts w:ascii="Arial" w:hAnsi="Arial" w:cs="Arial"/>
          <w:b/>
          <w:sz w:val="23"/>
          <w:szCs w:val="23"/>
        </w:rPr>
        <w:t xml:space="preserve">Decision: </w:t>
      </w:r>
      <w:r w:rsidR="001F1AD5" w:rsidRPr="00C67864">
        <w:rPr>
          <w:rFonts w:ascii="Arial" w:hAnsi="Arial" w:cs="Arial"/>
          <w:b/>
          <w:sz w:val="23"/>
          <w:szCs w:val="23"/>
        </w:rPr>
        <w:t xml:space="preserve">The WLTB unanimously provided </w:t>
      </w:r>
      <w:r w:rsidR="00C67864">
        <w:rPr>
          <w:rFonts w:ascii="Arial" w:hAnsi="Arial" w:cs="Arial"/>
          <w:b/>
          <w:sz w:val="23"/>
          <w:szCs w:val="23"/>
        </w:rPr>
        <w:t xml:space="preserve">Full Approval </w:t>
      </w:r>
      <w:r w:rsidR="001F1AD5" w:rsidRPr="00C67864">
        <w:rPr>
          <w:rFonts w:ascii="Arial" w:hAnsi="Arial" w:cs="Arial"/>
          <w:b/>
          <w:sz w:val="23"/>
          <w:szCs w:val="23"/>
        </w:rPr>
        <w:t>to the Southern Link Road (Phase 3A) business case. The scheme can be progressed towards the construction stage.</w:t>
      </w:r>
    </w:p>
    <w:p w:rsidR="00ED5CDA" w:rsidRDefault="00ED5CDA" w:rsidP="002B6B3F">
      <w:pPr>
        <w:spacing w:after="0" w:line="240" w:lineRule="auto"/>
        <w:rPr>
          <w:rFonts w:ascii="Arial" w:hAnsi="Arial" w:cs="Arial"/>
          <w:sz w:val="23"/>
          <w:szCs w:val="23"/>
        </w:rPr>
      </w:pPr>
    </w:p>
    <w:p w:rsidR="00C64651" w:rsidRPr="00942E84" w:rsidRDefault="00942E84" w:rsidP="002B6B3F">
      <w:pPr>
        <w:spacing w:after="0" w:line="240" w:lineRule="auto"/>
        <w:rPr>
          <w:rFonts w:ascii="Arial" w:hAnsi="Arial" w:cs="Arial"/>
          <w:b/>
          <w:sz w:val="23"/>
          <w:szCs w:val="23"/>
        </w:rPr>
      </w:pPr>
      <w:r w:rsidRPr="00942E84">
        <w:rPr>
          <w:rFonts w:ascii="Arial" w:hAnsi="Arial" w:cs="Arial"/>
          <w:b/>
          <w:sz w:val="23"/>
          <w:szCs w:val="23"/>
        </w:rPr>
        <w:t>The WLTB also noted that all schemes were on schedule to be delivered to the prescribed timescale.</w:t>
      </w:r>
    </w:p>
    <w:p w:rsidR="0000000D" w:rsidRDefault="0000000D" w:rsidP="002B6B3F">
      <w:pPr>
        <w:spacing w:after="0" w:line="240" w:lineRule="auto"/>
        <w:rPr>
          <w:rFonts w:ascii="Arial" w:hAnsi="Arial" w:cs="Arial"/>
          <w:sz w:val="23"/>
          <w:szCs w:val="23"/>
        </w:rPr>
      </w:pPr>
    </w:p>
    <w:p w:rsidR="0000000D" w:rsidRDefault="0000000D" w:rsidP="0000000D">
      <w:pPr>
        <w:spacing w:after="0" w:line="240" w:lineRule="auto"/>
        <w:jc w:val="center"/>
        <w:rPr>
          <w:rFonts w:ascii="Arial" w:hAnsi="Arial" w:cs="Arial"/>
          <w:b/>
          <w:sz w:val="36"/>
          <w:szCs w:val="36"/>
        </w:rPr>
      </w:pPr>
      <w:r w:rsidRPr="00776667">
        <w:rPr>
          <w:rFonts w:ascii="Arial" w:hAnsi="Arial" w:cs="Arial"/>
          <w:b/>
          <w:sz w:val="36"/>
          <w:szCs w:val="36"/>
        </w:rPr>
        <w:t xml:space="preserve">Item </w:t>
      </w:r>
      <w:r>
        <w:rPr>
          <w:rFonts w:ascii="Arial" w:hAnsi="Arial" w:cs="Arial"/>
          <w:b/>
          <w:sz w:val="36"/>
          <w:szCs w:val="36"/>
        </w:rPr>
        <w:t>5</w:t>
      </w:r>
    </w:p>
    <w:p w:rsidR="00ED5CDA" w:rsidRPr="000677F8" w:rsidRDefault="00031329" w:rsidP="000677F8">
      <w:pPr>
        <w:spacing w:after="0" w:line="240" w:lineRule="auto"/>
        <w:jc w:val="center"/>
        <w:rPr>
          <w:rFonts w:ascii="Arial" w:hAnsi="Arial" w:cs="Arial"/>
          <w:b/>
          <w:sz w:val="28"/>
          <w:szCs w:val="28"/>
        </w:rPr>
      </w:pPr>
      <w:r w:rsidRPr="000677F8">
        <w:rPr>
          <w:rFonts w:ascii="Arial" w:hAnsi="Arial" w:cs="Arial"/>
          <w:b/>
          <w:sz w:val="28"/>
          <w:szCs w:val="28"/>
        </w:rPr>
        <w:t>Looking forward – pipeline schemes</w:t>
      </w:r>
    </w:p>
    <w:p w:rsidR="00031329" w:rsidRDefault="00031329" w:rsidP="002B6B3F">
      <w:pPr>
        <w:spacing w:after="0" w:line="240" w:lineRule="auto"/>
        <w:rPr>
          <w:rFonts w:ascii="Arial" w:hAnsi="Arial" w:cs="Arial"/>
          <w:sz w:val="23"/>
          <w:szCs w:val="23"/>
        </w:rPr>
      </w:pPr>
    </w:p>
    <w:p w:rsidR="00031329" w:rsidRDefault="00031329" w:rsidP="002B6B3F">
      <w:pPr>
        <w:spacing w:after="0" w:line="240" w:lineRule="auto"/>
        <w:rPr>
          <w:rFonts w:ascii="Arial" w:hAnsi="Arial" w:cs="Arial"/>
          <w:sz w:val="23"/>
          <w:szCs w:val="23"/>
        </w:rPr>
      </w:pPr>
      <w:r>
        <w:rPr>
          <w:rFonts w:ascii="Arial" w:hAnsi="Arial" w:cs="Arial"/>
          <w:sz w:val="23"/>
          <w:szCs w:val="23"/>
        </w:rPr>
        <w:t>Nigel Hudson presented this item</w:t>
      </w:r>
      <w:r w:rsidR="00B1021D">
        <w:rPr>
          <w:rFonts w:ascii="Arial" w:hAnsi="Arial" w:cs="Arial"/>
          <w:sz w:val="23"/>
          <w:szCs w:val="23"/>
        </w:rPr>
        <w:t xml:space="preserve"> with </w:t>
      </w:r>
      <w:r w:rsidR="000F3E53">
        <w:rPr>
          <w:rFonts w:ascii="Arial" w:hAnsi="Arial" w:cs="Arial"/>
          <w:sz w:val="23"/>
          <w:szCs w:val="23"/>
        </w:rPr>
        <w:t>a</w:t>
      </w:r>
      <w:r w:rsidR="00B1021D">
        <w:rPr>
          <w:rFonts w:ascii="Arial" w:hAnsi="Arial" w:cs="Arial"/>
          <w:sz w:val="23"/>
          <w:szCs w:val="23"/>
        </w:rPr>
        <w:t xml:space="preserve"> focus on the need to improve accessibility to/from Worcestershire to not only enhance 'getting around' but to drive economic growth in the county.</w:t>
      </w:r>
    </w:p>
    <w:p w:rsidR="00B1021D" w:rsidRDefault="00B1021D" w:rsidP="002B6B3F">
      <w:pPr>
        <w:spacing w:after="0" w:line="240" w:lineRule="auto"/>
        <w:rPr>
          <w:rFonts w:ascii="Arial" w:hAnsi="Arial" w:cs="Arial"/>
          <w:sz w:val="23"/>
          <w:szCs w:val="23"/>
        </w:rPr>
      </w:pPr>
    </w:p>
    <w:p w:rsidR="0018062A" w:rsidRDefault="00B1021D" w:rsidP="002B6B3F">
      <w:pPr>
        <w:spacing w:after="0" w:line="240" w:lineRule="auto"/>
        <w:rPr>
          <w:rFonts w:ascii="Arial" w:hAnsi="Arial" w:cs="Arial"/>
          <w:sz w:val="23"/>
          <w:szCs w:val="23"/>
        </w:rPr>
      </w:pPr>
      <w:r>
        <w:rPr>
          <w:rFonts w:ascii="Arial" w:hAnsi="Arial" w:cs="Arial"/>
          <w:sz w:val="23"/>
          <w:szCs w:val="23"/>
        </w:rPr>
        <w:lastRenderedPageBreak/>
        <w:t>Councillor Adrian Hardman</w:t>
      </w:r>
      <w:r w:rsidR="0036553B">
        <w:rPr>
          <w:rFonts w:ascii="Arial" w:hAnsi="Arial" w:cs="Arial"/>
          <w:sz w:val="23"/>
          <w:szCs w:val="23"/>
        </w:rPr>
        <w:t xml:space="preserve"> advised that it was critical to identify schemes as preparation for the next round of </w:t>
      </w:r>
      <w:r w:rsidR="00992B68">
        <w:rPr>
          <w:rFonts w:ascii="Arial" w:hAnsi="Arial" w:cs="Arial"/>
          <w:sz w:val="23"/>
          <w:szCs w:val="23"/>
        </w:rPr>
        <w:t xml:space="preserve">Local Growth Deal </w:t>
      </w:r>
      <w:r w:rsidR="0036553B">
        <w:rPr>
          <w:rFonts w:ascii="Arial" w:hAnsi="Arial" w:cs="Arial"/>
          <w:sz w:val="23"/>
          <w:szCs w:val="23"/>
        </w:rPr>
        <w:t xml:space="preserve">funding to ensure Worcestershire maximises all funding opportunities. </w:t>
      </w:r>
    </w:p>
    <w:p w:rsidR="0018062A" w:rsidRDefault="0018062A" w:rsidP="002B6B3F">
      <w:pPr>
        <w:spacing w:after="0" w:line="240" w:lineRule="auto"/>
        <w:rPr>
          <w:rFonts w:ascii="Arial" w:hAnsi="Arial" w:cs="Arial"/>
          <w:sz w:val="23"/>
          <w:szCs w:val="23"/>
        </w:rPr>
      </w:pPr>
      <w:r>
        <w:rPr>
          <w:rFonts w:ascii="Arial" w:hAnsi="Arial" w:cs="Arial"/>
          <w:sz w:val="23"/>
          <w:szCs w:val="23"/>
        </w:rPr>
        <w:t>Councillor Simon Geraghty suggested that a breakdown of all funding streams be established in order to ascertain the level of local funding</w:t>
      </w:r>
      <w:r w:rsidR="00992B68">
        <w:rPr>
          <w:rFonts w:ascii="Arial" w:hAnsi="Arial" w:cs="Arial"/>
          <w:sz w:val="23"/>
          <w:szCs w:val="23"/>
        </w:rPr>
        <w:t xml:space="preserve">. </w:t>
      </w:r>
    </w:p>
    <w:p w:rsidR="0018062A" w:rsidRDefault="0018062A" w:rsidP="002B6B3F">
      <w:pPr>
        <w:spacing w:after="0" w:line="240" w:lineRule="auto"/>
        <w:rPr>
          <w:rFonts w:ascii="Arial" w:hAnsi="Arial" w:cs="Arial"/>
          <w:sz w:val="23"/>
          <w:szCs w:val="23"/>
        </w:rPr>
      </w:pPr>
    </w:p>
    <w:p w:rsidR="00B1021D" w:rsidRDefault="00D529A7" w:rsidP="002B6B3F">
      <w:pPr>
        <w:spacing w:after="0" w:line="240" w:lineRule="auto"/>
        <w:rPr>
          <w:rFonts w:ascii="Arial" w:hAnsi="Arial" w:cs="Arial"/>
          <w:sz w:val="23"/>
          <w:szCs w:val="23"/>
        </w:rPr>
      </w:pPr>
      <w:r>
        <w:rPr>
          <w:rFonts w:ascii="Arial" w:hAnsi="Arial" w:cs="Arial"/>
          <w:sz w:val="23"/>
          <w:szCs w:val="23"/>
        </w:rPr>
        <w:t xml:space="preserve">Andy Baker </w:t>
      </w:r>
      <w:r w:rsidR="00992B68">
        <w:rPr>
          <w:rFonts w:ascii="Arial" w:hAnsi="Arial" w:cs="Arial"/>
          <w:sz w:val="23"/>
          <w:szCs w:val="23"/>
        </w:rPr>
        <w:t xml:space="preserve">informed the group that as a rule of thumb scheme promoters should allow 10% of the full scheme costs development and design. </w:t>
      </w:r>
    </w:p>
    <w:p w:rsidR="00D529A7" w:rsidRDefault="00D529A7" w:rsidP="002B6B3F">
      <w:pPr>
        <w:spacing w:after="0" w:line="240" w:lineRule="auto"/>
        <w:rPr>
          <w:rFonts w:ascii="Arial" w:hAnsi="Arial" w:cs="Arial"/>
          <w:sz w:val="23"/>
          <w:szCs w:val="23"/>
        </w:rPr>
      </w:pPr>
    </w:p>
    <w:p w:rsidR="00D529A7" w:rsidRDefault="000F3E53" w:rsidP="002B6B3F">
      <w:pPr>
        <w:spacing w:after="0" w:line="240" w:lineRule="auto"/>
        <w:rPr>
          <w:rFonts w:ascii="Arial" w:hAnsi="Arial" w:cs="Arial"/>
          <w:sz w:val="23"/>
          <w:szCs w:val="23"/>
        </w:rPr>
      </w:pPr>
      <w:r>
        <w:rPr>
          <w:rFonts w:ascii="Arial" w:hAnsi="Arial" w:cs="Arial"/>
          <w:sz w:val="23"/>
          <w:szCs w:val="23"/>
        </w:rPr>
        <w:t xml:space="preserve">Councillor Adrian Hardman </w:t>
      </w:r>
      <w:r w:rsidR="006561A0">
        <w:rPr>
          <w:rFonts w:ascii="Arial" w:hAnsi="Arial" w:cs="Arial"/>
          <w:sz w:val="23"/>
          <w:szCs w:val="23"/>
        </w:rPr>
        <w:t xml:space="preserve">mentioned the A46 is a major barrier to Vale Park in Evesham and other </w:t>
      </w:r>
      <w:r w:rsidR="009502AA">
        <w:rPr>
          <w:rFonts w:ascii="Arial" w:hAnsi="Arial" w:cs="Arial"/>
          <w:sz w:val="23"/>
          <w:szCs w:val="23"/>
        </w:rPr>
        <w:t xml:space="preserve">nearby </w:t>
      </w:r>
      <w:r w:rsidR="00992B68">
        <w:rPr>
          <w:rFonts w:ascii="Arial" w:hAnsi="Arial" w:cs="Arial"/>
          <w:sz w:val="23"/>
          <w:szCs w:val="23"/>
        </w:rPr>
        <w:t xml:space="preserve">businesses. </w:t>
      </w:r>
      <w:r w:rsidR="006561A0">
        <w:rPr>
          <w:rFonts w:ascii="Arial" w:hAnsi="Arial" w:cs="Arial"/>
          <w:sz w:val="23"/>
          <w:szCs w:val="23"/>
        </w:rPr>
        <w:t>And</w:t>
      </w:r>
      <w:r w:rsidR="009502AA">
        <w:rPr>
          <w:rFonts w:ascii="Arial" w:hAnsi="Arial" w:cs="Arial"/>
          <w:sz w:val="23"/>
          <w:szCs w:val="23"/>
        </w:rPr>
        <w:t xml:space="preserve">y </w:t>
      </w:r>
      <w:r w:rsidR="006561A0">
        <w:rPr>
          <w:rFonts w:ascii="Arial" w:hAnsi="Arial" w:cs="Arial"/>
          <w:sz w:val="23"/>
          <w:szCs w:val="23"/>
        </w:rPr>
        <w:t xml:space="preserve">Baker advised that </w:t>
      </w:r>
      <w:r w:rsidR="00992B68">
        <w:rPr>
          <w:rFonts w:ascii="Arial" w:hAnsi="Arial" w:cs="Arial"/>
          <w:sz w:val="23"/>
          <w:szCs w:val="23"/>
        </w:rPr>
        <w:t xml:space="preserve">a multi-agency group has been formed to develop the case for Highways England to bid for funding opportunities through future Route Investment Strategies, with the ultimate aim of </w:t>
      </w:r>
      <w:r w:rsidR="0068798C">
        <w:rPr>
          <w:rFonts w:ascii="Arial" w:hAnsi="Arial" w:cs="Arial"/>
          <w:sz w:val="23"/>
          <w:szCs w:val="23"/>
        </w:rPr>
        <w:t>convert</w:t>
      </w:r>
      <w:r w:rsidR="00992B68">
        <w:rPr>
          <w:rFonts w:ascii="Arial" w:hAnsi="Arial" w:cs="Arial"/>
          <w:sz w:val="23"/>
          <w:szCs w:val="23"/>
        </w:rPr>
        <w:t>ing</w:t>
      </w:r>
      <w:r w:rsidR="0068798C">
        <w:rPr>
          <w:rFonts w:ascii="Arial" w:hAnsi="Arial" w:cs="Arial"/>
          <w:sz w:val="23"/>
          <w:szCs w:val="23"/>
        </w:rPr>
        <w:t xml:space="preserve"> the A46 in to an expressway</w:t>
      </w:r>
      <w:r w:rsidR="00992B68">
        <w:rPr>
          <w:rFonts w:ascii="Arial" w:hAnsi="Arial" w:cs="Arial"/>
          <w:sz w:val="23"/>
          <w:szCs w:val="23"/>
        </w:rPr>
        <w:t xml:space="preserve">.  </w:t>
      </w:r>
    </w:p>
    <w:p w:rsidR="001053FF" w:rsidRDefault="001053FF" w:rsidP="002B6B3F">
      <w:pPr>
        <w:spacing w:after="0" w:line="240" w:lineRule="auto"/>
        <w:rPr>
          <w:rFonts w:ascii="Arial" w:hAnsi="Arial" w:cs="Arial"/>
          <w:sz w:val="23"/>
          <w:szCs w:val="23"/>
        </w:rPr>
      </w:pPr>
    </w:p>
    <w:p w:rsidR="00E24831" w:rsidRDefault="00E24831" w:rsidP="00EF320F">
      <w:pPr>
        <w:spacing w:after="0" w:line="240" w:lineRule="auto"/>
        <w:jc w:val="center"/>
        <w:rPr>
          <w:rFonts w:ascii="Arial" w:hAnsi="Arial" w:cs="Arial"/>
          <w:b/>
          <w:sz w:val="28"/>
          <w:szCs w:val="28"/>
        </w:rPr>
      </w:pPr>
    </w:p>
    <w:p w:rsidR="00E24831" w:rsidRDefault="00E24831" w:rsidP="00EF320F">
      <w:pPr>
        <w:spacing w:after="0" w:line="240" w:lineRule="auto"/>
        <w:jc w:val="center"/>
        <w:rPr>
          <w:rFonts w:ascii="Arial" w:hAnsi="Arial" w:cs="Arial"/>
          <w:b/>
          <w:sz w:val="28"/>
          <w:szCs w:val="28"/>
        </w:rPr>
      </w:pPr>
      <w:r w:rsidRPr="00776667">
        <w:rPr>
          <w:rFonts w:ascii="Arial" w:hAnsi="Arial" w:cs="Arial"/>
          <w:b/>
          <w:sz w:val="36"/>
          <w:szCs w:val="36"/>
        </w:rPr>
        <w:t xml:space="preserve">Item </w:t>
      </w:r>
      <w:r>
        <w:rPr>
          <w:rFonts w:ascii="Arial" w:hAnsi="Arial" w:cs="Arial"/>
          <w:b/>
          <w:sz w:val="36"/>
          <w:szCs w:val="36"/>
        </w:rPr>
        <w:t>6</w:t>
      </w:r>
    </w:p>
    <w:p w:rsidR="00E00961" w:rsidRDefault="00EF320F" w:rsidP="00942E84">
      <w:pPr>
        <w:spacing w:after="0" w:line="240" w:lineRule="auto"/>
        <w:jc w:val="center"/>
        <w:rPr>
          <w:rFonts w:ascii="Arial" w:hAnsi="Arial" w:cs="Arial"/>
          <w:b/>
          <w:sz w:val="28"/>
          <w:szCs w:val="28"/>
        </w:rPr>
      </w:pPr>
      <w:r w:rsidRPr="00EF320F">
        <w:rPr>
          <w:rFonts w:ascii="Arial" w:hAnsi="Arial" w:cs="Arial"/>
          <w:b/>
          <w:sz w:val="28"/>
          <w:szCs w:val="28"/>
        </w:rPr>
        <w:t>A</w:t>
      </w:r>
      <w:r w:rsidR="00942E84">
        <w:rPr>
          <w:rFonts w:ascii="Arial" w:hAnsi="Arial" w:cs="Arial"/>
          <w:b/>
          <w:sz w:val="28"/>
          <w:szCs w:val="28"/>
        </w:rPr>
        <w:t>ny Other Business</w:t>
      </w:r>
    </w:p>
    <w:p w:rsidR="00942E84" w:rsidRDefault="00942E84" w:rsidP="00942E84">
      <w:pPr>
        <w:spacing w:after="0" w:line="240" w:lineRule="auto"/>
        <w:jc w:val="center"/>
        <w:rPr>
          <w:rFonts w:ascii="Arial" w:hAnsi="Arial" w:cs="Arial"/>
          <w:sz w:val="23"/>
          <w:szCs w:val="23"/>
        </w:rPr>
      </w:pPr>
    </w:p>
    <w:p w:rsidR="00EF320F" w:rsidRDefault="007217A3" w:rsidP="00B17081">
      <w:pPr>
        <w:spacing w:after="0" w:line="240" w:lineRule="auto"/>
        <w:rPr>
          <w:rFonts w:ascii="Arial" w:hAnsi="Arial" w:cs="Arial"/>
          <w:sz w:val="23"/>
          <w:szCs w:val="23"/>
        </w:rPr>
      </w:pPr>
      <w:r>
        <w:rPr>
          <w:rFonts w:ascii="Arial" w:hAnsi="Arial" w:cs="Arial"/>
          <w:sz w:val="23"/>
          <w:szCs w:val="23"/>
        </w:rPr>
        <w:t>Tom Pierpoint mentioned the Department of Transport have been request</w:t>
      </w:r>
      <w:r w:rsidR="00992B68">
        <w:rPr>
          <w:rFonts w:ascii="Arial" w:hAnsi="Arial" w:cs="Arial"/>
          <w:sz w:val="23"/>
          <w:szCs w:val="23"/>
        </w:rPr>
        <w:t>ed</w:t>
      </w:r>
      <w:r>
        <w:rPr>
          <w:rFonts w:ascii="Arial" w:hAnsi="Arial" w:cs="Arial"/>
          <w:sz w:val="23"/>
          <w:szCs w:val="23"/>
        </w:rPr>
        <w:t xml:space="preserve"> to appraise the dualling </w:t>
      </w:r>
      <w:r w:rsidR="009502AA">
        <w:rPr>
          <w:rFonts w:ascii="Arial" w:hAnsi="Arial" w:cs="Arial"/>
          <w:sz w:val="23"/>
          <w:szCs w:val="23"/>
        </w:rPr>
        <w:t xml:space="preserve">of </w:t>
      </w:r>
      <w:r>
        <w:rPr>
          <w:rFonts w:ascii="Arial" w:hAnsi="Arial" w:cs="Arial"/>
          <w:sz w:val="23"/>
          <w:szCs w:val="23"/>
        </w:rPr>
        <w:t xml:space="preserve">the </w:t>
      </w:r>
      <w:r w:rsidR="009502AA">
        <w:rPr>
          <w:rFonts w:ascii="Arial" w:hAnsi="Arial" w:cs="Arial"/>
          <w:sz w:val="23"/>
          <w:szCs w:val="23"/>
        </w:rPr>
        <w:t>remainder</w:t>
      </w:r>
      <w:r>
        <w:rPr>
          <w:rFonts w:ascii="Arial" w:hAnsi="Arial" w:cs="Arial"/>
          <w:sz w:val="23"/>
          <w:szCs w:val="23"/>
        </w:rPr>
        <w:t xml:space="preserve"> of the Cotswold Line railway line.</w:t>
      </w:r>
    </w:p>
    <w:p w:rsidR="00A3075D" w:rsidRDefault="00A3075D" w:rsidP="00B17081">
      <w:pPr>
        <w:spacing w:after="0" w:line="240" w:lineRule="auto"/>
        <w:rPr>
          <w:rFonts w:ascii="Arial" w:hAnsi="Arial" w:cs="Arial"/>
          <w:sz w:val="23"/>
          <w:szCs w:val="23"/>
        </w:rPr>
      </w:pPr>
    </w:p>
    <w:p w:rsidR="00A3075D" w:rsidRDefault="00476AF7" w:rsidP="00B17081">
      <w:pPr>
        <w:spacing w:after="0" w:line="240" w:lineRule="auto"/>
        <w:rPr>
          <w:rFonts w:ascii="Arial" w:hAnsi="Arial" w:cs="Arial"/>
          <w:sz w:val="23"/>
          <w:szCs w:val="23"/>
        </w:rPr>
      </w:pPr>
      <w:r>
        <w:rPr>
          <w:rFonts w:ascii="Arial" w:hAnsi="Arial" w:cs="Arial"/>
          <w:sz w:val="23"/>
          <w:szCs w:val="23"/>
        </w:rPr>
        <w:t xml:space="preserve">The next WLTB meeting is to be held in </w:t>
      </w:r>
      <w:r w:rsidR="00401AC0">
        <w:rPr>
          <w:rFonts w:ascii="Arial" w:hAnsi="Arial" w:cs="Arial"/>
          <w:sz w:val="23"/>
          <w:szCs w:val="23"/>
        </w:rPr>
        <w:t>February 2016</w:t>
      </w:r>
      <w:r w:rsidR="00992B68">
        <w:rPr>
          <w:rFonts w:ascii="Arial" w:hAnsi="Arial" w:cs="Arial"/>
          <w:sz w:val="23"/>
          <w:szCs w:val="23"/>
        </w:rPr>
        <w:t xml:space="preserve">; </w:t>
      </w:r>
      <w:r w:rsidR="00A3075D">
        <w:rPr>
          <w:rFonts w:ascii="Arial" w:hAnsi="Arial" w:cs="Arial"/>
          <w:sz w:val="23"/>
          <w:szCs w:val="23"/>
        </w:rPr>
        <w:t xml:space="preserve">Roy Fullee </w:t>
      </w:r>
      <w:r>
        <w:rPr>
          <w:rFonts w:ascii="Arial" w:hAnsi="Arial" w:cs="Arial"/>
          <w:sz w:val="23"/>
          <w:szCs w:val="23"/>
        </w:rPr>
        <w:t xml:space="preserve">to </w:t>
      </w:r>
      <w:r w:rsidR="00992B68">
        <w:rPr>
          <w:rFonts w:ascii="Arial" w:hAnsi="Arial" w:cs="Arial"/>
          <w:sz w:val="23"/>
          <w:szCs w:val="23"/>
        </w:rPr>
        <w:t xml:space="preserve">canvass the availability of members and confirm the date. </w:t>
      </w:r>
    </w:p>
    <w:p w:rsidR="00942E84" w:rsidRDefault="00942E84" w:rsidP="00B17081">
      <w:pPr>
        <w:spacing w:after="0" w:line="240" w:lineRule="auto"/>
        <w:rPr>
          <w:rFonts w:ascii="Arial" w:hAnsi="Arial" w:cs="Arial"/>
          <w:sz w:val="23"/>
          <w:szCs w:val="23"/>
        </w:rPr>
      </w:pPr>
    </w:p>
    <w:p w:rsidR="00942E84" w:rsidRDefault="00942E84" w:rsidP="00B17081">
      <w:pPr>
        <w:spacing w:after="0" w:line="240" w:lineRule="auto"/>
        <w:rPr>
          <w:rFonts w:ascii="Arial" w:hAnsi="Arial" w:cs="Arial"/>
          <w:sz w:val="23"/>
          <w:szCs w:val="23"/>
        </w:rPr>
      </w:pPr>
      <w:r>
        <w:rPr>
          <w:rFonts w:ascii="Arial" w:hAnsi="Arial" w:cs="Arial"/>
          <w:sz w:val="23"/>
          <w:szCs w:val="23"/>
        </w:rPr>
        <w:t>The meeting closed at 11:50am.</w:t>
      </w:r>
      <w:bookmarkStart w:id="0" w:name="_GoBack"/>
      <w:bookmarkEnd w:id="0"/>
    </w:p>
    <w:sectPr w:rsidR="00942E84">
      <w:headerReference w:type="even" r:id="rId29"/>
      <w:headerReference w:type="default" r:id="rId30"/>
      <w:footerReference w:type="even" r:id="rId31"/>
      <w:footerReference w:type="default" r:id="rId32"/>
      <w:headerReference w:type="first" r:id="rId33"/>
      <w:footerReference w:type="first" r:id="rId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5E66" w:rsidRDefault="00CA5E66" w:rsidP="0054653F">
      <w:pPr>
        <w:spacing w:after="0" w:line="240" w:lineRule="auto"/>
      </w:pPr>
      <w:r>
        <w:separator/>
      </w:r>
    </w:p>
  </w:endnote>
  <w:endnote w:type="continuationSeparator" w:id="0">
    <w:p w:rsidR="00CA5E66" w:rsidRDefault="00CA5E66" w:rsidP="005465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F8C" w:rsidRDefault="00BD2F8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653F" w:rsidRDefault="0054653F">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316E37">
      <w:rPr>
        <w:b/>
        <w:bCs/>
        <w:noProof/>
      </w:rPr>
      <w:t>8</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316E37">
      <w:rPr>
        <w:b/>
        <w:bCs/>
        <w:noProof/>
      </w:rPr>
      <w:t>8</w:t>
    </w:r>
    <w:r>
      <w:rPr>
        <w:b/>
        <w:bCs/>
        <w:sz w:val="24"/>
        <w:szCs w:val="24"/>
      </w:rPr>
      <w:fldChar w:fldCharType="end"/>
    </w:r>
  </w:p>
  <w:p w:rsidR="0054653F" w:rsidRDefault="0054653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F8C" w:rsidRDefault="00BD2F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5E66" w:rsidRDefault="00CA5E66" w:rsidP="0054653F">
      <w:pPr>
        <w:spacing w:after="0" w:line="240" w:lineRule="auto"/>
      </w:pPr>
      <w:r>
        <w:separator/>
      </w:r>
    </w:p>
  </w:footnote>
  <w:footnote w:type="continuationSeparator" w:id="0">
    <w:p w:rsidR="00CA5E66" w:rsidRDefault="00CA5E66" w:rsidP="0054653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F8C" w:rsidRDefault="00BD2F8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F8C" w:rsidRDefault="00BD2F8C">
    <w:pPr>
      <w:pStyle w:val="Header"/>
    </w:pPr>
    <w:r>
      <w:rPr>
        <w:noProof/>
        <w:lang w:val="en-US"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F8C" w:rsidRDefault="00BD2F8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0675D03"/>
    <w:multiLevelType w:val="hybridMultilevel"/>
    <w:tmpl w:val="FD8A35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5776"/>
    <w:rsid w:val="0000000D"/>
    <w:rsid w:val="000245DE"/>
    <w:rsid w:val="00031329"/>
    <w:rsid w:val="000474F3"/>
    <w:rsid w:val="0005670B"/>
    <w:rsid w:val="00066749"/>
    <w:rsid w:val="000677F8"/>
    <w:rsid w:val="00067E78"/>
    <w:rsid w:val="00091E4D"/>
    <w:rsid w:val="000A22F6"/>
    <w:rsid w:val="000B74F7"/>
    <w:rsid w:val="000E3E48"/>
    <w:rsid w:val="000F3E53"/>
    <w:rsid w:val="001002E6"/>
    <w:rsid w:val="001053FF"/>
    <w:rsid w:val="001112ED"/>
    <w:rsid w:val="00113622"/>
    <w:rsid w:val="001328AA"/>
    <w:rsid w:val="00143124"/>
    <w:rsid w:val="0018062A"/>
    <w:rsid w:val="001871DA"/>
    <w:rsid w:val="001875E4"/>
    <w:rsid w:val="001C6F61"/>
    <w:rsid w:val="001D6549"/>
    <w:rsid w:val="001E111C"/>
    <w:rsid w:val="001E6CEE"/>
    <w:rsid w:val="001F1AD5"/>
    <w:rsid w:val="001F40C9"/>
    <w:rsid w:val="00277348"/>
    <w:rsid w:val="002A19C1"/>
    <w:rsid w:val="002A7948"/>
    <w:rsid w:val="002B6B3F"/>
    <w:rsid w:val="002C4D32"/>
    <w:rsid w:val="00316B87"/>
    <w:rsid w:val="00316E37"/>
    <w:rsid w:val="0032042C"/>
    <w:rsid w:val="003312EF"/>
    <w:rsid w:val="003317D1"/>
    <w:rsid w:val="0035011A"/>
    <w:rsid w:val="00351A70"/>
    <w:rsid w:val="00357216"/>
    <w:rsid w:val="0036553B"/>
    <w:rsid w:val="00373289"/>
    <w:rsid w:val="00377E98"/>
    <w:rsid w:val="003807DB"/>
    <w:rsid w:val="003A46B1"/>
    <w:rsid w:val="003C0FC9"/>
    <w:rsid w:val="003C2658"/>
    <w:rsid w:val="003C36BD"/>
    <w:rsid w:val="003C73C9"/>
    <w:rsid w:val="003E3481"/>
    <w:rsid w:val="00401AC0"/>
    <w:rsid w:val="00410A8D"/>
    <w:rsid w:val="00476AF7"/>
    <w:rsid w:val="00483AEC"/>
    <w:rsid w:val="00493726"/>
    <w:rsid w:val="004B238B"/>
    <w:rsid w:val="004B4AE4"/>
    <w:rsid w:val="004C356F"/>
    <w:rsid w:val="004F2A45"/>
    <w:rsid w:val="00517A13"/>
    <w:rsid w:val="00526482"/>
    <w:rsid w:val="00545D95"/>
    <w:rsid w:val="0054653F"/>
    <w:rsid w:val="005744D6"/>
    <w:rsid w:val="005767ED"/>
    <w:rsid w:val="00577D69"/>
    <w:rsid w:val="00585E79"/>
    <w:rsid w:val="005B5154"/>
    <w:rsid w:val="005B7DC8"/>
    <w:rsid w:val="005C2193"/>
    <w:rsid w:val="005E2AA4"/>
    <w:rsid w:val="0060336C"/>
    <w:rsid w:val="00617B1D"/>
    <w:rsid w:val="0062069F"/>
    <w:rsid w:val="00633C40"/>
    <w:rsid w:val="006561A0"/>
    <w:rsid w:val="006617A1"/>
    <w:rsid w:val="00673E05"/>
    <w:rsid w:val="0067699C"/>
    <w:rsid w:val="0068124A"/>
    <w:rsid w:val="0068515C"/>
    <w:rsid w:val="00686764"/>
    <w:rsid w:val="0068798C"/>
    <w:rsid w:val="00690CF2"/>
    <w:rsid w:val="006B39F8"/>
    <w:rsid w:val="006B3B0E"/>
    <w:rsid w:val="006B6CC0"/>
    <w:rsid w:val="006B705F"/>
    <w:rsid w:val="006E3CEB"/>
    <w:rsid w:val="006F188A"/>
    <w:rsid w:val="00703183"/>
    <w:rsid w:val="00710E8C"/>
    <w:rsid w:val="00715833"/>
    <w:rsid w:val="007217A3"/>
    <w:rsid w:val="00745242"/>
    <w:rsid w:val="007735D3"/>
    <w:rsid w:val="00776667"/>
    <w:rsid w:val="00787DB7"/>
    <w:rsid w:val="0079713C"/>
    <w:rsid w:val="007C1815"/>
    <w:rsid w:val="007C4AA0"/>
    <w:rsid w:val="007C5477"/>
    <w:rsid w:val="00815A09"/>
    <w:rsid w:val="0082434D"/>
    <w:rsid w:val="00877722"/>
    <w:rsid w:val="008A3252"/>
    <w:rsid w:val="008A379E"/>
    <w:rsid w:val="008B2283"/>
    <w:rsid w:val="008B404C"/>
    <w:rsid w:val="008F0973"/>
    <w:rsid w:val="008F6295"/>
    <w:rsid w:val="00921ADC"/>
    <w:rsid w:val="00942E84"/>
    <w:rsid w:val="009502AA"/>
    <w:rsid w:val="009525D6"/>
    <w:rsid w:val="009538C7"/>
    <w:rsid w:val="00957AD7"/>
    <w:rsid w:val="00960757"/>
    <w:rsid w:val="00975E64"/>
    <w:rsid w:val="00992B68"/>
    <w:rsid w:val="009A36CF"/>
    <w:rsid w:val="009A5C98"/>
    <w:rsid w:val="009A708D"/>
    <w:rsid w:val="009C41EE"/>
    <w:rsid w:val="00A03E3A"/>
    <w:rsid w:val="00A13FB7"/>
    <w:rsid w:val="00A3075D"/>
    <w:rsid w:val="00A3662A"/>
    <w:rsid w:val="00A45970"/>
    <w:rsid w:val="00A459DA"/>
    <w:rsid w:val="00A51E75"/>
    <w:rsid w:val="00A523B2"/>
    <w:rsid w:val="00A579B1"/>
    <w:rsid w:val="00AB127B"/>
    <w:rsid w:val="00AC1A04"/>
    <w:rsid w:val="00AD1462"/>
    <w:rsid w:val="00AE6F09"/>
    <w:rsid w:val="00B05266"/>
    <w:rsid w:val="00B1021D"/>
    <w:rsid w:val="00B1410C"/>
    <w:rsid w:val="00B17081"/>
    <w:rsid w:val="00B27A03"/>
    <w:rsid w:val="00B42AB9"/>
    <w:rsid w:val="00B52E8F"/>
    <w:rsid w:val="00B7537E"/>
    <w:rsid w:val="00B848DF"/>
    <w:rsid w:val="00B952C6"/>
    <w:rsid w:val="00BD2F8C"/>
    <w:rsid w:val="00C055FE"/>
    <w:rsid w:val="00C05A15"/>
    <w:rsid w:val="00C34AAA"/>
    <w:rsid w:val="00C37422"/>
    <w:rsid w:val="00C561E5"/>
    <w:rsid w:val="00C64651"/>
    <w:rsid w:val="00C67864"/>
    <w:rsid w:val="00C92D51"/>
    <w:rsid w:val="00C97542"/>
    <w:rsid w:val="00C97C9E"/>
    <w:rsid w:val="00CA5E66"/>
    <w:rsid w:val="00CB670D"/>
    <w:rsid w:val="00CC1333"/>
    <w:rsid w:val="00CC7C7B"/>
    <w:rsid w:val="00CC7F30"/>
    <w:rsid w:val="00CE2C8C"/>
    <w:rsid w:val="00CF117F"/>
    <w:rsid w:val="00CF6C01"/>
    <w:rsid w:val="00D062AB"/>
    <w:rsid w:val="00D23D26"/>
    <w:rsid w:val="00D34814"/>
    <w:rsid w:val="00D34B5F"/>
    <w:rsid w:val="00D529A7"/>
    <w:rsid w:val="00D53FFD"/>
    <w:rsid w:val="00D63C55"/>
    <w:rsid w:val="00D729D8"/>
    <w:rsid w:val="00D7497A"/>
    <w:rsid w:val="00D74CBF"/>
    <w:rsid w:val="00D868B5"/>
    <w:rsid w:val="00D920F8"/>
    <w:rsid w:val="00DA0F3E"/>
    <w:rsid w:val="00DA4613"/>
    <w:rsid w:val="00DB3E08"/>
    <w:rsid w:val="00E00961"/>
    <w:rsid w:val="00E0472F"/>
    <w:rsid w:val="00E24831"/>
    <w:rsid w:val="00E42C92"/>
    <w:rsid w:val="00E62359"/>
    <w:rsid w:val="00E638CD"/>
    <w:rsid w:val="00E83D6B"/>
    <w:rsid w:val="00E84FA6"/>
    <w:rsid w:val="00E92183"/>
    <w:rsid w:val="00EB15F1"/>
    <w:rsid w:val="00EB5558"/>
    <w:rsid w:val="00EC5776"/>
    <w:rsid w:val="00EC5833"/>
    <w:rsid w:val="00ED5CDA"/>
    <w:rsid w:val="00EF320F"/>
    <w:rsid w:val="00EF37A8"/>
    <w:rsid w:val="00EF5F32"/>
    <w:rsid w:val="00F27AD1"/>
    <w:rsid w:val="00F910DB"/>
    <w:rsid w:val="00FA426A"/>
    <w:rsid w:val="00FB29A5"/>
    <w:rsid w:val="00FB358C"/>
    <w:rsid w:val="00FC2D2C"/>
    <w:rsid w:val="00FC2EA6"/>
    <w:rsid w:val="00FF71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690CF2"/>
    <w:pPr>
      <w:autoSpaceDE w:val="0"/>
      <w:autoSpaceDN w:val="0"/>
      <w:adjustRightInd w:val="0"/>
    </w:pPr>
    <w:rPr>
      <w:rFonts w:ascii="Arial" w:hAnsi="Arial" w:cs="Arial"/>
      <w:color w:val="000000"/>
      <w:sz w:val="24"/>
      <w:szCs w:val="24"/>
    </w:rPr>
  </w:style>
  <w:style w:type="character" w:styleId="Hyperlink">
    <w:name w:val="Hyperlink"/>
    <w:uiPriority w:val="99"/>
    <w:unhideWhenUsed/>
    <w:rsid w:val="00CC7C7B"/>
    <w:rPr>
      <w:color w:val="0000FF"/>
      <w:u w:val="single"/>
    </w:rPr>
  </w:style>
  <w:style w:type="paragraph" w:styleId="Header">
    <w:name w:val="header"/>
    <w:basedOn w:val="Normal"/>
    <w:link w:val="HeaderChar"/>
    <w:uiPriority w:val="99"/>
    <w:unhideWhenUsed/>
    <w:rsid w:val="0054653F"/>
    <w:pPr>
      <w:tabs>
        <w:tab w:val="center" w:pos="4513"/>
        <w:tab w:val="right" w:pos="9026"/>
      </w:tabs>
    </w:pPr>
  </w:style>
  <w:style w:type="character" w:customStyle="1" w:styleId="HeaderChar">
    <w:name w:val="Header Char"/>
    <w:link w:val="Header"/>
    <w:uiPriority w:val="99"/>
    <w:rsid w:val="0054653F"/>
    <w:rPr>
      <w:sz w:val="22"/>
      <w:szCs w:val="22"/>
      <w:lang w:eastAsia="en-US"/>
    </w:rPr>
  </w:style>
  <w:style w:type="paragraph" w:styleId="Footer">
    <w:name w:val="footer"/>
    <w:basedOn w:val="Normal"/>
    <w:link w:val="FooterChar"/>
    <w:uiPriority w:val="99"/>
    <w:unhideWhenUsed/>
    <w:rsid w:val="0054653F"/>
    <w:pPr>
      <w:tabs>
        <w:tab w:val="center" w:pos="4513"/>
        <w:tab w:val="right" w:pos="9026"/>
      </w:tabs>
    </w:pPr>
  </w:style>
  <w:style w:type="character" w:customStyle="1" w:styleId="FooterChar">
    <w:name w:val="Footer Char"/>
    <w:link w:val="Footer"/>
    <w:uiPriority w:val="99"/>
    <w:rsid w:val="0054653F"/>
    <w:rPr>
      <w:sz w:val="22"/>
      <w:szCs w:val="22"/>
      <w:lang w:eastAsia="en-US"/>
    </w:rPr>
  </w:style>
  <w:style w:type="paragraph" w:styleId="NoSpacing">
    <w:name w:val="No Spacing"/>
    <w:uiPriority w:val="1"/>
    <w:qFormat/>
    <w:rsid w:val="00AC1A04"/>
    <w:rPr>
      <w:sz w:val="22"/>
      <w:szCs w:val="22"/>
      <w:lang w:eastAsia="en-US"/>
    </w:rPr>
  </w:style>
  <w:style w:type="paragraph" w:styleId="ListParagraph">
    <w:name w:val="List Paragraph"/>
    <w:basedOn w:val="Normal"/>
    <w:uiPriority w:val="34"/>
    <w:qFormat/>
    <w:rsid w:val="00C055FE"/>
    <w:pPr>
      <w:spacing w:after="0" w:line="240" w:lineRule="auto"/>
      <w:ind w:left="7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690CF2"/>
    <w:pPr>
      <w:autoSpaceDE w:val="0"/>
      <w:autoSpaceDN w:val="0"/>
      <w:adjustRightInd w:val="0"/>
    </w:pPr>
    <w:rPr>
      <w:rFonts w:ascii="Arial" w:hAnsi="Arial" w:cs="Arial"/>
      <w:color w:val="000000"/>
      <w:sz w:val="24"/>
      <w:szCs w:val="24"/>
    </w:rPr>
  </w:style>
  <w:style w:type="character" w:styleId="Hyperlink">
    <w:name w:val="Hyperlink"/>
    <w:uiPriority w:val="99"/>
    <w:unhideWhenUsed/>
    <w:rsid w:val="00CC7C7B"/>
    <w:rPr>
      <w:color w:val="0000FF"/>
      <w:u w:val="single"/>
    </w:rPr>
  </w:style>
  <w:style w:type="paragraph" w:styleId="Header">
    <w:name w:val="header"/>
    <w:basedOn w:val="Normal"/>
    <w:link w:val="HeaderChar"/>
    <w:uiPriority w:val="99"/>
    <w:unhideWhenUsed/>
    <w:rsid w:val="0054653F"/>
    <w:pPr>
      <w:tabs>
        <w:tab w:val="center" w:pos="4513"/>
        <w:tab w:val="right" w:pos="9026"/>
      </w:tabs>
    </w:pPr>
  </w:style>
  <w:style w:type="character" w:customStyle="1" w:styleId="HeaderChar">
    <w:name w:val="Header Char"/>
    <w:link w:val="Header"/>
    <w:uiPriority w:val="99"/>
    <w:rsid w:val="0054653F"/>
    <w:rPr>
      <w:sz w:val="22"/>
      <w:szCs w:val="22"/>
      <w:lang w:eastAsia="en-US"/>
    </w:rPr>
  </w:style>
  <w:style w:type="paragraph" w:styleId="Footer">
    <w:name w:val="footer"/>
    <w:basedOn w:val="Normal"/>
    <w:link w:val="FooterChar"/>
    <w:uiPriority w:val="99"/>
    <w:unhideWhenUsed/>
    <w:rsid w:val="0054653F"/>
    <w:pPr>
      <w:tabs>
        <w:tab w:val="center" w:pos="4513"/>
        <w:tab w:val="right" w:pos="9026"/>
      </w:tabs>
    </w:pPr>
  </w:style>
  <w:style w:type="character" w:customStyle="1" w:styleId="FooterChar">
    <w:name w:val="Footer Char"/>
    <w:link w:val="Footer"/>
    <w:uiPriority w:val="99"/>
    <w:rsid w:val="0054653F"/>
    <w:rPr>
      <w:sz w:val="22"/>
      <w:szCs w:val="22"/>
      <w:lang w:eastAsia="en-US"/>
    </w:rPr>
  </w:style>
  <w:style w:type="paragraph" w:styleId="NoSpacing">
    <w:name w:val="No Spacing"/>
    <w:uiPriority w:val="1"/>
    <w:qFormat/>
    <w:rsid w:val="00AC1A04"/>
    <w:rPr>
      <w:sz w:val="22"/>
      <w:szCs w:val="22"/>
      <w:lang w:eastAsia="en-US"/>
    </w:rPr>
  </w:style>
  <w:style w:type="paragraph" w:styleId="ListParagraph">
    <w:name w:val="List Paragraph"/>
    <w:basedOn w:val="Normal"/>
    <w:uiPriority w:val="34"/>
    <w:qFormat/>
    <w:rsid w:val="00C055FE"/>
    <w:pPr>
      <w:spacing w:after="0" w:line="240" w:lineRule="auto"/>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43336">
      <w:bodyDiv w:val="1"/>
      <w:marLeft w:val="0"/>
      <w:marRight w:val="0"/>
      <w:marTop w:val="0"/>
      <w:marBottom w:val="0"/>
      <w:divBdr>
        <w:top w:val="none" w:sz="0" w:space="0" w:color="auto"/>
        <w:left w:val="none" w:sz="0" w:space="0" w:color="auto"/>
        <w:bottom w:val="none" w:sz="0" w:space="0" w:color="auto"/>
        <w:right w:val="none" w:sz="0" w:space="0" w:color="auto"/>
      </w:divBdr>
    </w:div>
    <w:div w:id="1162310864">
      <w:bodyDiv w:val="1"/>
      <w:marLeft w:val="0"/>
      <w:marRight w:val="0"/>
      <w:marTop w:val="0"/>
      <w:marBottom w:val="0"/>
      <w:divBdr>
        <w:top w:val="none" w:sz="0" w:space="0" w:color="auto"/>
        <w:left w:val="none" w:sz="0" w:space="0" w:color="auto"/>
        <w:bottom w:val="none" w:sz="0" w:space="0" w:color="auto"/>
        <w:right w:val="none" w:sz="0" w:space="0" w:color="auto"/>
      </w:divBdr>
    </w:div>
    <w:div w:id="1399087074">
      <w:bodyDiv w:val="1"/>
      <w:marLeft w:val="0"/>
      <w:marRight w:val="0"/>
      <w:marTop w:val="0"/>
      <w:marBottom w:val="0"/>
      <w:divBdr>
        <w:top w:val="none" w:sz="0" w:space="0" w:color="auto"/>
        <w:left w:val="none" w:sz="0" w:space="0" w:color="auto"/>
        <w:bottom w:val="none" w:sz="0" w:space="0" w:color="auto"/>
        <w:right w:val="none" w:sz="0" w:space="0" w:color="auto"/>
      </w:divBdr>
    </w:div>
    <w:div w:id="1554004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oleObject" Target="embeddings/Microsoft_Word_97_-_2003_Document3.doc"/><Relationship Id="rId26" Type="http://schemas.openxmlformats.org/officeDocument/2006/relationships/package" Target="embeddings/Microsoft_PowerPoint_Presentation4.pptx"/><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oleObject" Target="embeddings/Microsoft_Word_97_-_2003_Document1.doc"/><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oleObject" Target="embeddings/Microsoft_Word_97_-_2003_Document2.doc"/><Relationship Id="rId20" Type="http://schemas.openxmlformats.org/officeDocument/2006/relationships/package" Target="embeddings/Microsoft_PowerPoint_Presentation2.pptx"/><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package" Target="embeddings/Microsoft_PowerPoint_Presentation3.pptx"/><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Presentation5.pptx"/><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emf"/><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package" Target="embeddings/Microsoft_PowerPoint_Presentation1.pptx"/><Relationship Id="rId22" Type="http://schemas.openxmlformats.org/officeDocument/2006/relationships/oleObject" Target="embeddings/oleObject1.bin"/><Relationship Id="rId27" Type="http://schemas.openxmlformats.org/officeDocument/2006/relationships/image" Target="media/image11.emf"/><Relationship Id="rId30" Type="http://schemas.openxmlformats.org/officeDocument/2006/relationships/header" Target="header2.xm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A93BA4-E714-466D-B440-5D84A03700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1747</Words>
  <Characters>9959</Characters>
  <Application>Microsoft Office Word</Application>
  <DocSecurity>4</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Worcestershire County Council</Company>
  <LinksUpToDate>false</LinksUpToDate>
  <CharactersWithSpaces>11683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Fullee, Roy (BEC)</dc:creator>
  <cp:lastModifiedBy>SJPreece</cp:lastModifiedBy>
  <cp:revision>2</cp:revision>
  <dcterms:created xsi:type="dcterms:W3CDTF">2017-03-15T10:51:00Z</dcterms:created>
  <dcterms:modified xsi:type="dcterms:W3CDTF">2017-03-15T10:51:00Z</dcterms:modified>
</cp:coreProperties>
</file>